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683F" w14:textId="5CE6263F" w:rsidR="003C151D" w:rsidRPr="00872EA7" w:rsidRDefault="003C151D" w:rsidP="003C151D">
      <w:pPr>
        <w:ind w:firstLine="709"/>
        <w:jc w:val="center"/>
        <w:rPr>
          <w:color w:val="000000" w:themeColor="text1"/>
          <w:sz w:val="24"/>
          <w:szCs w:val="24"/>
        </w:rPr>
      </w:pPr>
      <w:r w:rsidRPr="00872EA7">
        <w:rPr>
          <w:b/>
          <w:color w:val="000000" w:themeColor="text1"/>
          <w:sz w:val="24"/>
          <w:szCs w:val="24"/>
        </w:rPr>
        <w:t>4735 SAYILI KAMU İHALE SÖZLEŞMELERİ KANUNU KAPSAMINDAKİ SÖZLEŞMELERDEN ALINAN KAMU İHALE KURUMU PAYININ İADESİNE İLİŞKİN YÖNERGE</w:t>
      </w:r>
    </w:p>
    <w:p w14:paraId="177E2875" w14:textId="77777777" w:rsidR="003C151D" w:rsidRPr="00872EA7" w:rsidRDefault="003C151D" w:rsidP="003C151D">
      <w:pPr>
        <w:ind w:firstLine="709"/>
        <w:jc w:val="both"/>
        <w:rPr>
          <w:b/>
          <w:color w:val="000000" w:themeColor="text1"/>
          <w:sz w:val="24"/>
          <w:szCs w:val="24"/>
        </w:rPr>
      </w:pPr>
    </w:p>
    <w:p w14:paraId="5DE2D5D0" w14:textId="77777777" w:rsidR="003C151D" w:rsidRPr="00872EA7" w:rsidRDefault="003C151D" w:rsidP="003C151D">
      <w:pPr>
        <w:ind w:firstLine="709"/>
        <w:jc w:val="both"/>
        <w:rPr>
          <w:b/>
          <w:color w:val="000000" w:themeColor="text1"/>
          <w:sz w:val="24"/>
          <w:szCs w:val="24"/>
        </w:rPr>
      </w:pPr>
      <w:r w:rsidRPr="00872EA7">
        <w:rPr>
          <w:b/>
          <w:color w:val="000000" w:themeColor="text1"/>
          <w:sz w:val="24"/>
          <w:szCs w:val="24"/>
        </w:rPr>
        <w:t>Amaç ve kapsam</w:t>
      </w:r>
    </w:p>
    <w:p w14:paraId="62316713" w14:textId="77777777" w:rsidR="003C151D" w:rsidRPr="00872EA7" w:rsidRDefault="003C151D" w:rsidP="003C151D">
      <w:pPr>
        <w:ind w:firstLine="709"/>
        <w:jc w:val="both"/>
        <w:rPr>
          <w:color w:val="000000" w:themeColor="text1"/>
          <w:sz w:val="24"/>
          <w:szCs w:val="24"/>
        </w:rPr>
      </w:pPr>
      <w:r w:rsidRPr="00872EA7">
        <w:rPr>
          <w:b/>
          <w:color w:val="000000" w:themeColor="text1"/>
          <w:sz w:val="24"/>
          <w:szCs w:val="24"/>
        </w:rPr>
        <w:t xml:space="preserve">MADDE 1- </w:t>
      </w:r>
      <w:r w:rsidRPr="00872EA7">
        <w:rPr>
          <w:color w:val="000000" w:themeColor="text1"/>
          <w:sz w:val="24"/>
          <w:szCs w:val="24"/>
        </w:rPr>
        <w:t xml:space="preserve">(1) Bu Yönergenin amacı, 4/1/2002 tarihli ve 4734 sayılı </w:t>
      </w:r>
      <w:proofErr w:type="gramStart"/>
      <w:r w:rsidRPr="00872EA7">
        <w:rPr>
          <w:color w:val="000000" w:themeColor="text1"/>
          <w:sz w:val="24"/>
          <w:szCs w:val="24"/>
        </w:rPr>
        <w:t>Kamu İhale Kanununun</w:t>
      </w:r>
      <w:proofErr w:type="gramEnd"/>
      <w:r w:rsidRPr="00872EA7">
        <w:rPr>
          <w:color w:val="000000" w:themeColor="text1"/>
          <w:sz w:val="24"/>
          <w:szCs w:val="24"/>
        </w:rPr>
        <w:t xml:space="preserve"> 53 üncü maddesinin (j) fıkrasının beşinci paragrafı uyarınca yapılacak bedel iadesine ilişkin usul ve esasları belirlemektir.</w:t>
      </w:r>
    </w:p>
    <w:p w14:paraId="1C4C2DEE" w14:textId="77777777" w:rsidR="003C151D" w:rsidRPr="00872EA7" w:rsidRDefault="003C151D" w:rsidP="003C151D">
      <w:pPr>
        <w:ind w:firstLine="709"/>
        <w:jc w:val="both"/>
        <w:rPr>
          <w:color w:val="000000" w:themeColor="text1"/>
          <w:sz w:val="24"/>
          <w:szCs w:val="24"/>
        </w:rPr>
      </w:pPr>
      <w:r w:rsidRPr="00872EA7">
        <w:rPr>
          <w:color w:val="000000" w:themeColor="text1"/>
          <w:sz w:val="24"/>
          <w:szCs w:val="24"/>
        </w:rPr>
        <w:t xml:space="preserve">(2) Bu Yönerge, itirazen </w:t>
      </w:r>
      <w:proofErr w:type="gramStart"/>
      <w:r w:rsidRPr="00872EA7">
        <w:rPr>
          <w:color w:val="000000" w:themeColor="text1"/>
          <w:sz w:val="24"/>
          <w:szCs w:val="24"/>
        </w:rPr>
        <w:t>şikayet</w:t>
      </w:r>
      <w:proofErr w:type="gramEnd"/>
      <w:r w:rsidRPr="00872EA7">
        <w:rPr>
          <w:color w:val="000000" w:themeColor="text1"/>
          <w:sz w:val="24"/>
          <w:szCs w:val="24"/>
        </w:rPr>
        <w:t xml:space="preserve"> başvurusu üzerine alınan Kurul kararlarına karşı açılan davalar sonucunda veya 5/1/2002 tarihli ve 4735 sayılı Kamu İhale Sözleşmeleri Kanununun 10 uncu maddesi uyarınca sözleşmenin feshedilmesi hallerinde, 4734 sayılı Kamu İhale Kanununun 53 üncü maddesinin (j) fıkrasının birinci paragrafının (1) numaralı bendi uyarınca tahsil edilen bedelin ilk sözleşme bedelinin tamamlanmayan oranına karşılık gelen kısmının iadesine ilişkin usul ve esasları kapsar.</w:t>
      </w:r>
    </w:p>
    <w:p w14:paraId="318AB7C3" w14:textId="77777777" w:rsidR="003C151D" w:rsidRPr="00872EA7" w:rsidRDefault="003C151D" w:rsidP="003C151D">
      <w:pPr>
        <w:jc w:val="both"/>
        <w:rPr>
          <w:color w:val="000000" w:themeColor="text1"/>
          <w:sz w:val="24"/>
          <w:szCs w:val="24"/>
        </w:rPr>
      </w:pPr>
    </w:p>
    <w:p w14:paraId="31B88570" w14:textId="77777777" w:rsidR="003C151D" w:rsidRPr="00872EA7" w:rsidRDefault="003C151D" w:rsidP="003C151D">
      <w:pPr>
        <w:ind w:firstLine="709"/>
        <w:jc w:val="both"/>
        <w:rPr>
          <w:b/>
          <w:color w:val="000000" w:themeColor="text1"/>
          <w:sz w:val="24"/>
          <w:szCs w:val="24"/>
        </w:rPr>
      </w:pPr>
      <w:r w:rsidRPr="00872EA7">
        <w:rPr>
          <w:b/>
          <w:color w:val="000000" w:themeColor="text1"/>
          <w:sz w:val="24"/>
          <w:szCs w:val="24"/>
        </w:rPr>
        <w:t xml:space="preserve">Dayanak </w:t>
      </w:r>
    </w:p>
    <w:p w14:paraId="0EE3EC1D" w14:textId="77777777" w:rsidR="003C151D" w:rsidRPr="00872EA7" w:rsidRDefault="003C151D" w:rsidP="003C151D">
      <w:pPr>
        <w:ind w:firstLine="709"/>
        <w:jc w:val="both"/>
        <w:rPr>
          <w:b/>
          <w:color w:val="000000" w:themeColor="text1"/>
          <w:sz w:val="24"/>
          <w:szCs w:val="24"/>
        </w:rPr>
      </w:pPr>
      <w:r w:rsidRPr="00872EA7">
        <w:rPr>
          <w:b/>
          <w:color w:val="000000" w:themeColor="text1"/>
          <w:sz w:val="24"/>
          <w:szCs w:val="24"/>
        </w:rPr>
        <w:t xml:space="preserve">MADDE 2- </w:t>
      </w:r>
      <w:r w:rsidRPr="00872EA7">
        <w:rPr>
          <w:color w:val="000000" w:themeColor="text1"/>
          <w:sz w:val="24"/>
          <w:szCs w:val="24"/>
        </w:rPr>
        <w:t>(1)</w:t>
      </w:r>
      <w:r w:rsidRPr="00872EA7">
        <w:rPr>
          <w:b/>
          <w:color w:val="000000" w:themeColor="text1"/>
          <w:sz w:val="24"/>
          <w:szCs w:val="24"/>
        </w:rPr>
        <w:t xml:space="preserve"> </w:t>
      </w:r>
      <w:r w:rsidRPr="00872EA7">
        <w:rPr>
          <w:color w:val="000000" w:themeColor="text1"/>
          <w:sz w:val="24"/>
          <w:szCs w:val="24"/>
        </w:rPr>
        <w:t xml:space="preserve">Bu Yönerge, 4734 sayılı Kanunun </w:t>
      </w:r>
      <w:proofErr w:type="gramStart"/>
      <w:r w:rsidRPr="00872EA7">
        <w:rPr>
          <w:color w:val="000000" w:themeColor="text1"/>
          <w:sz w:val="24"/>
          <w:szCs w:val="24"/>
        </w:rPr>
        <w:t>53 üncü</w:t>
      </w:r>
      <w:proofErr w:type="gramEnd"/>
      <w:r w:rsidRPr="00872EA7">
        <w:rPr>
          <w:color w:val="000000" w:themeColor="text1"/>
          <w:sz w:val="24"/>
          <w:szCs w:val="24"/>
        </w:rPr>
        <w:t xml:space="preserve"> maddesine dayanılarak hazırlanmıştır.</w:t>
      </w:r>
    </w:p>
    <w:p w14:paraId="58E5C084" w14:textId="77777777" w:rsidR="003C151D" w:rsidRPr="00872EA7" w:rsidRDefault="003C151D" w:rsidP="003C151D">
      <w:pPr>
        <w:ind w:firstLine="709"/>
        <w:jc w:val="both"/>
        <w:rPr>
          <w:b/>
          <w:snapToGrid w:val="0"/>
          <w:color w:val="000000" w:themeColor="text1"/>
          <w:sz w:val="24"/>
          <w:szCs w:val="24"/>
        </w:rPr>
      </w:pPr>
    </w:p>
    <w:p w14:paraId="011779B3" w14:textId="77777777" w:rsidR="003C151D" w:rsidRPr="00872EA7" w:rsidRDefault="003C151D" w:rsidP="003C151D">
      <w:pPr>
        <w:shd w:val="clear" w:color="auto" w:fill="FFFFFF"/>
        <w:ind w:firstLine="708"/>
        <w:jc w:val="both"/>
        <w:rPr>
          <w:b/>
          <w:color w:val="000000" w:themeColor="text1"/>
          <w:sz w:val="24"/>
          <w:szCs w:val="24"/>
        </w:rPr>
      </w:pPr>
      <w:r w:rsidRPr="00872EA7">
        <w:rPr>
          <w:b/>
          <w:color w:val="000000" w:themeColor="text1"/>
          <w:sz w:val="24"/>
          <w:szCs w:val="24"/>
        </w:rPr>
        <w:t xml:space="preserve">Tanımlar </w:t>
      </w:r>
    </w:p>
    <w:p w14:paraId="7CA47129" w14:textId="77777777" w:rsidR="003C151D" w:rsidRPr="00872EA7" w:rsidRDefault="003C151D" w:rsidP="003C151D">
      <w:pPr>
        <w:shd w:val="clear" w:color="auto" w:fill="FFFFFF"/>
        <w:ind w:firstLine="708"/>
        <w:jc w:val="both"/>
        <w:rPr>
          <w:bCs/>
          <w:color w:val="000000" w:themeColor="text1"/>
          <w:sz w:val="24"/>
          <w:szCs w:val="24"/>
        </w:rPr>
      </w:pPr>
      <w:r w:rsidRPr="00872EA7">
        <w:rPr>
          <w:b/>
          <w:color w:val="000000" w:themeColor="text1"/>
          <w:sz w:val="24"/>
          <w:szCs w:val="24"/>
        </w:rPr>
        <w:t>MADDE 3-</w:t>
      </w:r>
      <w:r w:rsidRPr="00872EA7">
        <w:rPr>
          <w:b/>
          <w:bCs/>
          <w:color w:val="000000" w:themeColor="text1"/>
          <w:sz w:val="24"/>
          <w:szCs w:val="24"/>
        </w:rPr>
        <w:t xml:space="preserve"> </w:t>
      </w:r>
      <w:r w:rsidRPr="00872EA7">
        <w:rPr>
          <w:bCs/>
          <w:color w:val="000000" w:themeColor="text1"/>
          <w:sz w:val="24"/>
          <w:szCs w:val="24"/>
        </w:rPr>
        <w:t>(1)</w:t>
      </w:r>
      <w:r w:rsidRPr="00872EA7">
        <w:rPr>
          <w:b/>
          <w:bCs/>
          <w:color w:val="000000" w:themeColor="text1"/>
          <w:sz w:val="24"/>
          <w:szCs w:val="24"/>
        </w:rPr>
        <w:t xml:space="preserve"> </w:t>
      </w:r>
      <w:r w:rsidRPr="00872EA7">
        <w:rPr>
          <w:bCs/>
          <w:color w:val="000000" w:themeColor="text1"/>
          <w:sz w:val="24"/>
          <w:szCs w:val="24"/>
        </w:rPr>
        <w:t>Bu Yönergenin uygulanmasında</w:t>
      </w:r>
      <w:r w:rsidRPr="00872EA7">
        <w:rPr>
          <w:color w:val="000000" w:themeColor="text1"/>
          <w:sz w:val="24"/>
          <w:szCs w:val="24"/>
        </w:rPr>
        <w:t xml:space="preserve"> 4734 sayılı Kanunun</w:t>
      </w:r>
      <w:r w:rsidRPr="00872EA7">
        <w:rPr>
          <w:bCs/>
          <w:color w:val="000000" w:themeColor="text1"/>
          <w:sz w:val="24"/>
          <w:szCs w:val="24"/>
        </w:rPr>
        <w:t xml:space="preserve"> </w:t>
      </w:r>
      <w:proofErr w:type="gramStart"/>
      <w:r w:rsidRPr="00872EA7">
        <w:rPr>
          <w:bCs/>
          <w:color w:val="000000" w:themeColor="text1"/>
          <w:sz w:val="24"/>
          <w:szCs w:val="24"/>
        </w:rPr>
        <w:t>4 üncü</w:t>
      </w:r>
      <w:proofErr w:type="gramEnd"/>
      <w:r w:rsidRPr="00872EA7">
        <w:rPr>
          <w:bCs/>
          <w:color w:val="000000" w:themeColor="text1"/>
          <w:sz w:val="24"/>
          <w:szCs w:val="24"/>
        </w:rPr>
        <w:t xml:space="preserve"> maddesindeki tanımlar yanında;</w:t>
      </w:r>
    </w:p>
    <w:p w14:paraId="4B962762" w14:textId="77777777" w:rsidR="003C151D" w:rsidRPr="00872EA7" w:rsidRDefault="003C151D" w:rsidP="003C151D">
      <w:pPr>
        <w:shd w:val="clear" w:color="auto" w:fill="FFFFFF"/>
        <w:tabs>
          <w:tab w:val="left" w:pos="567"/>
        </w:tabs>
        <w:ind w:firstLine="709"/>
        <w:contextualSpacing/>
        <w:jc w:val="both"/>
        <w:rPr>
          <w:bCs/>
          <w:color w:val="000000" w:themeColor="text1"/>
          <w:sz w:val="24"/>
          <w:szCs w:val="24"/>
        </w:rPr>
      </w:pPr>
      <w:r w:rsidRPr="00872EA7">
        <w:rPr>
          <w:bCs/>
          <w:color w:val="000000" w:themeColor="text1"/>
          <w:sz w:val="24"/>
          <w:szCs w:val="24"/>
        </w:rPr>
        <w:t xml:space="preserve">a) Başvuru: </w:t>
      </w:r>
      <w:r w:rsidRPr="00872EA7">
        <w:rPr>
          <w:color w:val="000000" w:themeColor="text1"/>
          <w:sz w:val="24"/>
          <w:szCs w:val="24"/>
        </w:rPr>
        <w:t>Talep sahibi tarafından</w:t>
      </w:r>
      <w:r w:rsidRPr="00872EA7">
        <w:rPr>
          <w:bCs/>
          <w:color w:val="000000" w:themeColor="text1"/>
          <w:sz w:val="24"/>
          <w:szCs w:val="24"/>
        </w:rPr>
        <w:t xml:space="preserve"> 4734 sayılı </w:t>
      </w:r>
      <w:proofErr w:type="gramStart"/>
      <w:r w:rsidRPr="00872EA7">
        <w:rPr>
          <w:bCs/>
          <w:color w:val="000000" w:themeColor="text1"/>
          <w:sz w:val="24"/>
          <w:szCs w:val="24"/>
        </w:rPr>
        <w:t>Kamu İhale Kanununun</w:t>
      </w:r>
      <w:proofErr w:type="gramEnd"/>
      <w:r w:rsidRPr="00872EA7">
        <w:rPr>
          <w:bCs/>
          <w:color w:val="000000" w:themeColor="text1"/>
          <w:sz w:val="24"/>
          <w:szCs w:val="24"/>
        </w:rPr>
        <w:t xml:space="preserve"> 53 üncü maddesinin (j) fıkrasının beşinci paragrafı uyarınca, aynı fıkranın (1) numaralı bendine göre tahsil edilen bedelin iadesine yönelik bu Yönergeye uygun olarak </w:t>
      </w:r>
      <w:r w:rsidRPr="00872EA7">
        <w:rPr>
          <w:color w:val="000000"/>
          <w:sz w:val="24"/>
          <w:szCs w:val="24"/>
        </w:rPr>
        <w:t>elden veya posta yoluyla yazılı ya da EKAP üzerinden elektronik ortamda</w:t>
      </w:r>
      <w:r w:rsidRPr="00872EA7">
        <w:rPr>
          <w:bCs/>
          <w:color w:val="000000" w:themeColor="text1"/>
          <w:sz w:val="24"/>
          <w:szCs w:val="24"/>
        </w:rPr>
        <w:t xml:space="preserve"> idareye yapılan başvuru ile bu kapsamda sunulan bilgi ve/veya belgeleri,</w:t>
      </w:r>
    </w:p>
    <w:p w14:paraId="5A71B8C9" w14:textId="77777777" w:rsidR="003C151D" w:rsidRPr="00872EA7" w:rsidRDefault="003C151D" w:rsidP="003C151D">
      <w:pPr>
        <w:shd w:val="clear" w:color="auto" w:fill="FFFFFF"/>
        <w:tabs>
          <w:tab w:val="left" w:pos="567"/>
        </w:tabs>
        <w:ind w:firstLine="709"/>
        <w:contextualSpacing/>
        <w:jc w:val="both"/>
        <w:rPr>
          <w:bCs/>
          <w:color w:val="000000" w:themeColor="text1"/>
          <w:sz w:val="24"/>
          <w:szCs w:val="24"/>
        </w:rPr>
      </w:pPr>
      <w:r w:rsidRPr="00872EA7">
        <w:rPr>
          <w:bCs/>
          <w:color w:val="000000" w:themeColor="text1"/>
          <w:sz w:val="24"/>
          <w:szCs w:val="24"/>
        </w:rPr>
        <w:t>b) Bedel iadesi: Talep sahibinin başvurusu ve idarece bu başvuruya ilişkin gerekli bilgi ve belgelerin iletilmesi üzerine Kurum payının, ilk sözleşme bedelinin tamamlanmayan oranına karşılık gelen kısmının</w:t>
      </w:r>
      <w:r w:rsidRPr="00872EA7">
        <w:rPr>
          <w:color w:val="FF0000"/>
          <w:sz w:val="24"/>
          <w:szCs w:val="24"/>
        </w:rPr>
        <w:t xml:space="preserve"> </w:t>
      </w:r>
      <w:r w:rsidRPr="00872EA7">
        <w:rPr>
          <w:bCs/>
          <w:color w:val="000000" w:themeColor="text1"/>
          <w:sz w:val="24"/>
          <w:szCs w:val="24"/>
        </w:rPr>
        <w:t xml:space="preserve">Kurum tarafından iadesini, </w:t>
      </w:r>
    </w:p>
    <w:p w14:paraId="57CADD38" w14:textId="77777777" w:rsidR="003C151D" w:rsidRPr="00872EA7" w:rsidRDefault="003C151D" w:rsidP="003C151D">
      <w:pPr>
        <w:shd w:val="clear" w:color="auto" w:fill="FFFFFF"/>
        <w:tabs>
          <w:tab w:val="left" w:pos="567"/>
        </w:tabs>
        <w:ind w:firstLine="709"/>
        <w:contextualSpacing/>
        <w:jc w:val="both"/>
        <w:rPr>
          <w:color w:val="000000"/>
          <w:sz w:val="24"/>
          <w:szCs w:val="24"/>
        </w:rPr>
      </w:pPr>
      <w:r w:rsidRPr="00872EA7">
        <w:rPr>
          <w:bCs/>
          <w:color w:val="000000" w:themeColor="text1"/>
          <w:sz w:val="24"/>
          <w:szCs w:val="24"/>
        </w:rPr>
        <w:t xml:space="preserve">c) e-imza: </w:t>
      </w:r>
      <w:r w:rsidRPr="00872EA7">
        <w:rPr>
          <w:color w:val="000000"/>
          <w:sz w:val="24"/>
          <w:szCs w:val="24"/>
        </w:rPr>
        <w:t xml:space="preserve">15/1/2004 tarihli ve 5070 sayılı </w:t>
      </w:r>
      <w:proofErr w:type="gramStart"/>
      <w:r w:rsidRPr="00872EA7">
        <w:rPr>
          <w:color w:val="000000"/>
          <w:sz w:val="24"/>
          <w:szCs w:val="24"/>
        </w:rPr>
        <w:t>Elektronik İmza Kanununun</w:t>
      </w:r>
      <w:proofErr w:type="gramEnd"/>
      <w:r w:rsidRPr="00872EA7">
        <w:rPr>
          <w:color w:val="000000"/>
          <w:sz w:val="24"/>
          <w:szCs w:val="24"/>
        </w:rPr>
        <w:t xml:space="preserve"> 4 üncü maddesinde tanımlanan güvenli elektronik imzayı,</w:t>
      </w:r>
    </w:p>
    <w:p w14:paraId="1C95A442" w14:textId="77777777" w:rsidR="003C151D" w:rsidRPr="00872EA7" w:rsidRDefault="003C151D" w:rsidP="003C151D">
      <w:pPr>
        <w:shd w:val="clear" w:color="auto" w:fill="FFFFFF"/>
        <w:tabs>
          <w:tab w:val="left" w:pos="567"/>
        </w:tabs>
        <w:ind w:firstLine="709"/>
        <w:contextualSpacing/>
        <w:jc w:val="both"/>
        <w:rPr>
          <w:bCs/>
          <w:color w:val="000000" w:themeColor="text1"/>
          <w:sz w:val="24"/>
          <w:szCs w:val="24"/>
        </w:rPr>
      </w:pPr>
      <w:proofErr w:type="gramStart"/>
      <w:r w:rsidRPr="00872EA7">
        <w:rPr>
          <w:color w:val="000000"/>
          <w:sz w:val="24"/>
          <w:szCs w:val="24"/>
        </w:rPr>
        <w:t>ç</w:t>
      </w:r>
      <w:proofErr w:type="gramEnd"/>
      <w:r w:rsidRPr="00872EA7">
        <w:rPr>
          <w:color w:val="000000"/>
          <w:sz w:val="24"/>
          <w:szCs w:val="24"/>
        </w:rPr>
        <w:t xml:space="preserve">) </w:t>
      </w:r>
      <w:r w:rsidRPr="00872EA7">
        <w:rPr>
          <w:bCs/>
          <w:color w:val="000000"/>
          <w:sz w:val="24"/>
          <w:szCs w:val="24"/>
        </w:rPr>
        <w:t>EKAP: Elektronik Kamu Alımları Platformunu,</w:t>
      </w:r>
    </w:p>
    <w:p w14:paraId="33CB3592" w14:textId="77777777" w:rsidR="003C151D" w:rsidRPr="00872EA7" w:rsidRDefault="003C151D" w:rsidP="003C151D">
      <w:pPr>
        <w:shd w:val="clear" w:color="auto" w:fill="FFFFFF"/>
        <w:ind w:firstLine="708"/>
        <w:jc w:val="both"/>
        <w:rPr>
          <w:bCs/>
          <w:color w:val="000000" w:themeColor="text1"/>
          <w:sz w:val="24"/>
          <w:szCs w:val="24"/>
        </w:rPr>
      </w:pPr>
      <w:r w:rsidRPr="00872EA7">
        <w:rPr>
          <w:bCs/>
          <w:color w:val="000000" w:themeColor="text1"/>
          <w:sz w:val="24"/>
          <w:szCs w:val="24"/>
        </w:rPr>
        <w:t xml:space="preserve">d) Kurum payı: </w:t>
      </w:r>
      <w:r w:rsidRPr="00872EA7">
        <w:rPr>
          <w:color w:val="000000" w:themeColor="text1"/>
          <w:sz w:val="24"/>
          <w:szCs w:val="24"/>
        </w:rPr>
        <w:t xml:space="preserve">4734 sayılı </w:t>
      </w:r>
      <w:proofErr w:type="gramStart"/>
      <w:r w:rsidRPr="00872EA7">
        <w:rPr>
          <w:color w:val="000000" w:themeColor="text1"/>
          <w:sz w:val="24"/>
          <w:szCs w:val="24"/>
        </w:rPr>
        <w:t>Kamu İhale Kanununun</w:t>
      </w:r>
      <w:proofErr w:type="gramEnd"/>
      <w:r w:rsidRPr="00872EA7">
        <w:rPr>
          <w:color w:val="000000" w:themeColor="text1"/>
          <w:sz w:val="24"/>
          <w:szCs w:val="24"/>
        </w:rPr>
        <w:t xml:space="preserve"> 53 üncü maddesinin (j) fıkrasının</w:t>
      </w:r>
      <w:r>
        <w:rPr>
          <w:color w:val="000000" w:themeColor="text1"/>
          <w:sz w:val="24"/>
          <w:szCs w:val="24"/>
        </w:rPr>
        <w:t xml:space="preserve"> birinci paragrafının</w:t>
      </w:r>
      <w:r w:rsidRPr="00872EA7">
        <w:rPr>
          <w:color w:val="000000" w:themeColor="text1"/>
          <w:sz w:val="24"/>
          <w:szCs w:val="24"/>
        </w:rPr>
        <w:t xml:space="preserve"> (1) numaralı bendi uyarınca tahsil edilen bedeli,</w:t>
      </w:r>
    </w:p>
    <w:p w14:paraId="15D2E15B" w14:textId="77777777" w:rsidR="003C151D" w:rsidRPr="00872EA7" w:rsidRDefault="003C151D" w:rsidP="003C151D">
      <w:pPr>
        <w:shd w:val="clear" w:color="auto" w:fill="FFFFFF"/>
        <w:ind w:firstLine="708"/>
        <w:jc w:val="both"/>
        <w:rPr>
          <w:snapToGrid w:val="0"/>
          <w:color w:val="000000" w:themeColor="text1"/>
          <w:sz w:val="24"/>
          <w:szCs w:val="24"/>
        </w:rPr>
      </w:pPr>
      <w:r w:rsidRPr="00872EA7">
        <w:rPr>
          <w:color w:val="000000" w:themeColor="text1"/>
          <w:sz w:val="24"/>
          <w:szCs w:val="24"/>
        </w:rPr>
        <w:t xml:space="preserve">e) </w:t>
      </w:r>
      <w:r w:rsidRPr="00872EA7">
        <w:rPr>
          <w:bCs/>
          <w:color w:val="000000" w:themeColor="text1"/>
          <w:sz w:val="24"/>
          <w:szCs w:val="24"/>
        </w:rPr>
        <w:t>Talep sahibi: Kurum payının iadesine yönelik</w:t>
      </w:r>
      <w:r w:rsidRPr="00872EA7">
        <w:rPr>
          <w:color w:val="000000" w:themeColor="text1"/>
          <w:sz w:val="24"/>
          <w:szCs w:val="24"/>
        </w:rPr>
        <w:t xml:space="preserve"> başvuruda bulunan gerçek veya tüzel kişileri </w:t>
      </w:r>
      <w:r w:rsidRPr="00872EA7">
        <w:rPr>
          <w:snapToGrid w:val="0"/>
          <w:color w:val="000000" w:themeColor="text1"/>
          <w:sz w:val="24"/>
          <w:szCs w:val="24"/>
        </w:rPr>
        <w:t xml:space="preserve">ya da bunların oluşturdukları ortak girişimleri, </w:t>
      </w:r>
    </w:p>
    <w:p w14:paraId="561C2631" w14:textId="77777777" w:rsidR="003C151D" w:rsidRPr="00872EA7" w:rsidRDefault="003C151D" w:rsidP="003C151D">
      <w:pPr>
        <w:shd w:val="clear" w:color="auto" w:fill="FFFFFF"/>
        <w:ind w:firstLine="708"/>
        <w:jc w:val="both"/>
        <w:rPr>
          <w:bCs/>
          <w:color w:val="000000" w:themeColor="text1"/>
          <w:sz w:val="24"/>
          <w:szCs w:val="24"/>
        </w:rPr>
      </w:pPr>
      <w:proofErr w:type="gramStart"/>
      <w:r w:rsidRPr="00872EA7">
        <w:rPr>
          <w:bCs/>
          <w:color w:val="000000" w:themeColor="text1"/>
          <w:sz w:val="24"/>
          <w:szCs w:val="24"/>
        </w:rPr>
        <w:t>ifade</w:t>
      </w:r>
      <w:proofErr w:type="gramEnd"/>
      <w:r w:rsidRPr="00872EA7">
        <w:rPr>
          <w:bCs/>
          <w:color w:val="000000" w:themeColor="text1"/>
          <w:sz w:val="24"/>
          <w:szCs w:val="24"/>
        </w:rPr>
        <w:t xml:space="preserve"> eder.</w:t>
      </w:r>
    </w:p>
    <w:p w14:paraId="10F2003E" w14:textId="77777777" w:rsidR="003C151D" w:rsidRPr="00872EA7" w:rsidRDefault="003C151D" w:rsidP="003C151D">
      <w:pPr>
        <w:shd w:val="clear" w:color="auto" w:fill="FFFFFF"/>
        <w:jc w:val="both"/>
        <w:rPr>
          <w:bCs/>
          <w:color w:val="000000" w:themeColor="text1"/>
          <w:sz w:val="24"/>
          <w:szCs w:val="24"/>
        </w:rPr>
      </w:pPr>
    </w:p>
    <w:p w14:paraId="2F000737" w14:textId="77777777" w:rsidR="003C151D" w:rsidRPr="00872EA7" w:rsidRDefault="003C151D" w:rsidP="003C151D">
      <w:pPr>
        <w:shd w:val="clear" w:color="auto" w:fill="FFFFFF"/>
        <w:ind w:firstLine="708"/>
        <w:jc w:val="both"/>
        <w:rPr>
          <w:b/>
          <w:color w:val="000000" w:themeColor="text1"/>
          <w:sz w:val="24"/>
          <w:szCs w:val="24"/>
        </w:rPr>
      </w:pPr>
      <w:r w:rsidRPr="00872EA7">
        <w:rPr>
          <w:b/>
          <w:color w:val="000000" w:themeColor="text1"/>
          <w:sz w:val="24"/>
          <w:szCs w:val="24"/>
        </w:rPr>
        <w:t>Başvuru işlemleri</w:t>
      </w:r>
    </w:p>
    <w:p w14:paraId="2F21A7C4" w14:textId="77777777" w:rsidR="003C151D" w:rsidRPr="00872EA7" w:rsidRDefault="003C151D" w:rsidP="003C151D">
      <w:pPr>
        <w:shd w:val="clear" w:color="auto" w:fill="FFFFFF"/>
        <w:ind w:firstLine="708"/>
        <w:jc w:val="both"/>
        <w:rPr>
          <w:rFonts w:eastAsia="ヒラギノ明朝 Pro W3"/>
          <w:color w:val="000000" w:themeColor="text1"/>
          <w:sz w:val="24"/>
          <w:szCs w:val="24"/>
        </w:rPr>
      </w:pPr>
      <w:r w:rsidRPr="00872EA7">
        <w:rPr>
          <w:b/>
          <w:color w:val="000000" w:themeColor="text1"/>
          <w:sz w:val="24"/>
          <w:szCs w:val="24"/>
        </w:rPr>
        <w:t xml:space="preserve">MADDE 4- </w:t>
      </w:r>
      <w:r w:rsidRPr="00872EA7">
        <w:rPr>
          <w:color w:val="000000" w:themeColor="text1"/>
          <w:sz w:val="24"/>
          <w:szCs w:val="24"/>
        </w:rPr>
        <w:t>(1) Başvurular</w:t>
      </w:r>
      <w:r w:rsidRPr="00872EA7">
        <w:rPr>
          <w:snapToGrid w:val="0"/>
          <w:color w:val="000000" w:themeColor="text1"/>
          <w:sz w:val="24"/>
          <w:szCs w:val="24"/>
        </w:rPr>
        <w:t xml:space="preserve">, </w:t>
      </w:r>
      <w:r w:rsidRPr="00872EA7">
        <w:rPr>
          <w:rFonts w:eastAsia="ヒラギノ明朝 Pro W3"/>
          <w:color w:val="000000" w:themeColor="text1"/>
          <w:sz w:val="24"/>
          <w:szCs w:val="24"/>
        </w:rPr>
        <w:t xml:space="preserve">bedel iadesine konu sözleşmeye ilişkin fesih ve tasfiye işlemlerinin tamamlandığının talep sahibine bildirim tarihini izleyen </w:t>
      </w:r>
      <w:r>
        <w:rPr>
          <w:rFonts w:eastAsia="ヒラギノ明朝 Pro W3"/>
          <w:color w:val="000000" w:themeColor="text1"/>
          <w:sz w:val="24"/>
          <w:szCs w:val="24"/>
        </w:rPr>
        <w:t>otuz</w:t>
      </w:r>
      <w:r w:rsidRPr="00872EA7">
        <w:rPr>
          <w:rFonts w:eastAsia="ヒラギノ明朝 Pro W3"/>
          <w:color w:val="000000" w:themeColor="text1"/>
          <w:sz w:val="24"/>
          <w:szCs w:val="24"/>
        </w:rPr>
        <w:t xml:space="preserve"> gün içinde </w:t>
      </w:r>
      <w:r w:rsidRPr="00872EA7">
        <w:rPr>
          <w:color w:val="000000"/>
          <w:sz w:val="24"/>
          <w:szCs w:val="24"/>
        </w:rPr>
        <w:t>elden veya posta yoluyla yazılı ya da EKAP üzerinden elektronik ortamda</w:t>
      </w:r>
      <w:r w:rsidRPr="00872EA7">
        <w:rPr>
          <w:rFonts w:eastAsia="ヒラギノ明朝 Pro W3"/>
          <w:color w:val="000000" w:themeColor="text1"/>
          <w:sz w:val="24"/>
          <w:szCs w:val="24"/>
        </w:rPr>
        <w:t xml:space="preserve"> idareye yapılır. </w:t>
      </w:r>
    </w:p>
    <w:p w14:paraId="392DDB6D" w14:textId="77777777" w:rsidR="003C151D" w:rsidRPr="00872EA7" w:rsidRDefault="003C151D" w:rsidP="003C151D">
      <w:pPr>
        <w:shd w:val="clear" w:color="auto" w:fill="FFFFFF"/>
        <w:ind w:firstLine="708"/>
        <w:jc w:val="both"/>
        <w:rPr>
          <w:snapToGrid w:val="0"/>
          <w:color w:val="000000"/>
          <w:sz w:val="24"/>
          <w:szCs w:val="24"/>
        </w:rPr>
      </w:pPr>
      <w:r w:rsidRPr="00872EA7">
        <w:rPr>
          <w:snapToGrid w:val="0"/>
          <w:color w:val="000000" w:themeColor="text1"/>
          <w:sz w:val="24"/>
          <w:szCs w:val="24"/>
        </w:rPr>
        <w:t xml:space="preserve">(2) </w:t>
      </w:r>
      <w:r w:rsidRPr="00872EA7">
        <w:rPr>
          <w:snapToGrid w:val="0"/>
          <w:color w:val="000000"/>
          <w:sz w:val="24"/>
          <w:szCs w:val="24"/>
        </w:rPr>
        <w:t xml:space="preserve">Her bir sözleşme için ayrı başvuruda bulunulması zorunludur. </w:t>
      </w:r>
    </w:p>
    <w:p w14:paraId="2F47BA8B" w14:textId="77777777" w:rsidR="003C151D" w:rsidRPr="00872EA7" w:rsidRDefault="003C151D" w:rsidP="003C151D">
      <w:pPr>
        <w:ind w:firstLine="708"/>
        <w:jc w:val="both"/>
        <w:rPr>
          <w:color w:val="000000"/>
          <w:sz w:val="24"/>
          <w:szCs w:val="24"/>
        </w:rPr>
      </w:pPr>
      <w:r w:rsidRPr="00872EA7">
        <w:rPr>
          <w:snapToGrid w:val="0"/>
          <w:color w:val="000000"/>
          <w:sz w:val="24"/>
          <w:szCs w:val="24"/>
        </w:rPr>
        <w:t xml:space="preserve">(3) </w:t>
      </w:r>
      <w:r w:rsidRPr="00872EA7">
        <w:rPr>
          <w:color w:val="000000"/>
          <w:sz w:val="24"/>
          <w:szCs w:val="24"/>
        </w:rPr>
        <w:t xml:space="preserve">Elden veya posta yoluyla yapılan başvurular, idare tarafından kayda alınır ve bu başvurulara ilişkin gerekli bilgi ve/veya belgelerin idarenin kayıtlarına alındığı tarih, başvuru tarihi olarak kabul edilir. Elden yapılan başvurularda, talep sahibine kayıt tarih ve sayısını gösteren bir alındı belgesi verilir. </w:t>
      </w:r>
    </w:p>
    <w:p w14:paraId="6DCC2715" w14:textId="77777777" w:rsidR="003C151D" w:rsidRPr="00872EA7" w:rsidRDefault="003C151D" w:rsidP="003C151D">
      <w:pPr>
        <w:ind w:firstLine="708"/>
        <w:jc w:val="both"/>
        <w:rPr>
          <w:color w:val="000000"/>
          <w:sz w:val="24"/>
          <w:szCs w:val="24"/>
        </w:rPr>
      </w:pPr>
      <w:r w:rsidRPr="00872EA7">
        <w:rPr>
          <w:color w:val="000000"/>
          <w:sz w:val="24"/>
          <w:szCs w:val="24"/>
        </w:rPr>
        <w:t xml:space="preserve">(4) EKAP üzerinden yapılan başvuruların, iş günlerinde ve 9.00 – 18.00 saatleri (yarım mesai günlerinde 9.00 – 13.00) arasında yapılması halinde talebin e-imza ile imzalandığı tarih, </w:t>
      </w:r>
      <w:r w:rsidRPr="00872EA7">
        <w:rPr>
          <w:color w:val="000000"/>
          <w:sz w:val="24"/>
          <w:szCs w:val="24"/>
        </w:rPr>
        <w:lastRenderedPageBreak/>
        <w:t>başvuru tarihi olarak kabul edilir. Bu taleplerin iş günlerinde ve 9.00 – 18.00 saatleri (yarım mesai günlerinde 9.00-13.00) arasında yapılmaması durumunda ise bir sonraki iş günü başvuru tarihi olarak kabul edilir.</w:t>
      </w:r>
    </w:p>
    <w:p w14:paraId="4C04407F" w14:textId="77777777" w:rsidR="003C151D" w:rsidRPr="00872EA7" w:rsidRDefault="003C151D" w:rsidP="003C151D">
      <w:pPr>
        <w:ind w:firstLine="708"/>
        <w:jc w:val="both"/>
        <w:rPr>
          <w:color w:val="000000"/>
          <w:sz w:val="24"/>
          <w:szCs w:val="24"/>
        </w:rPr>
      </w:pPr>
      <w:r w:rsidRPr="00872EA7">
        <w:rPr>
          <w:color w:val="000000"/>
          <w:sz w:val="24"/>
          <w:szCs w:val="24"/>
        </w:rPr>
        <w:t>(5)</w:t>
      </w:r>
      <w:r>
        <w:rPr>
          <w:color w:val="000000"/>
          <w:sz w:val="24"/>
          <w:szCs w:val="24"/>
        </w:rPr>
        <w:t xml:space="preserve"> </w:t>
      </w:r>
      <w:r w:rsidRPr="00872EA7">
        <w:rPr>
          <w:color w:val="000000"/>
          <w:sz w:val="24"/>
          <w:szCs w:val="24"/>
        </w:rPr>
        <w:t>EKAP üzerinden yapılan başvurularda, Kurum tarafından belirlenen yönlendirmelere uyulması zorunludur.</w:t>
      </w:r>
    </w:p>
    <w:p w14:paraId="5A2B2951" w14:textId="77777777" w:rsidR="003C151D" w:rsidRPr="00872EA7" w:rsidRDefault="003C151D" w:rsidP="003C151D">
      <w:pPr>
        <w:ind w:firstLine="708"/>
        <w:jc w:val="both"/>
        <w:rPr>
          <w:color w:val="000000"/>
          <w:sz w:val="24"/>
          <w:szCs w:val="24"/>
        </w:rPr>
      </w:pPr>
      <w:r w:rsidRPr="00872EA7">
        <w:rPr>
          <w:color w:val="000000"/>
          <w:sz w:val="24"/>
          <w:szCs w:val="24"/>
        </w:rPr>
        <w:t>(6) Başvuruların doğrudan Kuruma yapılması halinde, Kurum tarafından bu başvurular ivedilikle idareye gönderilir. Doğrudan Kuruma yapılan ve bu fıkra uyarınca idareye gönderilen başvurularda üçüncü fıkra hükümleri dikkate alınarak dilekçenin idarenin kayıtlarına alındığı tarih, başvuru tarihi olarak kabul edilir.</w:t>
      </w:r>
    </w:p>
    <w:p w14:paraId="44DCF8D1" w14:textId="77777777" w:rsidR="003C151D" w:rsidRPr="00872EA7" w:rsidRDefault="003C151D" w:rsidP="003C151D">
      <w:pPr>
        <w:ind w:firstLine="708"/>
        <w:jc w:val="both"/>
        <w:rPr>
          <w:color w:val="000000"/>
          <w:sz w:val="24"/>
          <w:szCs w:val="24"/>
        </w:rPr>
      </w:pPr>
      <w:r w:rsidRPr="00872EA7">
        <w:rPr>
          <w:color w:val="000000"/>
          <w:sz w:val="24"/>
          <w:szCs w:val="24"/>
        </w:rPr>
        <w:t>(7) Başvurularda;</w:t>
      </w:r>
    </w:p>
    <w:p w14:paraId="6C425572" w14:textId="77777777" w:rsidR="003C151D" w:rsidRPr="00872EA7" w:rsidRDefault="003C151D" w:rsidP="003C151D">
      <w:pPr>
        <w:ind w:firstLine="708"/>
        <w:jc w:val="both"/>
        <w:rPr>
          <w:color w:val="000000"/>
          <w:sz w:val="24"/>
          <w:szCs w:val="24"/>
        </w:rPr>
      </w:pPr>
      <w:r w:rsidRPr="00872EA7">
        <w:rPr>
          <w:color w:val="000000"/>
          <w:sz w:val="24"/>
          <w:szCs w:val="24"/>
        </w:rPr>
        <w:t xml:space="preserve">a) Talep sahibinin ve varsa vekil ya da temsilcisinin adı, soyadı veya ticaret </w:t>
      </w:r>
      <w:proofErr w:type="spellStart"/>
      <w:r w:rsidRPr="00872EA7">
        <w:rPr>
          <w:color w:val="000000"/>
          <w:sz w:val="24"/>
          <w:szCs w:val="24"/>
        </w:rPr>
        <w:t>ünvanının</w:t>
      </w:r>
      <w:proofErr w:type="spellEnd"/>
      <w:r w:rsidRPr="00872EA7">
        <w:rPr>
          <w:color w:val="000000"/>
          <w:sz w:val="24"/>
          <w:szCs w:val="24"/>
        </w:rPr>
        <w:t>,</w:t>
      </w:r>
    </w:p>
    <w:p w14:paraId="47D4E95B" w14:textId="77777777" w:rsidR="003C151D" w:rsidRPr="00872EA7" w:rsidRDefault="003C151D" w:rsidP="003C151D">
      <w:pPr>
        <w:ind w:firstLine="708"/>
        <w:jc w:val="both"/>
        <w:rPr>
          <w:color w:val="000000"/>
          <w:sz w:val="24"/>
          <w:szCs w:val="24"/>
        </w:rPr>
      </w:pPr>
      <w:r w:rsidRPr="00872EA7">
        <w:rPr>
          <w:color w:val="000000"/>
          <w:sz w:val="24"/>
          <w:szCs w:val="24"/>
        </w:rPr>
        <w:t xml:space="preserve">b) İlgisine göre Türkiye Cumhuriyeti Kimlik Numarası (TCKN)/Vergi Kimlik Numarasının (VKN), </w:t>
      </w:r>
    </w:p>
    <w:p w14:paraId="4E09141C" w14:textId="77777777" w:rsidR="003C151D" w:rsidRPr="00872EA7" w:rsidRDefault="003C151D" w:rsidP="003C151D">
      <w:pPr>
        <w:ind w:firstLine="708"/>
        <w:jc w:val="both"/>
        <w:rPr>
          <w:color w:val="000000"/>
          <w:sz w:val="24"/>
          <w:szCs w:val="24"/>
        </w:rPr>
      </w:pPr>
      <w:r w:rsidRPr="00872EA7">
        <w:rPr>
          <w:color w:val="000000"/>
          <w:sz w:val="24"/>
          <w:szCs w:val="24"/>
        </w:rPr>
        <w:t>c) İletişim ve adres bilgilerinin,</w:t>
      </w:r>
    </w:p>
    <w:p w14:paraId="4D555E06" w14:textId="77777777" w:rsidR="003C151D" w:rsidRPr="00872EA7" w:rsidRDefault="003C151D" w:rsidP="003C151D">
      <w:pPr>
        <w:ind w:firstLine="708"/>
        <w:jc w:val="both"/>
        <w:rPr>
          <w:color w:val="000000"/>
          <w:sz w:val="24"/>
          <w:szCs w:val="24"/>
        </w:rPr>
      </w:pPr>
      <w:proofErr w:type="gramStart"/>
      <w:r w:rsidRPr="00872EA7">
        <w:rPr>
          <w:color w:val="000000"/>
          <w:sz w:val="24"/>
          <w:szCs w:val="24"/>
        </w:rPr>
        <w:t>ç</w:t>
      </w:r>
      <w:proofErr w:type="gramEnd"/>
      <w:r w:rsidRPr="00872EA7">
        <w:rPr>
          <w:color w:val="000000"/>
          <w:sz w:val="24"/>
          <w:szCs w:val="24"/>
        </w:rPr>
        <w:t>) Bedel iadesinin yapılacağı uluslararası banka hesap numarası (IBAN) bilgilerinin,</w:t>
      </w:r>
    </w:p>
    <w:p w14:paraId="5F04DC94" w14:textId="77777777" w:rsidR="003C151D" w:rsidRPr="00872EA7" w:rsidRDefault="003C151D" w:rsidP="003C151D">
      <w:pPr>
        <w:ind w:firstLine="708"/>
        <w:jc w:val="both"/>
        <w:rPr>
          <w:color w:val="000000"/>
          <w:sz w:val="24"/>
          <w:szCs w:val="24"/>
        </w:rPr>
      </w:pPr>
      <w:r w:rsidRPr="00872EA7">
        <w:rPr>
          <w:color w:val="000000"/>
          <w:sz w:val="24"/>
          <w:szCs w:val="24"/>
        </w:rPr>
        <w:t>d) Başvuruda bulunmaya yetkili olunduğuna dair bilgi ve/veya belgelerin,</w:t>
      </w:r>
    </w:p>
    <w:p w14:paraId="588EEFC8" w14:textId="77777777" w:rsidR="003C151D" w:rsidRPr="00872EA7" w:rsidRDefault="003C151D" w:rsidP="003C151D">
      <w:pPr>
        <w:jc w:val="both"/>
        <w:rPr>
          <w:color w:val="000000"/>
          <w:sz w:val="24"/>
          <w:szCs w:val="24"/>
        </w:rPr>
      </w:pPr>
      <w:r w:rsidRPr="00872EA7">
        <w:rPr>
          <w:color w:val="000000"/>
          <w:sz w:val="24"/>
          <w:szCs w:val="24"/>
        </w:rPr>
        <w:tab/>
      </w:r>
      <w:proofErr w:type="gramStart"/>
      <w:r w:rsidRPr="00872EA7">
        <w:rPr>
          <w:color w:val="000000"/>
          <w:sz w:val="24"/>
          <w:szCs w:val="24"/>
        </w:rPr>
        <w:t>yer</w:t>
      </w:r>
      <w:proofErr w:type="gramEnd"/>
      <w:r w:rsidRPr="00872EA7">
        <w:rPr>
          <w:color w:val="000000"/>
          <w:sz w:val="24"/>
          <w:szCs w:val="24"/>
        </w:rPr>
        <w:t xml:space="preserve"> alması zorunludur. </w:t>
      </w:r>
    </w:p>
    <w:p w14:paraId="7E91B993" w14:textId="77777777" w:rsidR="003C151D" w:rsidRPr="00872EA7" w:rsidRDefault="003C151D" w:rsidP="003C151D">
      <w:pPr>
        <w:ind w:firstLine="708"/>
        <w:jc w:val="both"/>
        <w:rPr>
          <w:color w:val="000000"/>
          <w:sz w:val="24"/>
          <w:szCs w:val="24"/>
        </w:rPr>
      </w:pPr>
    </w:p>
    <w:p w14:paraId="37892826" w14:textId="77777777" w:rsidR="003C151D" w:rsidRPr="00872EA7" w:rsidRDefault="003C151D" w:rsidP="003C151D">
      <w:pPr>
        <w:shd w:val="clear" w:color="auto" w:fill="FFFFFF"/>
        <w:ind w:firstLine="708"/>
        <w:jc w:val="both"/>
        <w:rPr>
          <w:b/>
          <w:color w:val="000000" w:themeColor="text1"/>
          <w:sz w:val="24"/>
          <w:szCs w:val="24"/>
        </w:rPr>
      </w:pPr>
      <w:r w:rsidRPr="00872EA7">
        <w:rPr>
          <w:b/>
          <w:color w:val="000000" w:themeColor="text1"/>
          <w:sz w:val="24"/>
          <w:szCs w:val="24"/>
        </w:rPr>
        <w:t>Başvuruda bulunma yetkisi</w:t>
      </w:r>
    </w:p>
    <w:p w14:paraId="23D61B70" w14:textId="77777777" w:rsidR="003C151D" w:rsidRPr="00872EA7" w:rsidRDefault="003C151D" w:rsidP="003C151D">
      <w:pPr>
        <w:ind w:firstLine="708"/>
        <w:jc w:val="both"/>
        <w:rPr>
          <w:color w:val="000000"/>
          <w:sz w:val="24"/>
          <w:szCs w:val="24"/>
        </w:rPr>
      </w:pPr>
      <w:r w:rsidRPr="00872EA7">
        <w:rPr>
          <w:b/>
          <w:color w:val="000000" w:themeColor="text1"/>
          <w:sz w:val="24"/>
          <w:szCs w:val="24"/>
        </w:rPr>
        <w:t xml:space="preserve">MADDE 5- </w:t>
      </w:r>
      <w:r w:rsidRPr="00872EA7">
        <w:rPr>
          <w:color w:val="000000"/>
          <w:sz w:val="24"/>
          <w:szCs w:val="24"/>
        </w:rPr>
        <w:t>(1) Elden veya posta yoluyla yapılan başvuruların, başvuruda bulunmaya yetkili kişilerce yapılması ve başvuruda bulunmaya yetkili olunduğuna dair belgelerin aslı veya yetkili mercilerce tasdikli örneklerinin sunulması zorunludur.</w:t>
      </w:r>
    </w:p>
    <w:p w14:paraId="67E76529" w14:textId="77777777" w:rsidR="003C151D" w:rsidRPr="00872EA7" w:rsidRDefault="003C151D" w:rsidP="003C151D">
      <w:pPr>
        <w:ind w:firstLine="708"/>
        <w:jc w:val="both"/>
        <w:rPr>
          <w:color w:val="000000"/>
          <w:sz w:val="24"/>
          <w:szCs w:val="24"/>
        </w:rPr>
      </w:pPr>
      <w:r w:rsidRPr="00872EA7">
        <w:rPr>
          <w:color w:val="000000"/>
          <w:sz w:val="24"/>
          <w:szCs w:val="24"/>
        </w:rPr>
        <w:t>(2) Başvuruda bulunmaya yetkili olunduğuna dair,</w:t>
      </w:r>
    </w:p>
    <w:p w14:paraId="3320CF0E" w14:textId="77777777" w:rsidR="003C151D" w:rsidRPr="00872EA7" w:rsidRDefault="003C151D" w:rsidP="003C151D">
      <w:pPr>
        <w:ind w:firstLine="708"/>
        <w:jc w:val="both"/>
        <w:rPr>
          <w:color w:val="000000"/>
          <w:sz w:val="24"/>
          <w:szCs w:val="24"/>
        </w:rPr>
      </w:pPr>
      <w:r w:rsidRPr="00872EA7">
        <w:rPr>
          <w:color w:val="000000"/>
          <w:sz w:val="24"/>
          <w:szCs w:val="24"/>
        </w:rPr>
        <w:t xml:space="preserve">a) Talep sahibinin gerçek kişi olması durumunda; </w:t>
      </w:r>
    </w:p>
    <w:p w14:paraId="0CB41AEA" w14:textId="77777777" w:rsidR="003C151D" w:rsidRPr="00872EA7" w:rsidRDefault="003C151D" w:rsidP="003C151D">
      <w:pPr>
        <w:ind w:firstLine="708"/>
        <w:jc w:val="both"/>
        <w:rPr>
          <w:color w:val="000000"/>
          <w:sz w:val="24"/>
          <w:szCs w:val="24"/>
        </w:rPr>
      </w:pPr>
      <w:r w:rsidRPr="00872EA7">
        <w:rPr>
          <w:color w:val="000000"/>
          <w:sz w:val="24"/>
          <w:szCs w:val="24"/>
        </w:rPr>
        <w:t>1) Bizzat başvuruda bulunulması durumunda, noter tasdikli imza beyannamesi,</w:t>
      </w:r>
    </w:p>
    <w:p w14:paraId="747939C7" w14:textId="77777777" w:rsidR="003C151D" w:rsidRPr="00872EA7" w:rsidRDefault="003C151D" w:rsidP="003C151D">
      <w:pPr>
        <w:ind w:firstLine="708"/>
        <w:jc w:val="both"/>
        <w:rPr>
          <w:color w:val="000000"/>
          <w:sz w:val="24"/>
          <w:szCs w:val="24"/>
        </w:rPr>
      </w:pPr>
      <w:r w:rsidRPr="00872EA7">
        <w:rPr>
          <w:color w:val="000000"/>
          <w:sz w:val="24"/>
          <w:szCs w:val="24"/>
        </w:rPr>
        <w:t>2) Avukat olmayan temsilcisi aracılığı ile başvuruda bulunulması durumunda, vekilin alacaklı adına tahsile yetkili olduğunu da gösteren vekâletnamenin aslı veya noter tasdikli sureti ile vekilin imza beyannamesi,</w:t>
      </w:r>
    </w:p>
    <w:p w14:paraId="69AA7F07" w14:textId="77777777" w:rsidR="003C151D" w:rsidRPr="00872EA7" w:rsidRDefault="003C151D" w:rsidP="003C151D">
      <w:pPr>
        <w:ind w:firstLine="708"/>
        <w:jc w:val="both"/>
        <w:rPr>
          <w:color w:val="000000"/>
          <w:sz w:val="24"/>
          <w:szCs w:val="24"/>
        </w:rPr>
      </w:pPr>
      <w:r w:rsidRPr="00872EA7">
        <w:rPr>
          <w:color w:val="000000"/>
          <w:sz w:val="24"/>
          <w:szCs w:val="24"/>
        </w:rPr>
        <w:t>3) Avukat aracılığı ile başvuruda bulunulması durumunda, vekilin alacaklı adına tahsile yetkili olduğunu da gösteren baro pulu yapıştırılmış vekâletnamenin aslı veya avukat ya da noter tarafından onaylı sureti,</w:t>
      </w:r>
    </w:p>
    <w:p w14:paraId="4CD81392" w14:textId="77777777" w:rsidR="003C151D" w:rsidRPr="00872EA7" w:rsidRDefault="003C151D" w:rsidP="003C151D">
      <w:pPr>
        <w:ind w:firstLine="708"/>
        <w:jc w:val="both"/>
        <w:rPr>
          <w:color w:val="000000"/>
          <w:sz w:val="24"/>
          <w:szCs w:val="24"/>
        </w:rPr>
      </w:pPr>
      <w:r w:rsidRPr="00872EA7">
        <w:rPr>
          <w:color w:val="000000"/>
          <w:sz w:val="24"/>
          <w:szCs w:val="24"/>
        </w:rPr>
        <w:t xml:space="preserve">b) Talep sahibinin tüzel kişi olması durumunda; </w:t>
      </w:r>
    </w:p>
    <w:p w14:paraId="1873B4B0" w14:textId="77777777" w:rsidR="003C151D" w:rsidRPr="00872EA7" w:rsidRDefault="003C151D" w:rsidP="003C151D">
      <w:pPr>
        <w:ind w:firstLine="708"/>
        <w:jc w:val="both"/>
        <w:rPr>
          <w:color w:val="000000"/>
          <w:sz w:val="24"/>
          <w:szCs w:val="24"/>
        </w:rPr>
      </w:pPr>
      <w:r w:rsidRPr="00872EA7">
        <w:rPr>
          <w:color w:val="000000"/>
          <w:sz w:val="24"/>
          <w:szCs w:val="24"/>
        </w:rPr>
        <w:t xml:space="preserve">1) Bizzat başvuruda bulunulması durumunda, 8/3/2007 tarihli ve 26456 sayılı Resmî </w:t>
      </w:r>
      <w:proofErr w:type="spellStart"/>
      <w:r w:rsidRPr="00872EA7">
        <w:rPr>
          <w:color w:val="000000"/>
          <w:sz w:val="24"/>
          <w:szCs w:val="24"/>
        </w:rPr>
        <w:t>Gazete’de</w:t>
      </w:r>
      <w:proofErr w:type="spellEnd"/>
      <w:r w:rsidRPr="00872EA7">
        <w:rPr>
          <w:color w:val="000000"/>
          <w:sz w:val="24"/>
          <w:szCs w:val="24"/>
        </w:rPr>
        <w:t xml:space="preserve"> yayımlanan 2007/1 sayılı Merkezi Yönetim Harcama Belgeleri Hakkında Genel Tebliğin ilgili açıklamaları gereğince tüzel kişiliği temsile yetkili olunduğunu gösteren </w:t>
      </w:r>
      <w:r>
        <w:rPr>
          <w:color w:val="000000"/>
          <w:sz w:val="24"/>
          <w:szCs w:val="24"/>
        </w:rPr>
        <w:t>belgeler</w:t>
      </w:r>
      <w:r w:rsidRPr="00872EA7">
        <w:rPr>
          <w:color w:val="000000"/>
          <w:sz w:val="24"/>
          <w:szCs w:val="24"/>
        </w:rPr>
        <w:t xml:space="preserve">, </w:t>
      </w:r>
    </w:p>
    <w:p w14:paraId="29E785F3" w14:textId="77777777" w:rsidR="003C151D" w:rsidRPr="00872EA7" w:rsidRDefault="003C151D" w:rsidP="003C151D">
      <w:pPr>
        <w:ind w:firstLine="708"/>
        <w:jc w:val="both"/>
        <w:rPr>
          <w:color w:val="000000"/>
          <w:sz w:val="24"/>
          <w:szCs w:val="24"/>
        </w:rPr>
      </w:pPr>
      <w:r w:rsidRPr="00872EA7">
        <w:rPr>
          <w:color w:val="000000"/>
          <w:sz w:val="24"/>
          <w:szCs w:val="24"/>
        </w:rPr>
        <w:t>2) Avukat olmayan temsilcisi aracılığı ile başvuruda bulunulması durumunda, vekilin alacaklı adına tahsile yetkili olduğunu da gösteren vekâletnamenin aslı veya noter tasdikli sureti ile vekilin imza beyannamesi,</w:t>
      </w:r>
    </w:p>
    <w:p w14:paraId="320A9617" w14:textId="77777777" w:rsidR="003C151D" w:rsidRPr="00872EA7" w:rsidRDefault="003C151D" w:rsidP="003C151D">
      <w:pPr>
        <w:ind w:firstLine="708"/>
        <w:jc w:val="both"/>
        <w:rPr>
          <w:color w:val="000000"/>
          <w:sz w:val="24"/>
          <w:szCs w:val="24"/>
        </w:rPr>
      </w:pPr>
      <w:r w:rsidRPr="00872EA7">
        <w:rPr>
          <w:color w:val="000000"/>
          <w:sz w:val="24"/>
          <w:szCs w:val="24"/>
        </w:rPr>
        <w:t>3) Avukat aracılığı ile başvuruda bulunulması durumunda, vekilin alacaklı adına tahsile yetkili olduğunu da gösteren baro pulu yapıştırılmış vekâletnamenin aslı veya avukat ya da noter tarafından onaylı sureti,</w:t>
      </w:r>
    </w:p>
    <w:p w14:paraId="5B2CCFE3" w14:textId="77777777" w:rsidR="003C151D" w:rsidRPr="00872EA7" w:rsidRDefault="003C151D" w:rsidP="003C151D">
      <w:pPr>
        <w:ind w:firstLine="708"/>
        <w:jc w:val="both"/>
        <w:rPr>
          <w:color w:val="000000"/>
          <w:sz w:val="24"/>
          <w:szCs w:val="24"/>
        </w:rPr>
      </w:pPr>
      <w:r w:rsidRPr="00872EA7">
        <w:rPr>
          <w:color w:val="000000"/>
          <w:sz w:val="24"/>
          <w:szCs w:val="24"/>
        </w:rPr>
        <w:t>c) Talep sahibinin ortak girişim olması durumunda;</w:t>
      </w:r>
    </w:p>
    <w:p w14:paraId="61302801" w14:textId="77777777" w:rsidR="003C151D" w:rsidRPr="00872EA7" w:rsidRDefault="003C151D" w:rsidP="003C151D">
      <w:pPr>
        <w:ind w:firstLine="708"/>
        <w:jc w:val="both"/>
        <w:rPr>
          <w:color w:val="000000"/>
          <w:sz w:val="24"/>
          <w:szCs w:val="24"/>
        </w:rPr>
      </w:pPr>
      <w:r w:rsidRPr="00872EA7">
        <w:rPr>
          <w:color w:val="000000"/>
          <w:sz w:val="24"/>
          <w:szCs w:val="24"/>
        </w:rPr>
        <w:t>1) Ortak girişimin ortağının gerçek kişi olması durumunda, bu fıkranın (a) bendinde sayılan belgeler,</w:t>
      </w:r>
    </w:p>
    <w:p w14:paraId="0F7BA7D3" w14:textId="77777777" w:rsidR="003C151D" w:rsidRPr="00872EA7" w:rsidRDefault="003C151D" w:rsidP="003C151D">
      <w:pPr>
        <w:ind w:firstLine="708"/>
        <w:jc w:val="both"/>
        <w:rPr>
          <w:color w:val="000000"/>
          <w:sz w:val="24"/>
          <w:szCs w:val="24"/>
        </w:rPr>
      </w:pPr>
      <w:r w:rsidRPr="00872EA7">
        <w:rPr>
          <w:color w:val="000000"/>
          <w:sz w:val="24"/>
          <w:szCs w:val="24"/>
        </w:rPr>
        <w:t>2) Ortak girişimin ortağının tüzel kişi olması durumunda, bu fıkranın (b) bendinde sayılan belgeler,</w:t>
      </w:r>
    </w:p>
    <w:p w14:paraId="15E20DFD" w14:textId="77777777" w:rsidR="003C151D" w:rsidRPr="00872EA7" w:rsidRDefault="003C151D" w:rsidP="003C151D">
      <w:pPr>
        <w:ind w:firstLine="708"/>
        <w:jc w:val="both"/>
        <w:rPr>
          <w:color w:val="000000"/>
          <w:sz w:val="24"/>
          <w:szCs w:val="24"/>
        </w:rPr>
      </w:pPr>
      <w:proofErr w:type="gramStart"/>
      <w:r w:rsidRPr="00872EA7">
        <w:rPr>
          <w:color w:val="000000"/>
          <w:sz w:val="24"/>
          <w:szCs w:val="24"/>
        </w:rPr>
        <w:t>ilgisine</w:t>
      </w:r>
      <w:proofErr w:type="gramEnd"/>
      <w:r w:rsidRPr="00872EA7">
        <w:rPr>
          <w:color w:val="000000"/>
          <w:sz w:val="24"/>
          <w:szCs w:val="24"/>
        </w:rPr>
        <w:t xml:space="preserve"> göre sunulacaktır.</w:t>
      </w:r>
    </w:p>
    <w:p w14:paraId="1C3F6F90" w14:textId="77777777" w:rsidR="003C151D" w:rsidRPr="00872EA7" w:rsidRDefault="003C151D" w:rsidP="003C151D">
      <w:pPr>
        <w:ind w:firstLine="708"/>
        <w:jc w:val="both"/>
        <w:rPr>
          <w:color w:val="000000"/>
          <w:sz w:val="24"/>
          <w:szCs w:val="24"/>
        </w:rPr>
      </w:pPr>
      <w:r w:rsidRPr="00872EA7">
        <w:rPr>
          <w:color w:val="000000"/>
          <w:sz w:val="24"/>
          <w:szCs w:val="24"/>
        </w:rPr>
        <w:t>(3) Ortak girişim tarafından yapılacak başvuruların, ortak girişimin ortaklarının tamamı tarafından birlikte yapılması zorunludur.</w:t>
      </w:r>
    </w:p>
    <w:p w14:paraId="48A7BA2F" w14:textId="77777777" w:rsidR="003C151D" w:rsidRPr="00872EA7" w:rsidRDefault="003C151D" w:rsidP="003C151D">
      <w:pPr>
        <w:ind w:firstLine="708"/>
        <w:jc w:val="both"/>
        <w:rPr>
          <w:color w:val="000000"/>
          <w:sz w:val="24"/>
          <w:szCs w:val="24"/>
        </w:rPr>
      </w:pPr>
      <w:r w:rsidRPr="00872EA7">
        <w:rPr>
          <w:color w:val="000000"/>
          <w:sz w:val="24"/>
          <w:szCs w:val="24"/>
        </w:rPr>
        <w:lastRenderedPageBreak/>
        <w:t xml:space="preserve">(4) EKAP üzerinden yapılan başvurular, talep sahibinin </w:t>
      </w:r>
      <w:proofErr w:type="spellStart"/>
      <w:r w:rsidRPr="00872EA7">
        <w:rPr>
          <w:color w:val="000000"/>
          <w:sz w:val="24"/>
          <w:szCs w:val="24"/>
        </w:rPr>
        <w:t>EKAP’ta</w:t>
      </w:r>
      <w:proofErr w:type="spellEnd"/>
      <w:r w:rsidRPr="00872EA7">
        <w:rPr>
          <w:color w:val="000000"/>
          <w:sz w:val="24"/>
          <w:szCs w:val="24"/>
        </w:rPr>
        <w:t xml:space="preserve"> imza yetkisini haiz temsilcisi tarafından yapılır. </w:t>
      </w:r>
      <w:proofErr w:type="spellStart"/>
      <w:r w:rsidRPr="00872EA7">
        <w:rPr>
          <w:color w:val="000000"/>
          <w:sz w:val="24"/>
          <w:szCs w:val="24"/>
        </w:rPr>
        <w:t>EKAP’ta</w:t>
      </w:r>
      <w:proofErr w:type="spellEnd"/>
      <w:r w:rsidRPr="00872EA7">
        <w:rPr>
          <w:color w:val="000000"/>
          <w:sz w:val="24"/>
          <w:szCs w:val="24"/>
        </w:rPr>
        <w:t xml:space="preserve"> imza yetkisini haiz temsilcilere ilişkin bilgilerin doğru ve güncel tutulmasından talep sahibi sorumludur.</w:t>
      </w:r>
    </w:p>
    <w:p w14:paraId="659E72DD" w14:textId="77777777" w:rsidR="003C151D" w:rsidRPr="00872EA7" w:rsidRDefault="003C151D" w:rsidP="003C151D">
      <w:pPr>
        <w:shd w:val="clear" w:color="auto" w:fill="FFFFFF"/>
        <w:jc w:val="both"/>
        <w:rPr>
          <w:color w:val="000000" w:themeColor="text1"/>
          <w:sz w:val="24"/>
          <w:szCs w:val="24"/>
        </w:rPr>
      </w:pPr>
    </w:p>
    <w:p w14:paraId="0AA987AB" w14:textId="77777777" w:rsidR="003C151D" w:rsidRPr="00872EA7" w:rsidRDefault="003C151D" w:rsidP="003C151D">
      <w:pPr>
        <w:ind w:firstLine="720"/>
        <w:jc w:val="both"/>
        <w:rPr>
          <w:b/>
          <w:color w:val="000000" w:themeColor="text1"/>
          <w:sz w:val="24"/>
          <w:szCs w:val="24"/>
        </w:rPr>
      </w:pPr>
      <w:r w:rsidRPr="00872EA7">
        <w:rPr>
          <w:b/>
          <w:color w:val="000000" w:themeColor="text1"/>
          <w:sz w:val="24"/>
          <w:szCs w:val="24"/>
        </w:rPr>
        <w:t>İdare tarafından yapılacak işlemler</w:t>
      </w:r>
    </w:p>
    <w:p w14:paraId="24C65682" w14:textId="77777777" w:rsidR="003C151D" w:rsidRPr="00872EA7" w:rsidRDefault="003C151D" w:rsidP="003C151D">
      <w:pPr>
        <w:ind w:firstLine="720"/>
        <w:jc w:val="both"/>
        <w:rPr>
          <w:snapToGrid w:val="0"/>
          <w:color w:val="000000"/>
          <w:sz w:val="24"/>
          <w:szCs w:val="24"/>
        </w:rPr>
      </w:pPr>
      <w:r w:rsidRPr="00872EA7">
        <w:rPr>
          <w:b/>
          <w:color w:val="000000" w:themeColor="text1"/>
          <w:sz w:val="24"/>
          <w:szCs w:val="24"/>
        </w:rPr>
        <w:t xml:space="preserve">MADDE 6- </w:t>
      </w:r>
      <w:r w:rsidRPr="00872EA7">
        <w:rPr>
          <w:color w:val="000000" w:themeColor="text1"/>
          <w:sz w:val="24"/>
          <w:szCs w:val="24"/>
        </w:rPr>
        <w:t>(1) Talep sahibinin b</w:t>
      </w:r>
      <w:r w:rsidRPr="00872EA7">
        <w:rPr>
          <w:snapToGrid w:val="0"/>
          <w:color w:val="000000"/>
          <w:sz w:val="24"/>
          <w:szCs w:val="24"/>
        </w:rPr>
        <w:t xml:space="preserve">aşvurusu üzerine idare tarafından, bedel iadesine konu sözleşmenin Kurul kararlarına karşı açılan davalar sonucunda veya 4735 sayılı Kamu İhale Sözleşmeleri Kanununun 10 uncu maddesi uyarınca feshedilip feshedilmediği ile başvurunun bu Yönergenin </w:t>
      </w:r>
      <w:proofErr w:type="gramStart"/>
      <w:r w:rsidRPr="00872EA7">
        <w:rPr>
          <w:snapToGrid w:val="0"/>
          <w:color w:val="000000"/>
          <w:sz w:val="24"/>
          <w:szCs w:val="24"/>
        </w:rPr>
        <w:t>4 üncü</w:t>
      </w:r>
      <w:proofErr w:type="gramEnd"/>
      <w:r w:rsidRPr="00872EA7">
        <w:rPr>
          <w:snapToGrid w:val="0"/>
          <w:color w:val="000000"/>
          <w:sz w:val="24"/>
          <w:szCs w:val="24"/>
        </w:rPr>
        <w:t xml:space="preserve"> ve 5 inci maddelerine uygun olarak yapılıp yapılmadığı hususları incelenir.</w:t>
      </w:r>
    </w:p>
    <w:p w14:paraId="67F17338" w14:textId="77777777" w:rsidR="003C151D" w:rsidRPr="00872EA7" w:rsidRDefault="003C151D" w:rsidP="003C151D">
      <w:pPr>
        <w:shd w:val="clear" w:color="auto" w:fill="FFFFFF"/>
        <w:ind w:firstLine="708"/>
        <w:jc w:val="both"/>
        <w:rPr>
          <w:color w:val="000000"/>
          <w:sz w:val="24"/>
          <w:szCs w:val="24"/>
        </w:rPr>
      </w:pPr>
      <w:r w:rsidRPr="00872EA7">
        <w:rPr>
          <w:snapToGrid w:val="0"/>
          <w:color w:val="000000"/>
          <w:sz w:val="24"/>
          <w:szCs w:val="24"/>
        </w:rPr>
        <w:t xml:space="preserve">(2) Başvuru kapsamında TCKN/VKN, IBAN ve/veya </w:t>
      </w:r>
      <w:r w:rsidRPr="00872EA7">
        <w:rPr>
          <w:color w:val="000000"/>
          <w:sz w:val="24"/>
          <w:szCs w:val="24"/>
        </w:rPr>
        <w:t xml:space="preserve">talepte bulunmaya yetkili olunduğuna </w:t>
      </w:r>
      <w:r w:rsidRPr="00872EA7">
        <w:rPr>
          <w:snapToGrid w:val="0"/>
          <w:color w:val="000000"/>
          <w:sz w:val="24"/>
          <w:szCs w:val="24"/>
        </w:rPr>
        <w:t xml:space="preserve">ilişkin </w:t>
      </w:r>
      <w:r w:rsidRPr="00872EA7">
        <w:rPr>
          <w:color w:val="000000"/>
          <w:sz w:val="24"/>
          <w:szCs w:val="24"/>
        </w:rPr>
        <w:t>bilgi ve/veya belgelerde eksiklik</w:t>
      </w:r>
      <w:r w:rsidRPr="00872EA7">
        <w:rPr>
          <w:snapToGrid w:val="0"/>
          <w:color w:val="000000"/>
          <w:sz w:val="24"/>
          <w:szCs w:val="24"/>
        </w:rPr>
        <w:t xml:space="preserve"> bulunduğunun anlaşılması halinde, bu eksikliklerin başvuru süresi sonuna kadar tamamlanması için talep sahibine</w:t>
      </w:r>
      <w:r w:rsidRPr="00872EA7">
        <w:rPr>
          <w:color w:val="000000"/>
          <w:sz w:val="24"/>
          <w:szCs w:val="24"/>
        </w:rPr>
        <w:t xml:space="preserve"> ivedilikle bildirim yapılır. </w:t>
      </w:r>
    </w:p>
    <w:p w14:paraId="34DE1BD0" w14:textId="77777777" w:rsidR="003C151D" w:rsidRPr="00872EA7" w:rsidRDefault="003C151D" w:rsidP="003C151D">
      <w:pPr>
        <w:shd w:val="clear" w:color="auto" w:fill="FFFFFF"/>
        <w:ind w:firstLine="708"/>
        <w:jc w:val="both"/>
        <w:rPr>
          <w:snapToGrid w:val="0"/>
          <w:color w:val="000000"/>
          <w:sz w:val="24"/>
          <w:szCs w:val="24"/>
        </w:rPr>
      </w:pPr>
      <w:r w:rsidRPr="00872EA7">
        <w:rPr>
          <w:color w:val="000000"/>
          <w:sz w:val="24"/>
          <w:szCs w:val="24"/>
        </w:rPr>
        <w:t xml:space="preserve">(3) </w:t>
      </w:r>
      <w:r w:rsidRPr="00872EA7">
        <w:rPr>
          <w:snapToGrid w:val="0"/>
          <w:color w:val="000000"/>
          <w:sz w:val="24"/>
          <w:szCs w:val="24"/>
        </w:rPr>
        <w:t>İkinci fıkrada belirtilen eksiklikler dışındaki eksiklikler, idarenin bildirim yapma zorunluluğu bulunmaksızın talep sahibi tarafından başvuru süresinin sonuna kadar tamamlanabilir.</w:t>
      </w:r>
    </w:p>
    <w:p w14:paraId="47DDC6B1" w14:textId="77777777" w:rsidR="003C151D" w:rsidRPr="00872EA7" w:rsidRDefault="003C151D" w:rsidP="003C151D">
      <w:pPr>
        <w:shd w:val="clear" w:color="auto" w:fill="FFFFFF"/>
        <w:ind w:firstLine="708"/>
        <w:jc w:val="both"/>
        <w:rPr>
          <w:color w:val="000000"/>
          <w:sz w:val="24"/>
          <w:szCs w:val="24"/>
        </w:rPr>
      </w:pPr>
      <w:r w:rsidRPr="00872EA7">
        <w:rPr>
          <w:sz w:val="24"/>
          <w:szCs w:val="24"/>
        </w:rPr>
        <w:t xml:space="preserve">(4) </w:t>
      </w:r>
      <w:r w:rsidRPr="00872EA7">
        <w:rPr>
          <w:color w:val="000000"/>
          <w:sz w:val="24"/>
          <w:szCs w:val="24"/>
        </w:rPr>
        <w:t>Eksikliklerin tamamlandığı tarih, başvuru tarihi olarak kabul edilir.</w:t>
      </w:r>
    </w:p>
    <w:p w14:paraId="221C3CC2" w14:textId="77777777" w:rsidR="003C151D" w:rsidRPr="00872EA7" w:rsidRDefault="003C151D" w:rsidP="003C151D">
      <w:pPr>
        <w:shd w:val="clear" w:color="auto" w:fill="FFFFFF"/>
        <w:ind w:firstLine="708"/>
        <w:jc w:val="both"/>
        <w:rPr>
          <w:snapToGrid w:val="0"/>
          <w:color w:val="000000"/>
          <w:sz w:val="24"/>
          <w:szCs w:val="24"/>
        </w:rPr>
      </w:pPr>
      <w:r w:rsidRPr="00872EA7">
        <w:rPr>
          <w:color w:val="000000"/>
          <w:sz w:val="24"/>
          <w:szCs w:val="24"/>
        </w:rPr>
        <w:t xml:space="preserve">(5) Yapılan inceleme sonucunda </w:t>
      </w:r>
      <w:r w:rsidRPr="00872EA7">
        <w:rPr>
          <w:snapToGrid w:val="0"/>
          <w:color w:val="000000"/>
          <w:sz w:val="24"/>
          <w:szCs w:val="24"/>
        </w:rPr>
        <w:t>uygun bulunan başvurulara ilişkin olarak bedel iadesine esas olmak üzere, ilk sözleşme bedelinin tamamlanmayan oranı tespit edilir. Bu oranın tespitinde, sözleşmenin fesih ve</w:t>
      </w:r>
      <w:r w:rsidRPr="00872EA7">
        <w:rPr>
          <w:sz w:val="24"/>
          <w:szCs w:val="24"/>
        </w:rPr>
        <w:t xml:space="preserve"> tasfiye i</w:t>
      </w:r>
      <w:r w:rsidRPr="00872EA7">
        <w:rPr>
          <w:snapToGrid w:val="0"/>
          <w:color w:val="000000"/>
          <w:sz w:val="24"/>
          <w:szCs w:val="24"/>
        </w:rPr>
        <w:t xml:space="preserve">şlemlerinin tamamlandığı tarihteki durum esas alınır. </w:t>
      </w:r>
    </w:p>
    <w:p w14:paraId="3053AAC1" w14:textId="77777777" w:rsidR="003C151D" w:rsidRPr="00872EA7" w:rsidRDefault="003C151D" w:rsidP="003C151D">
      <w:pPr>
        <w:ind w:firstLine="720"/>
        <w:jc w:val="both"/>
        <w:rPr>
          <w:snapToGrid w:val="0"/>
          <w:color w:val="000000"/>
          <w:sz w:val="24"/>
          <w:szCs w:val="24"/>
        </w:rPr>
      </w:pPr>
      <w:r w:rsidRPr="00872EA7">
        <w:rPr>
          <w:snapToGrid w:val="0"/>
          <w:color w:val="000000"/>
          <w:sz w:val="24"/>
          <w:szCs w:val="24"/>
        </w:rPr>
        <w:t xml:space="preserve">(6) Başvuru tarihini izleyen on beş gün içinde, bedel iadesine konu </w:t>
      </w:r>
      <w:r w:rsidRPr="00872EA7">
        <w:rPr>
          <w:color w:val="000000"/>
          <w:sz w:val="24"/>
          <w:szCs w:val="24"/>
        </w:rPr>
        <w:t>sözleşmenin aslına uygunl</w:t>
      </w:r>
      <w:r>
        <w:rPr>
          <w:color w:val="000000"/>
          <w:sz w:val="24"/>
          <w:szCs w:val="24"/>
        </w:rPr>
        <w:t xml:space="preserve">uğu idarece onaylanmış örneği ile </w:t>
      </w:r>
      <w:r w:rsidRPr="00872EA7">
        <w:rPr>
          <w:snapToGrid w:val="0"/>
          <w:color w:val="000000"/>
          <w:sz w:val="24"/>
          <w:szCs w:val="24"/>
        </w:rPr>
        <w:t xml:space="preserve">ilk sözleşme bedelinin tamamlanmayan oranı dâhil olmak üzere gerekli tüm bilgi ve belgeler Kuruma iletilir. </w:t>
      </w:r>
    </w:p>
    <w:p w14:paraId="14CA8482" w14:textId="77777777" w:rsidR="003C151D" w:rsidRPr="00872EA7" w:rsidRDefault="003C151D" w:rsidP="003C151D">
      <w:pPr>
        <w:shd w:val="clear" w:color="auto" w:fill="FFFFFF"/>
        <w:ind w:firstLine="708"/>
        <w:jc w:val="both"/>
        <w:rPr>
          <w:color w:val="000000"/>
          <w:sz w:val="24"/>
          <w:szCs w:val="24"/>
        </w:rPr>
      </w:pPr>
      <w:r w:rsidRPr="00872EA7">
        <w:rPr>
          <w:snapToGrid w:val="0"/>
          <w:color w:val="000000"/>
          <w:sz w:val="24"/>
          <w:szCs w:val="24"/>
        </w:rPr>
        <w:t xml:space="preserve">(7) Süresinde veya usulüne uygun olarak ya da başvuruda bulunmaya yetkili kişilerce yapılmayan veyahut başvuru süresi sonuna kadar eksiklikleri tamamlanmayan başvurular idare tarafından </w:t>
      </w:r>
      <w:r w:rsidRPr="00872EA7">
        <w:rPr>
          <w:color w:val="000000"/>
          <w:sz w:val="24"/>
          <w:szCs w:val="24"/>
        </w:rPr>
        <w:t>reddedilir ve Kuruma iletilmez.</w:t>
      </w:r>
    </w:p>
    <w:p w14:paraId="384A3343" w14:textId="77777777" w:rsidR="003C151D" w:rsidRPr="00872EA7" w:rsidRDefault="003C151D" w:rsidP="003C151D">
      <w:pPr>
        <w:jc w:val="both"/>
        <w:rPr>
          <w:color w:val="000000"/>
          <w:sz w:val="24"/>
          <w:szCs w:val="24"/>
        </w:rPr>
      </w:pPr>
      <w:r w:rsidRPr="00872EA7">
        <w:rPr>
          <w:color w:val="000000"/>
          <w:sz w:val="24"/>
          <w:szCs w:val="24"/>
        </w:rPr>
        <w:tab/>
        <w:t xml:space="preserve"> </w:t>
      </w:r>
    </w:p>
    <w:p w14:paraId="119D687C" w14:textId="77777777" w:rsidR="003C151D" w:rsidRPr="00872EA7" w:rsidRDefault="003C151D" w:rsidP="003C151D">
      <w:pPr>
        <w:shd w:val="clear" w:color="auto" w:fill="FFFFFF"/>
        <w:ind w:firstLine="708"/>
        <w:jc w:val="both"/>
        <w:rPr>
          <w:b/>
          <w:color w:val="000000" w:themeColor="text1"/>
          <w:sz w:val="24"/>
          <w:szCs w:val="24"/>
        </w:rPr>
      </w:pPr>
      <w:r w:rsidRPr="00872EA7">
        <w:rPr>
          <w:b/>
          <w:color w:val="000000" w:themeColor="text1"/>
          <w:sz w:val="24"/>
          <w:szCs w:val="24"/>
        </w:rPr>
        <w:t>Kurum tarafından yapılacak işlemler</w:t>
      </w:r>
    </w:p>
    <w:p w14:paraId="5EBE1A09" w14:textId="77777777" w:rsidR="003C151D" w:rsidRPr="00872EA7" w:rsidRDefault="003C151D" w:rsidP="003C151D">
      <w:pPr>
        <w:ind w:firstLine="720"/>
        <w:jc w:val="both"/>
        <w:rPr>
          <w:snapToGrid w:val="0"/>
          <w:color w:val="000000"/>
          <w:sz w:val="24"/>
          <w:szCs w:val="24"/>
        </w:rPr>
      </w:pPr>
      <w:r w:rsidRPr="00872EA7">
        <w:rPr>
          <w:b/>
          <w:color w:val="000000" w:themeColor="text1"/>
          <w:sz w:val="24"/>
          <w:szCs w:val="24"/>
        </w:rPr>
        <w:t xml:space="preserve">MADDE 7- </w:t>
      </w:r>
      <w:r w:rsidRPr="00872EA7">
        <w:rPr>
          <w:bCs/>
          <w:color w:val="000000" w:themeColor="text1"/>
          <w:sz w:val="24"/>
          <w:szCs w:val="24"/>
        </w:rPr>
        <w:t>(1)</w:t>
      </w:r>
      <w:r w:rsidRPr="00872EA7">
        <w:rPr>
          <w:b/>
          <w:color w:val="000000" w:themeColor="text1"/>
          <w:sz w:val="24"/>
          <w:szCs w:val="24"/>
        </w:rPr>
        <w:t xml:space="preserve"> </w:t>
      </w:r>
      <w:r w:rsidRPr="00872EA7">
        <w:rPr>
          <w:sz w:val="24"/>
          <w:szCs w:val="24"/>
        </w:rPr>
        <w:t xml:space="preserve">İdare tarafından Kuruma iletilen başvurular, bedel iadesine konu </w:t>
      </w:r>
      <w:r w:rsidRPr="00872EA7">
        <w:rPr>
          <w:snapToGrid w:val="0"/>
          <w:color w:val="000000"/>
          <w:sz w:val="24"/>
          <w:szCs w:val="24"/>
        </w:rPr>
        <w:t xml:space="preserve">sözleşmenin Kurul kararlarına karşı açılan davalar sonucunda veya 4735 sayılı Kamu İhale Sözleşmeleri Kanununun 10 uncu maddesi uyarınca feshedilip feshedilmediği ile başvurunun bu Yönergenin </w:t>
      </w:r>
      <w:proofErr w:type="gramStart"/>
      <w:r w:rsidRPr="00872EA7">
        <w:rPr>
          <w:snapToGrid w:val="0"/>
          <w:color w:val="000000"/>
          <w:sz w:val="24"/>
          <w:szCs w:val="24"/>
        </w:rPr>
        <w:t>4 üncü</w:t>
      </w:r>
      <w:proofErr w:type="gramEnd"/>
      <w:r w:rsidRPr="00872EA7">
        <w:rPr>
          <w:snapToGrid w:val="0"/>
          <w:color w:val="000000"/>
          <w:sz w:val="24"/>
          <w:szCs w:val="24"/>
        </w:rPr>
        <w:t xml:space="preserve"> ve 5 inci maddelerine uygun olarak yapılıp yapılmadığı çerçevesinde Kurum tarafından incelenir.</w:t>
      </w:r>
    </w:p>
    <w:p w14:paraId="3DF9C5ED" w14:textId="77777777" w:rsidR="003C151D" w:rsidRPr="00872EA7" w:rsidRDefault="003C151D" w:rsidP="003C151D">
      <w:pPr>
        <w:ind w:firstLine="720"/>
        <w:jc w:val="both"/>
        <w:rPr>
          <w:snapToGrid w:val="0"/>
          <w:color w:val="000000"/>
          <w:sz w:val="24"/>
          <w:szCs w:val="24"/>
        </w:rPr>
      </w:pPr>
      <w:r w:rsidRPr="00872EA7">
        <w:rPr>
          <w:snapToGrid w:val="0"/>
          <w:color w:val="000000"/>
          <w:sz w:val="24"/>
          <w:szCs w:val="24"/>
        </w:rPr>
        <w:t>(2) İdarece gönderilen bilgi ve belgelerde eksiklik bulunduğunun veya talebin değerlendirilmesi için ilave bilgi ve belgeye ihtiyaç duyulduğunun tespit edilmesi hâlinde, gerekli bilgi ve belgeler idareden istenir.</w:t>
      </w:r>
      <w:r w:rsidRPr="00872EA7" w:rsidDel="000C0F25">
        <w:rPr>
          <w:snapToGrid w:val="0"/>
          <w:color w:val="000000"/>
          <w:sz w:val="24"/>
          <w:szCs w:val="24"/>
        </w:rPr>
        <w:t xml:space="preserve"> </w:t>
      </w:r>
    </w:p>
    <w:p w14:paraId="322AFC33" w14:textId="77777777" w:rsidR="003C151D" w:rsidRPr="00872EA7" w:rsidRDefault="003C151D" w:rsidP="003C151D">
      <w:pPr>
        <w:ind w:firstLine="720"/>
        <w:jc w:val="both"/>
        <w:rPr>
          <w:sz w:val="24"/>
          <w:szCs w:val="24"/>
        </w:rPr>
      </w:pPr>
      <w:r w:rsidRPr="00872EA7">
        <w:rPr>
          <w:snapToGrid w:val="0"/>
          <w:color w:val="000000"/>
          <w:sz w:val="24"/>
          <w:szCs w:val="24"/>
        </w:rPr>
        <w:t xml:space="preserve">(3) Yapılan inceleme sonucunda Kurul tarafından uygun bulunan başvurulara ilişkin, </w:t>
      </w:r>
      <w:r w:rsidRPr="00872EA7">
        <w:rPr>
          <w:sz w:val="24"/>
          <w:szCs w:val="24"/>
        </w:rPr>
        <w:t>ilk sözleşme bedelinin tamamlanmayan oranı da dâhil olmak üzere idarece gönderilen bilgi ve belgeler dikkate alınarak bedel iadesine karar verilir.</w:t>
      </w:r>
    </w:p>
    <w:p w14:paraId="361A07F8" w14:textId="77777777" w:rsidR="003C151D" w:rsidRPr="00872EA7" w:rsidRDefault="003C151D" w:rsidP="003C151D">
      <w:pPr>
        <w:ind w:firstLine="720"/>
        <w:jc w:val="both"/>
        <w:rPr>
          <w:sz w:val="24"/>
          <w:szCs w:val="24"/>
        </w:rPr>
      </w:pPr>
      <w:r w:rsidRPr="00872EA7">
        <w:rPr>
          <w:sz w:val="24"/>
          <w:szCs w:val="24"/>
        </w:rPr>
        <w:t xml:space="preserve">(4) Kurul tarafından bedel iadesine karar verilmesi durumunda, başvuruya ilişkin gerekli bilgi ve belgelerin Kurum kayıtlarına alındığı tarihi izleyen on beş gün içinde bedel iadesi yapılır. </w:t>
      </w:r>
    </w:p>
    <w:p w14:paraId="1FB08DF6" w14:textId="77777777" w:rsidR="003C151D" w:rsidRPr="00872EA7" w:rsidRDefault="003C151D" w:rsidP="003C151D">
      <w:pPr>
        <w:ind w:firstLine="720"/>
        <w:jc w:val="both"/>
        <w:rPr>
          <w:sz w:val="24"/>
          <w:szCs w:val="24"/>
        </w:rPr>
      </w:pPr>
      <w:r w:rsidRPr="00872EA7">
        <w:rPr>
          <w:sz w:val="24"/>
          <w:szCs w:val="24"/>
        </w:rPr>
        <w:t xml:space="preserve"> (5) Bu süre içinde ödeme yapılamaması halinde, sürenin bitiminden itibaren ödeme tarihine kadar geçen süre için kanuni faiz işletilir.</w:t>
      </w:r>
    </w:p>
    <w:p w14:paraId="5342DA2D" w14:textId="77777777" w:rsidR="003C151D" w:rsidRPr="00872EA7" w:rsidRDefault="003C151D" w:rsidP="003C151D">
      <w:pPr>
        <w:ind w:firstLine="720"/>
        <w:jc w:val="both"/>
        <w:rPr>
          <w:sz w:val="24"/>
          <w:szCs w:val="24"/>
        </w:rPr>
      </w:pPr>
      <w:r w:rsidRPr="00872EA7">
        <w:rPr>
          <w:sz w:val="24"/>
          <w:szCs w:val="24"/>
        </w:rPr>
        <w:t xml:space="preserve">(6) Yapılan inceleme sonucunda bu Yönergeye uygun olmadığı ve/veya daha önce bedel iadesinin yapıldığı tespit edilen başvurular reddedilir. </w:t>
      </w:r>
    </w:p>
    <w:p w14:paraId="46B8D8F3" w14:textId="77777777" w:rsidR="003C151D" w:rsidRDefault="003C151D" w:rsidP="003C151D">
      <w:pPr>
        <w:ind w:firstLine="720"/>
        <w:jc w:val="both"/>
        <w:rPr>
          <w:sz w:val="24"/>
          <w:szCs w:val="24"/>
        </w:rPr>
      </w:pPr>
      <w:r w:rsidRPr="00872EA7">
        <w:rPr>
          <w:sz w:val="24"/>
          <w:szCs w:val="24"/>
        </w:rPr>
        <w:t xml:space="preserve">(7) Başvuruya ilişkin alınan kararlar, karar tarihini izleyen beş iş günü içinde </w:t>
      </w:r>
      <w:r>
        <w:rPr>
          <w:rFonts w:eastAsia="ヒラギノ明朝 Pro W3"/>
          <w:bCs/>
          <w:sz w:val="24"/>
          <w:szCs w:val="24"/>
        </w:rPr>
        <w:t>başvuru yolu ve başvuru süresi belirtilerek t</w:t>
      </w:r>
      <w:r w:rsidRPr="00872EA7">
        <w:rPr>
          <w:sz w:val="24"/>
          <w:szCs w:val="24"/>
        </w:rPr>
        <w:t xml:space="preserve">alep sahibine bildirilir. Bu bildirimler, talep sahibinin </w:t>
      </w:r>
      <w:proofErr w:type="spellStart"/>
      <w:r w:rsidRPr="00872EA7">
        <w:rPr>
          <w:sz w:val="24"/>
          <w:szCs w:val="24"/>
        </w:rPr>
        <w:t>EKAP’a</w:t>
      </w:r>
      <w:proofErr w:type="spellEnd"/>
      <w:r w:rsidRPr="00872EA7">
        <w:rPr>
          <w:sz w:val="24"/>
          <w:szCs w:val="24"/>
        </w:rPr>
        <w:t xml:space="preserve"> kayıtlı olması halinde EKAP üzerinden, </w:t>
      </w:r>
      <w:proofErr w:type="spellStart"/>
      <w:r w:rsidRPr="00872EA7">
        <w:rPr>
          <w:sz w:val="24"/>
          <w:szCs w:val="24"/>
        </w:rPr>
        <w:t>EKAP’a</w:t>
      </w:r>
      <w:proofErr w:type="spellEnd"/>
      <w:r w:rsidRPr="00872EA7">
        <w:rPr>
          <w:sz w:val="24"/>
          <w:szCs w:val="24"/>
        </w:rPr>
        <w:t xml:space="preserve"> kayıtlı olmaması halinde ise başvuru </w:t>
      </w:r>
      <w:r w:rsidRPr="00872EA7">
        <w:rPr>
          <w:sz w:val="24"/>
          <w:szCs w:val="24"/>
        </w:rPr>
        <w:lastRenderedPageBreak/>
        <w:t>dilekçesinde belirtilen iletişim ve adres bilgileri kullanılarak Kanunun 65 inci maddesine uygun olarak yapılır.</w:t>
      </w:r>
    </w:p>
    <w:p w14:paraId="3C67ABA2" w14:textId="77777777" w:rsidR="003C151D" w:rsidRDefault="003C151D" w:rsidP="003C151D">
      <w:pPr>
        <w:ind w:firstLine="720"/>
        <w:jc w:val="both"/>
        <w:rPr>
          <w:sz w:val="24"/>
          <w:szCs w:val="24"/>
        </w:rPr>
      </w:pPr>
    </w:p>
    <w:p w14:paraId="70303905" w14:textId="77777777" w:rsidR="003C151D" w:rsidRPr="00FF37F8" w:rsidRDefault="003C151D" w:rsidP="003C151D">
      <w:pPr>
        <w:ind w:firstLine="720"/>
        <w:jc w:val="both"/>
        <w:rPr>
          <w:b/>
          <w:sz w:val="24"/>
          <w:szCs w:val="24"/>
        </w:rPr>
      </w:pPr>
      <w:r>
        <w:rPr>
          <w:b/>
          <w:sz w:val="24"/>
          <w:szCs w:val="24"/>
        </w:rPr>
        <w:t>Geçiş hükümleri</w:t>
      </w:r>
    </w:p>
    <w:p w14:paraId="0508667D" w14:textId="77777777" w:rsidR="003C151D" w:rsidRPr="00872EA7" w:rsidRDefault="003C151D" w:rsidP="003C151D">
      <w:pPr>
        <w:ind w:firstLine="720"/>
        <w:jc w:val="both"/>
        <w:rPr>
          <w:sz w:val="24"/>
          <w:szCs w:val="24"/>
        </w:rPr>
      </w:pPr>
      <w:r w:rsidRPr="00872EA7">
        <w:rPr>
          <w:b/>
          <w:bCs/>
          <w:color w:val="000000"/>
          <w:sz w:val="24"/>
          <w:szCs w:val="24"/>
        </w:rPr>
        <w:t>GEÇİCİ MADDE 1</w:t>
      </w:r>
      <w:r w:rsidRPr="00872EA7">
        <w:rPr>
          <w:color w:val="000000"/>
          <w:sz w:val="24"/>
          <w:szCs w:val="24"/>
        </w:rPr>
        <w:t>–</w:t>
      </w:r>
      <w:r w:rsidRPr="00872EA7">
        <w:rPr>
          <w:b/>
          <w:color w:val="000000"/>
          <w:sz w:val="24"/>
          <w:szCs w:val="24"/>
        </w:rPr>
        <w:t xml:space="preserve"> </w:t>
      </w:r>
      <w:r w:rsidRPr="00872EA7">
        <w:rPr>
          <w:color w:val="000000"/>
          <w:sz w:val="24"/>
          <w:szCs w:val="24"/>
        </w:rPr>
        <w:t>(1)</w:t>
      </w:r>
      <w:r w:rsidRPr="00872EA7">
        <w:rPr>
          <w:b/>
          <w:color w:val="000000"/>
          <w:sz w:val="24"/>
          <w:szCs w:val="24"/>
        </w:rPr>
        <w:t xml:space="preserve"> </w:t>
      </w:r>
      <w:r w:rsidRPr="00872EA7">
        <w:rPr>
          <w:color w:val="000000"/>
          <w:sz w:val="24"/>
          <w:szCs w:val="24"/>
        </w:rPr>
        <w:t>Bu Yönergenin EKAP üzerinden yapılacak başvurulara ilişkin düzenlemeleri, gerekli teknik geliştirmelerin tamamlandığının Kurumun resmi internet adresinde duyurulmasını müteakip uygulanır.</w:t>
      </w:r>
    </w:p>
    <w:p w14:paraId="2E506BA7" w14:textId="77777777" w:rsidR="003C151D" w:rsidRPr="00872EA7" w:rsidRDefault="003C151D" w:rsidP="003C151D">
      <w:pPr>
        <w:jc w:val="both"/>
        <w:rPr>
          <w:b/>
          <w:snapToGrid w:val="0"/>
          <w:color w:val="000000" w:themeColor="text1"/>
          <w:sz w:val="24"/>
          <w:szCs w:val="24"/>
        </w:rPr>
      </w:pPr>
    </w:p>
    <w:p w14:paraId="5E3EBFE1" w14:textId="77777777" w:rsidR="003C151D" w:rsidRPr="00872EA7" w:rsidRDefault="003C151D" w:rsidP="003C151D">
      <w:pPr>
        <w:ind w:firstLine="709"/>
        <w:jc w:val="both"/>
        <w:rPr>
          <w:b/>
          <w:snapToGrid w:val="0"/>
          <w:color w:val="000000" w:themeColor="text1"/>
          <w:sz w:val="24"/>
          <w:szCs w:val="24"/>
        </w:rPr>
      </w:pPr>
      <w:r w:rsidRPr="00872EA7">
        <w:rPr>
          <w:b/>
          <w:snapToGrid w:val="0"/>
          <w:color w:val="000000" w:themeColor="text1"/>
          <w:sz w:val="24"/>
          <w:szCs w:val="24"/>
        </w:rPr>
        <w:t>Yürürlük</w:t>
      </w:r>
    </w:p>
    <w:p w14:paraId="28540F41" w14:textId="77777777" w:rsidR="003C151D" w:rsidRPr="00872EA7" w:rsidRDefault="003C151D" w:rsidP="003C151D">
      <w:pPr>
        <w:ind w:firstLine="708"/>
        <w:jc w:val="both"/>
        <w:rPr>
          <w:color w:val="000000" w:themeColor="text1"/>
          <w:sz w:val="24"/>
          <w:szCs w:val="24"/>
        </w:rPr>
      </w:pPr>
      <w:r w:rsidRPr="00872EA7">
        <w:rPr>
          <w:b/>
          <w:color w:val="000000" w:themeColor="text1"/>
          <w:sz w:val="24"/>
          <w:szCs w:val="24"/>
        </w:rPr>
        <w:t xml:space="preserve">MADDE 8- </w:t>
      </w:r>
      <w:r w:rsidRPr="00872EA7">
        <w:rPr>
          <w:color w:val="000000" w:themeColor="text1"/>
          <w:sz w:val="24"/>
          <w:szCs w:val="24"/>
        </w:rPr>
        <w:t xml:space="preserve">Bu Yönerge </w:t>
      </w:r>
      <w:r>
        <w:rPr>
          <w:color w:val="000000" w:themeColor="text1"/>
          <w:sz w:val="24"/>
          <w:szCs w:val="24"/>
        </w:rPr>
        <w:t>26/12/2025</w:t>
      </w:r>
      <w:r w:rsidRPr="00872EA7">
        <w:rPr>
          <w:color w:val="000000" w:themeColor="text1"/>
          <w:sz w:val="24"/>
          <w:szCs w:val="24"/>
        </w:rPr>
        <w:t xml:space="preserve"> tarihinde yürürlüğe girer.</w:t>
      </w:r>
    </w:p>
    <w:p w14:paraId="3BD9F566" w14:textId="77777777" w:rsidR="003C151D" w:rsidRPr="00872EA7" w:rsidRDefault="003C151D" w:rsidP="003C151D">
      <w:pPr>
        <w:ind w:firstLine="708"/>
        <w:jc w:val="both"/>
        <w:rPr>
          <w:color w:val="000000" w:themeColor="text1"/>
          <w:sz w:val="24"/>
          <w:szCs w:val="24"/>
        </w:rPr>
      </w:pPr>
    </w:p>
    <w:p w14:paraId="33A81A27" w14:textId="77777777" w:rsidR="003C151D" w:rsidRPr="00872EA7" w:rsidRDefault="003C151D" w:rsidP="003C151D">
      <w:pPr>
        <w:ind w:firstLine="708"/>
        <w:jc w:val="both"/>
        <w:rPr>
          <w:b/>
          <w:color w:val="000000" w:themeColor="text1"/>
          <w:sz w:val="24"/>
          <w:szCs w:val="24"/>
        </w:rPr>
      </w:pPr>
      <w:r w:rsidRPr="00872EA7">
        <w:rPr>
          <w:b/>
          <w:color w:val="000000" w:themeColor="text1"/>
          <w:sz w:val="24"/>
          <w:szCs w:val="24"/>
        </w:rPr>
        <w:t xml:space="preserve">Yürütme </w:t>
      </w:r>
    </w:p>
    <w:p w14:paraId="53002AAD" w14:textId="77777777" w:rsidR="003C151D" w:rsidRPr="00872EA7" w:rsidRDefault="003C151D" w:rsidP="003C151D">
      <w:pPr>
        <w:ind w:firstLine="708"/>
        <w:jc w:val="both"/>
        <w:rPr>
          <w:szCs w:val="21"/>
          <w:lang w:val="x-none" w:eastAsia="x-none"/>
        </w:rPr>
      </w:pPr>
      <w:r w:rsidRPr="00872EA7">
        <w:rPr>
          <w:b/>
          <w:color w:val="000000" w:themeColor="text1"/>
          <w:sz w:val="24"/>
          <w:szCs w:val="24"/>
        </w:rPr>
        <w:t>MADDE 9 –</w:t>
      </w:r>
      <w:r w:rsidRPr="00872EA7">
        <w:rPr>
          <w:color w:val="000000" w:themeColor="text1"/>
          <w:sz w:val="24"/>
          <w:szCs w:val="24"/>
        </w:rPr>
        <w:t xml:space="preserve"> Bu Yönergeyi Kamu İhale Kurumu Başkanı yürütür.</w:t>
      </w:r>
    </w:p>
    <w:p w14:paraId="487206E3" w14:textId="77777777" w:rsidR="003C151D" w:rsidRDefault="003C151D" w:rsidP="003C151D"/>
    <w:p w14:paraId="597F1CB6" w14:textId="77777777" w:rsidR="003C151D" w:rsidRDefault="003C151D" w:rsidP="003C151D"/>
    <w:p w14:paraId="7C7D61AF" w14:textId="77777777" w:rsidR="003C151D" w:rsidRDefault="003C151D" w:rsidP="003C151D"/>
    <w:p w14:paraId="7119622B" w14:textId="77777777" w:rsidR="003C151D" w:rsidRDefault="003C151D" w:rsidP="003C151D"/>
    <w:p w14:paraId="75D80587" w14:textId="77777777" w:rsidR="003C151D" w:rsidRDefault="003C151D" w:rsidP="003C151D"/>
    <w:p w14:paraId="7B58FA42" w14:textId="77777777" w:rsidR="003C151D" w:rsidRDefault="003C151D" w:rsidP="003C151D"/>
    <w:p w14:paraId="1F85BDAD" w14:textId="77777777" w:rsidR="003C151D" w:rsidRDefault="003C151D" w:rsidP="003C151D"/>
    <w:p w14:paraId="68CA4786" w14:textId="77777777" w:rsidR="003C151D" w:rsidRDefault="003C151D" w:rsidP="003C151D"/>
    <w:p w14:paraId="3326C9EE" w14:textId="77777777" w:rsidR="003C151D" w:rsidRDefault="003C151D" w:rsidP="003C151D"/>
    <w:p w14:paraId="721D78AA" w14:textId="77777777" w:rsidR="003C151D" w:rsidRDefault="003C151D" w:rsidP="003C151D"/>
    <w:p w14:paraId="6FAAFD5A" w14:textId="77777777" w:rsidR="003C151D" w:rsidRDefault="003C151D" w:rsidP="003C151D"/>
    <w:p w14:paraId="0DC65F9B" w14:textId="77777777" w:rsidR="003C151D" w:rsidRDefault="003C151D" w:rsidP="003C151D"/>
    <w:p w14:paraId="0E4E852B" w14:textId="77777777" w:rsidR="003C151D" w:rsidRDefault="003C151D" w:rsidP="003C151D"/>
    <w:p w14:paraId="75577D83" w14:textId="77777777" w:rsidR="003C151D" w:rsidRDefault="003C151D" w:rsidP="003C151D"/>
    <w:p w14:paraId="387701F4" w14:textId="77777777" w:rsidR="003C151D" w:rsidRDefault="003C151D" w:rsidP="003C151D"/>
    <w:p w14:paraId="4892AEC1" w14:textId="77777777" w:rsidR="003C151D" w:rsidRDefault="003C151D" w:rsidP="003C151D"/>
    <w:p w14:paraId="3E46F609" w14:textId="77777777" w:rsidR="003C151D" w:rsidRDefault="003C151D" w:rsidP="003C151D"/>
    <w:p w14:paraId="43597B88" w14:textId="77777777" w:rsidR="003C151D" w:rsidRDefault="003C151D" w:rsidP="003C151D"/>
    <w:p w14:paraId="5AE4D617" w14:textId="77777777" w:rsidR="003C151D" w:rsidRDefault="003C151D" w:rsidP="003C151D"/>
    <w:p w14:paraId="17F6075A" w14:textId="77777777" w:rsidR="003C151D" w:rsidRDefault="003C151D" w:rsidP="003C151D"/>
    <w:p w14:paraId="5484B6C0" w14:textId="77777777" w:rsidR="003C151D" w:rsidRDefault="003C151D" w:rsidP="003C151D"/>
    <w:p w14:paraId="0263C04A" w14:textId="0B4B7788" w:rsidR="003C151D" w:rsidRDefault="003C151D" w:rsidP="003C151D"/>
    <w:p w14:paraId="6935440B" w14:textId="3B803735" w:rsidR="003C151D" w:rsidRDefault="003C151D" w:rsidP="003C151D"/>
    <w:p w14:paraId="40D2C498" w14:textId="70CCDAF9" w:rsidR="003C151D" w:rsidRDefault="003C151D" w:rsidP="003C151D"/>
    <w:p w14:paraId="7DF987E7" w14:textId="68DF9616" w:rsidR="003C151D" w:rsidRDefault="003C151D" w:rsidP="003C151D"/>
    <w:p w14:paraId="648DBCDB" w14:textId="2C9308DB" w:rsidR="003C151D" w:rsidRDefault="003C151D" w:rsidP="003C151D"/>
    <w:p w14:paraId="1FC79799" w14:textId="470F7A7C" w:rsidR="003C151D" w:rsidRDefault="003C151D" w:rsidP="003C151D"/>
    <w:p w14:paraId="37DABFD6" w14:textId="5DFE57F2" w:rsidR="003C151D" w:rsidRDefault="003C151D" w:rsidP="003C151D"/>
    <w:p w14:paraId="0180CBA4" w14:textId="4510F532" w:rsidR="003C151D" w:rsidRDefault="003C151D" w:rsidP="003C151D"/>
    <w:p w14:paraId="369B55DC" w14:textId="00399DEF" w:rsidR="003C151D" w:rsidRDefault="003C151D" w:rsidP="003C151D"/>
    <w:p w14:paraId="3D6C9877" w14:textId="0A21E161" w:rsidR="003C151D" w:rsidRDefault="003C151D" w:rsidP="003C151D"/>
    <w:p w14:paraId="50D0076D" w14:textId="57B9BB7C" w:rsidR="003C151D" w:rsidRDefault="003C151D" w:rsidP="003C151D"/>
    <w:p w14:paraId="0B5A6A8D" w14:textId="26B66948" w:rsidR="003C151D" w:rsidRDefault="003C151D" w:rsidP="003C151D"/>
    <w:p w14:paraId="3EF1C2A0" w14:textId="667B677D" w:rsidR="00C81CE8" w:rsidRDefault="00C81CE8">
      <w:r>
        <w:br w:type="page"/>
      </w:r>
    </w:p>
    <w:p w14:paraId="41ACC780" w14:textId="77777777" w:rsidR="003C151D" w:rsidRDefault="003C151D" w:rsidP="003C151D"/>
    <w:p w14:paraId="1C6E45DB" w14:textId="77777777" w:rsidR="003C151D" w:rsidRPr="00872EA7" w:rsidRDefault="003C151D" w:rsidP="003C151D">
      <w:pPr>
        <w:ind w:firstLine="709"/>
        <w:jc w:val="center"/>
        <w:rPr>
          <w:b/>
          <w:sz w:val="21"/>
          <w:szCs w:val="21"/>
        </w:rPr>
      </w:pPr>
      <w:r w:rsidRPr="00872EA7">
        <w:rPr>
          <w:b/>
          <w:sz w:val="21"/>
          <w:szCs w:val="21"/>
        </w:rPr>
        <w:t xml:space="preserve">EK-1: </w:t>
      </w:r>
      <w:r w:rsidRPr="00872EA7">
        <w:rPr>
          <w:b/>
          <w:color w:val="000000" w:themeColor="text1"/>
          <w:sz w:val="21"/>
          <w:szCs w:val="21"/>
        </w:rPr>
        <w:t xml:space="preserve">KAMU İHALE KURUMU PAYININ İADESİNE </w:t>
      </w:r>
      <w:r w:rsidRPr="00872EA7">
        <w:rPr>
          <w:b/>
          <w:sz w:val="21"/>
          <w:szCs w:val="21"/>
        </w:rPr>
        <w:t>İLİŞKİN</w:t>
      </w:r>
    </w:p>
    <w:p w14:paraId="4D7A998E" w14:textId="77777777" w:rsidR="003C151D" w:rsidRPr="00872EA7" w:rsidRDefault="003C151D" w:rsidP="003C151D">
      <w:pPr>
        <w:jc w:val="center"/>
        <w:rPr>
          <w:b/>
          <w:sz w:val="21"/>
          <w:szCs w:val="21"/>
          <w:lang w:val="x-none" w:eastAsia="x-none"/>
        </w:rPr>
      </w:pPr>
      <w:r w:rsidRPr="00872EA7">
        <w:rPr>
          <w:b/>
          <w:sz w:val="21"/>
          <w:szCs w:val="21"/>
          <w:lang w:val="x-none" w:eastAsia="x-none"/>
        </w:rPr>
        <w:t xml:space="preserve"> </w:t>
      </w:r>
      <w:r w:rsidRPr="00872EA7">
        <w:rPr>
          <w:b/>
          <w:sz w:val="21"/>
          <w:szCs w:val="21"/>
          <w:lang w:eastAsia="x-none"/>
        </w:rPr>
        <w:t>BAŞVURU DİLEKÇESİ</w:t>
      </w:r>
      <w:r w:rsidRPr="00872EA7">
        <w:rPr>
          <w:b/>
          <w:sz w:val="21"/>
          <w:szCs w:val="21"/>
          <w:lang w:val="x-none" w:eastAsia="x-none"/>
        </w:rPr>
        <w:t xml:space="preserve"> ÖRNEĞİ</w:t>
      </w:r>
    </w:p>
    <w:p w14:paraId="7361C2DC" w14:textId="77777777" w:rsidR="003C151D" w:rsidRPr="00872EA7" w:rsidRDefault="003C151D" w:rsidP="003C151D">
      <w:pPr>
        <w:ind w:firstLine="708"/>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4253"/>
      </w:tblGrid>
      <w:tr w:rsidR="003C151D" w:rsidRPr="00872EA7" w14:paraId="0E2F4663" w14:textId="77777777" w:rsidTr="002F6E1D">
        <w:tc>
          <w:tcPr>
            <w:tcW w:w="8954" w:type="dxa"/>
            <w:gridSpan w:val="2"/>
          </w:tcPr>
          <w:p w14:paraId="087D6FCE" w14:textId="77777777" w:rsidR="003C151D" w:rsidRPr="00872EA7" w:rsidRDefault="003C151D" w:rsidP="002F6E1D">
            <w:pPr>
              <w:ind w:firstLine="720"/>
              <w:jc w:val="right"/>
              <w:rPr>
                <w:iCs/>
              </w:rPr>
            </w:pPr>
            <w:r w:rsidRPr="00872EA7">
              <w:rPr>
                <w:iCs/>
              </w:rPr>
              <w:t>_ _ / _ _ /20_ _</w:t>
            </w:r>
          </w:p>
          <w:p w14:paraId="4F36EB4E" w14:textId="77777777" w:rsidR="003C151D" w:rsidRPr="00872EA7" w:rsidRDefault="003C151D" w:rsidP="002F6E1D">
            <w:pPr>
              <w:ind w:firstLine="720"/>
              <w:jc w:val="right"/>
              <w:rPr>
                <w:iCs/>
              </w:rPr>
            </w:pPr>
          </w:p>
          <w:p w14:paraId="08EDF564" w14:textId="77777777" w:rsidR="003C151D" w:rsidRPr="00872EA7" w:rsidRDefault="003C151D" w:rsidP="002F6E1D">
            <w:pPr>
              <w:ind w:firstLine="720"/>
              <w:jc w:val="center"/>
            </w:pPr>
            <w:r w:rsidRPr="00872EA7">
              <w:t>…</w:t>
            </w:r>
            <w:r w:rsidRPr="00872EA7">
              <w:rPr>
                <w:vertAlign w:val="superscript"/>
              </w:rPr>
              <w:footnoteReference w:id="1"/>
            </w:r>
          </w:p>
          <w:p w14:paraId="2BEBBFF1" w14:textId="77777777" w:rsidR="003C151D" w:rsidRPr="00872EA7" w:rsidRDefault="003C151D" w:rsidP="002F6E1D">
            <w:pPr>
              <w:jc w:val="right"/>
            </w:pPr>
          </w:p>
        </w:tc>
      </w:tr>
      <w:tr w:rsidR="003C151D" w:rsidRPr="00872EA7" w14:paraId="371AB6D1" w14:textId="77777777" w:rsidTr="002F6E1D">
        <w:tc>
          <w:tcPr>
            <w:tcW w:w="4701" w:type="dxa"/>
          </w:tcPr>
          <w:p w14:paraId="46AC0288" w14:textId="77777777" w:rsidR="003C151D" w:rsidRPr="00872EA7" w:rsidRDefault="003C151D" w:rsidP="002F6E1D">
            <w:pPr>
              <w:jc w:val="both"/>
            </w:pPr>
            <w:r w:rsidRPr="00872EA7">
              <w:rPr>
                <w:bCs/>
              </w:rPr>
              <w:t xml:space="preserve">Talep sahibi ve </w:t>
            </w:r>
            <w:r w:rsidRPr="00872EA7">
              <w:t>Türkiye Cumhuriyeti Kimlik Numarası (TCKN)/Vergi Kimlik Numarası (VKN)</w:t>
            </w:r>
            <w:r w:rsidRPr="00872EA7">
              <w:rPr>
                <w:vertAlign w:val="superscript"/>
              </w:rPr>
              <w:footnoteReference w:id="2"/>
            </w:r>
            <w:r w:rsidRPr="00872EA7">
              <w:rPr>
                <w:bCs/>
              </w:rPr>
              <w:t xml:space="preserve"> </w:t>
            </w:r>
          </w:p>
        </w:tc>
        <w:tc>
          <w:tcPr>
            <w:tcW w:w="4253" w:type="dxa"/>
          </w:tcPr>
          <w:p w14:paraId="4FE9E895" w14:textId="77777777" w:rsidR="003C151D" w:rsidRPr="00872EA7" w:rsidRDefault="003C151D" w:rsidP="002F6E1D">
            <w:pPr>
              <w:jc w:val="both"/>
            </w:pPr>
            <w:r w:rsidRPr="00872EA7">
              <w:t xml:space="preserve">(Adı-soyadı/Ticaret </w:t>
            </w:r>
            <w:proofErr w:type="spellStart"/>
            <w:r w:rsidRPr="00872EA7">
              <w:t>ünvanı</w:t>
            </w:r>
            <w:proofErr w:type="spellEnd"/>
            <w:r w:rsidRPr="00872EA7">
              <w:t>, TCKN/VKN)</w:t>
            </w:r>
          </w:p>
          <w:p w14:paraId="5B8C796A" w14:textId="77777777" w:rsidR="003C151D" w:rsidRPr="00872EA7" w:rsidRDefault="003C151D" w:rsidP="002F6E1D">
            <w:pPr>
              <w:jc w:val="both"/>
            </w:pPr>
            <w:r w:rsidRPr="00872EA7">
              <w:t>(Ortak girişimler</w:t>
            </w:r>
            <w:r w:rsidRPr="00872EA7">
              <w:rPr>
                <w:vertAlign w:val="superscript"/>
              </w:rPr>
              <w:footnoteReference w:id="3"/>
            </w:r>
            <w:r w:rsidRPr="00872EA7">
              <w:t xml:space="preserve"> tarafından yapılacak başvurularda her bir ortağa ilişkin ilgisine göre Adı-soyadı/Ticaret </w:t>
            </w:r>
            <w:proofErr w:type="spellStart"/>
            <w:r w:rsidRPr="00872EA7">
              <w:t>ünvanı</w:t>
            </w:r>
            <w:proofErr w:type="spellEnd"/>
            <w:r w:rsidRPr="00872EA7">
              <w:t>, TCKN/VKN bilgileri ayrı ayrı yazılacaktır. Bunun için tabloya gerektiği kadar satır eklenecektir.)</w:t>
            </w:r>
          </w:p>
        </w:tc>
      </w:tr>
      <w:tr w:rsidR="003C151D" w:rsidRPr="00872EA7" w14:paraId="6DF7514B" w14:textId="77777777" w:rsidTr="002F6E1D">
        <w:tc>
          <w:tcPr>
            <w:tcW w:w="4701" w:type="dxa"/>
          </w:tcPr>
          <w:p w14:paraId="16E44B91" w14:textId="77777777" w:rsidR="003C151D" w:rsidRPr="00872EA7" w:rsidRDefault="003C151D" w:rsidP="002F6E1D">
            <w:pPr>
              <w:jc w:val="both"/>
            </w:pPr>
            <w:r w:rsidRPr="00872EA7">
              <w:rPr>
                <w:bCs/>
              </w:rPr>
              <w:t>Vekili/Temsilcisi</w:t>
            </w:r>
          </w:p>
        </w:tc>
        <w:tc>
          <w:tcPr>
            <w:tcW w:w="4253" w:type="dxa"/>
          </w:tcPr>
          <w:p w14:paraId="4F33B2C5" w14:textId="77777777" w:rsidR="003C151D" w:rsidRPr="00872EA7" w:rsidRDefault="003C151D" w:rsidP="002F6E1D">
            <w:pPr>
              <w:jc w:val="both"/>
            </w:pPr>
            <w:r w:rsidRPr="00872EA7">
              <w:t xml:space="preserve">(Adı-soyadı/Ticaret </w:t>
            </w:r>
            <w:proofErr w:type="spellStart"/>
            <w:r w:rsidRPr="00872EA7">
              <w:t>ünvanı</w:t>
            </w:r>
            <w:proofErr w:type="spellEnd"/>
            <w:r w:rsidRPr="00872EA7">
              <w:t>, TCKN/VKN)</w:t>
            </w:r>
          </w:p>
          <w:p w14:paraId="0D5E1925" w14:textId="77777777" w:rsidR="003C151D" w:rsidRPr="00872EA7" w:rsidRDefault="003C151D" w:rsidP="002F6E1D">
            <w:pPr>
              <w:jc w:val="both"/>
            </w:pPr>
          </w:p>
        </w:tc>
      </w:tr>
      <w:tr w:rsidR="003C151D" w:rsidRPr="00872EA7" w14:paraId="70D65FF6" w14:textId="77777777" w:rsidTr="002F6E1D">
        <w:tc>
          <w:tcPr>
            <w:tcW w:w="4701" w:type="dxa"/>
          </w:tcPr>
          <w:p w14:paraId="43F69492" w14:textId="77777777" w:rsidR="003C151D" w:rsidRPr="00872EA7" w:rsidRDefault="003C151D" w:rsidP="002F6E1D">
            <w:pPr>
              <w:jc w:val="both"/>
            </w:pPr>
            <w:r w:rsidRPr="00872EA7">
              <w:t>Talep sahibinin/vekili veya temsilcisinin iletişim ve adres bilgileri</w:t>
            </w:r>
            <w:r w:rsidRPr="00872EA7">
              <w:rPr>
                <w:vertAlign w:val="superscript"/>
              </w:rPr>
              <w:footnoteReference w:id="4"/>
            </w:r>
          </w:p>
        </w:tc>
        <w:tc>
          <w:tcPr>
            <w:tcW w:w="4253" w:type="dxa"/>
          </w:tcPr>
          <w:p w14:paraId="65AE7549" w14:textId="77777777" w:rsidR="003C151D" w:rsidRPr="00872EA7" w:rsidRDefault="003C151D" w:rsidP="002F6E1D">
            <w:pPr>
              <w:jc w:val="both"/>
            </w:pPr>
          </w:p>
        </w:tc>
      </w:tr>
      <w:tr w:rsidR="003C151D" w:rsidRPr="00872EA7" w14:paraId="3E2A7D0B" w14:textId="77777777" w:rsidTr="002F6E1D">
        <w:tc>
          <w:tcPr>
            <w:tcW w:w="4701" w:type="dxa"/>
          </w:tcPr>
          <w:p w14:paraId="6B2C5687" w14:textId="77777777" w:rsidR="003C151D" w:rsidRPr="00872EA7" w:rsidRDefault="003C151D" w:rsidP="002F6E1D">
            <w:pPr>
              <w:jc w:val="both"/>
              <w:rPr>
                <w:color w:val="000000" w:themeColor="text1"/>
              </w:rPr>
            </w:pPr>
            <w:r w:rsidRPr="00872EA7">
              <w:rPr>
                <w:snapToGrid w:val="0"/>
                <w:color w:val="000000" w:themeColor="text1"/>
              </w:rPr>
              <w:t>Uluslararası banka hesap numarası</w:t>
            </w:r>
            <w:r w:rsidRPr="00872EA7">
              <w:rPr>
                <w:color w:val="000000" w:themeColor="text1"/>
              </w:rPr>
              <w:t xml:space="preserve"> (IBAN)</w:t>
            </w:r>
            <w:r w:rsidRPr="00872EA7">
              <w:rPr>
                <w:snapToGrid w:val="0"/>
                <w:color w:val="000000" w:themeColor="text1"/>
              </w:rPr>
              <w:t xml:space="preserve"> </w:t>
            </w:r>
          </w:p>
          <w:p w14:paraId="1F00641E" w14:textId="77777777" w:rsidR="003C151D" w:rsidRPr="00872EA7" w:rsidRDefault="003C151D" w:rsidP="002F6E1D">
            <w:pPr>
              <w:jc w:val="both"/>
              <w:rPr>
                <w:color w:val="000000" w:themeColor="text1"/>
              </w:rPr>
            </w:pPr>
          </w:p>
        </w:tc>
        <w:tc>
          <w:tcPr>
            <w:tcW w:w="4253" w:type="dxa"/>
          </w:tcPr>
          <w:p w14:paraId="6D0D9C1A" w14:textId="77777777" w:rsidR="003C151D" w:rsidRPr="00872EA7" w:rsidRDefault="003C151D" w:rsidP="002F6E1D">
            <w:pPr>
              <w:jc w:val="both"/>
            </w:pPr>
          </w:p>
        </w:tc>
      </w:tr>
      <w:tr w:rsidR="003C151D" w:rsidRPr="00872EA7" w14:paraId="17A39C3C" w14:textId="77777777" w:rsidTr="002F6E1D">
        <w:tc>
          <w:tcPr>
            <w:tcW w:w="4701" w:type="dxa"/>
          </w:tcPr>
          <w:p w14:paraId="7F0BE28A" w14:textId="77777777" w:rsidR="003C151D" w:rsidRPr="00872EA7" w:rsidRDefault="003C151D" w:rsidP="002F6E1D">
            <w:pPr>
              <w:jc w:val="both"/>
              <w:rPr>
                <w:snapToGrid w:val="0"/>
                <w:color w:val="000000" w:themeColor="text1"/>
              </w:rPr>
            </w:pPr>
            <w:r w:rsidRPr="00872EA7">
              <w:rPr>
                <w:snapToGrid w:val="0"/>
                <w:color w:val="000000" w:themeColor="text1"/>
              </w:rPr>
              <w:t>Bedel iadesine konu işin adı ve ihale kayıt numarası (İKN)</w:t>
            </w:r>
          </w:p>
        </w:tc>
        <w:tc>
          <w:tcPr>
            <w:tcW w:w="4253" w:type="dxa"/>
          </w:tcPr>
          <w:p w14:paraId="05FEB648" w14:textId="77777777" w:rsidR="003C151D" w:rsidRPr="00872EA7" w:rsidRDefault="003C151D" w:rsidP="002F6E1D">
            <w:pPr>
              <w:jc w:val="both"/>
            </w:pPr>
          </w:p>
        </w:tc>
      </w:tr>
    </w:tbl>
    <w:p w14:paraId="7AAD667C" w14:textId="77777777" w:rsidR="003C151D" w:rsidRPr="00872EA7" w:rsidRDefault="003C151D" w:rsidP="003C151D">
      <w:pPr>
        <w:ind w:firstLine="720"/>
        <w:jc w:val="both"/>
        <w:rPr>
          <w:sz w:val="21"/>
          <w:szCs w:val="21"/>
        </w:rPr>
      </w:pPr>
    </w:p>
    <w:p w14:paraId="6941A831" w14:textId="77777777" w:rsidR="003C151D" w:rsidRPr="00872EA7" w:rsidRDefault="003C151D" w:rsidP="003C151D">
      <w:pPr>
        <w:ind w:firstLine="720"/>
        <w:jc w:val="both"/>
        <w:rPr>
          <w:sz w:val="21"/>
          <w:szCs w:val="21"/>
        </w:rPr>
      </w:pPr>
    </w:p>
    <w:p w14:paraId="16DE5777" w14:textId="77777777" w:rsidR="003C151D" w:rsidRPr="00872EA7" w:rsidRDefault="003C151D" w:rsidP="003C151D">
      <w:pPr>
        <w:ind w:firstLine="720"/>
        <w:jc w:val="both"/>
        <w:rPr>
          <w:sz w:val="21"/>
          <w:szCs w:val="21"/>
        </w:rPr>
      </w:pPr>
    </w:p>
    <w:p w14:paraId="6ACE26C7" w14:textId="77777777" w:rsidR="003C151D" w:rsidRPr="00872EA7" w:rsidRDefault="003C151D" w:rsidP="003C151D">
      <w:pPr>
        <w:ind w:firstLine="720"/>
        <w:jc w:val="both"/>
        <w:rPr>
          <w:sz w:val="21"/>
          <w:szCs w:val="21"/>
        </w:rPr>
      </w:pPr>
      <w:r w:rsidRPr="00872EA7">
        <w:rPr>
          <w:sz w:val="21"/>
          <w:szCs w:val="21"/>
        </w:rPr>
        <w:t>(</w:t>
      </w:r>
      <w:r w:rsidRPr="00872EA7">
        <w:rPr>
          <w:i/>
          <w:sz w:val="21"/>
          <w:szCs w:val="21"/>
        </w:rPr>
        <w:t>Başvuruya ilişkin gerekli görülen açıklamalar talep sahibi tarafından bu kısma yazılacaktır…………………………………………………………………………………………………………………………………………………………………………………………………</w:t>
      </w:r>
      <w:proofErr w:type="gramStart"/>
      <w:r w:rsidRPr="00872EA7">
        <w:rPr>
          <w:i/>
          <w:sz w:val="21"/>
          <w:szCs w:val="21"/>
        </w:rPr>
        <w:t>…….</w:t>
      </w:r>
      <w:proofErr w:type="gramEnd"/>
      <w:r w:rsidRPr="00872EA7">
        <w:rPr>
          <w:i/>
          <w:sz w:val="21"/>
          <w:szCs w:val="21"/>
        </w:rPr>
        <w:t>.)</w:t>
      </w:r>
    </w:p>
    <w:p w14:paraId="01B28321" w14:textId="77777777" w:rsidR="003C151D" w:rsidRPr="00872EA7" w:rsidRDefault="003C151D" w:rsidP="003C151D">
      <w:pPr>
        <w:ind w:firstLine="720"/>
        <w:jc w:val="both"/>
        <w:rPr>
          <w:sz w:val="21"/>
          <w:szCs w:val="21"/>
        </w:rPr>
      </w:pPr>
    </w:p>
    <w:p w14:paraId="385D2C94" w14:textId="77777777" w:rsidR="003C151D" w:rsidRPr="00872EA7" w:rsidRDefault="003C151D" w:rsidP="003C151D">
      <w:pPr>
        <w:ind w:firstLine="720"/>
        <w:jc w:val="both"/>
        <w:rPr>
          <w:sz w:val="21"/>
          <w:szCs w:val="21"/>
        </w:rPr>
      </w:pPr>
    </w:p>
    <w:p w14:paraId="69840E52" w14:textId="77777777" w:rsidR="003C151D" w:rsidRPr="00872EA7" w:rsidRDefault="003C151D" w:rsidP="003C151D">
      <w:pPr>
        <w:ind w:firstLine="720"/>
        <w:jc w:val="both"/>
        <w:rPr>
          <w:sz w:val="21"/>
          <w:szCs w:val="21"/>
        </w:rPr>
      </w:pPr>
    </w:p>
    <w:p w14:paraId="0A26477E" w14:textId="77777777" w:rsidR="003C151D" w:rsidRPr="00872EA7" w:rsidRDefault="003C151D" w:rsidP="003C151D">
      <w:pPr>
        <w:ind w:firstLine="720"/>
        <w:jc w:val="both"/>
        <w:rPr>
          <w:sz w:val="21"/>
          <w:szCs w:val="21"/>
        </w:rPr>
      </w:pPr>
    </w:p>
    <w:p w14:paraId="79916F3B" w14:textId="77777777" w:rsidR="003C151D" w:rsidRPr="00872EA7" w:rsidRDefault="003C151D" w:rsidP="003C151D">
      <w:pPr>
        <w:jc w:val="both"/>
        <w:rPr>
          <w:bCs/>
          <w:color w:val="000000" w:themeColor="text1"/>
          <w:sz w:val="24"/>
          <w:szCs w:val="24"/>
        </w:rPr>
      </w:pPr>
      <w:r w:rsidRPr="00872EA7">
        <w:rPr>
          <w:sz w:val="24"/>
          <w:szCs w:val="24"/>
        </w:rPr>
        <w:t xml:space="preserve">            Yukarıda belirtilen bilgiler ve ekte yer alan belgeler çerçevesinde tarafımıza bedel iadesinin </w:t>
      </w:r>
      <w:r w:rsidRPr="00872EA7">
        <w:rPr>
          <w:color w:val="000000" w:themeColor="text1"/>
          <w:sz w:val="24"/>
          <w:szCs w:val="24"/>
        </w:rPr>
        <w:t>yapılması hususunda bilgilerinizi arz ederim</w:t>
      </w:r>
      <w:r w:rsidRPr="00872EA7">
        <w:rPr>
          <w:bCs/>
          <w:color w:val="000000" w:themeColor="text1"/>
          <w:sz w:val="24"/>
          <w:szCs w:val="24"/>
        </w:rPr>
        <w:t>.</w:t>
      </w:r>
    </w:p>
    <w:p w14:paraId="5B652F0E" w14:textId="77777777" w:rsidR="003C151D" w:rsidRPr="00872EA7" w:rsidRDefault="003C151D" w:rsidP="003C151D">
      <w:pPr>
        <w:ind w:firstLine="720"/>
        <w:jc w:val="both"/>
        <w:rPr>
          <w:bCs/>
          <w:color w:val="FF0000"/>
          <w:sz w:val="24"/>
          <w:szCs w:val="24"/>
        </w:rPr>
      </w:pPr>
    </w:p>
    <w:p w14:paraId="53CB1968" w14:textId="77777777" w:rsidR="003C151D" w:rsidRPr="00872EA7" w:rsidRDefault="003C151D" w:rsidP="003C151D">
      <w:pPr>
        <w:ind w:firstLine="720"/>
        <w:jc w:val="both"/>
        <w:rPr>
          <w:bCs/>
          <w:color w:val="FF0000"/>
          <w:sz w:val="24"/>
          <w:szCs w:val="24"/>
        </w:rPr>
      </w:pPr>
    </w:p>
    <w:p w14:paraId="319A8525" w14:textId="77777777" w:rsidR="003C151D" w:rsidRPr="00872EA7" w:rsidRDefault="003C151D" w:rsidP="003C151D">
      <w:pPr>
        <w:ind w:firstLine="720"/>
        <w:jc w:val="both"/>
        <w:rPr>
          <w:bCs/>
          <w:color w:val="FF0000"/>
          <w:sz w:val="24"/>
          <w:szCs w:val="24"/>
        </w:rPr>
      </w:pPr>
    </w:p>
    <w:p w14:paraId="0FF2B888" w14:textId="77777777" w:rsidR="003C151D" w:rsidRPr="00872EA7" w:rsidRDefault="003C151D" w:rsidP="003C151D">
      <w:pPr>
        <w:keepNext/>
        <w:keepLines/>
        <w:ind w:left="5040" w:firstLine="720"/>
        <w:jc w:val="center"/>
        <w:outlineLvl w:val="0"/>
        <w:rPr>
          <w:rFonts w:eastAsiaTheme="majorEastAsia"/>
          <w:b/>
          <w:sz w:val="21"/>
          <w:szCs w:val="21"/>
        </w:rPr>
      </w:pPr>
      <w:bookmarkStart w:id="0" w:name="_Toc217379912"/>
      <w:r w:rsidRPr="00872EA7">
        <w:rPr>
          <w:rFonts w:eastAsiaTheme="majorEastAsia"/>
          <w:b/>
          <w:sz w:val="21"/>
          <w:szCs w:val="21"/>
        </w:rPr>
        <w:t xml:space="preserve">Ad SOYAD/ </w:t>
      </w:r>
      <w:proofErr w:type="spellStart"/>
      <w:r w:rsidRPr="00872EA7">
        <w:rPr>
          <w:rFonts w:eastAsiaTheme="majorEastAsia"/>
          <w:b/>
          <w:sz w:val="21"/>
          <w:szCs w:val="21"/>
        </w:rPr>
        <w:t>Ünvan</w:t>
      </w:r>
      <w:proofErr w:type="spellEnd"/>
      <w:r w:rsidRPr="00872EA7">
        <w:rPr>
          <w:rFonts w:eastAsiaTheme="majorEastAsia"/>
          <w:b/>
          <w:sz w:val="21"/>
          <w:szCs w:val="21"/>
        </w:rPr>
        <w:t>-(Kaşe)</w:t>
      </w:r>
      <w:bookmarkEnd w:id="0"/>
    </w:p>
    <w:p w14:paraId="6D9DF5F2" w14:textId="77777777" w:rsidR="003C151D" w:rsidRPr="00872EA7" w:rsidRDefault="003C151D" w:rsidP="003C151D">
      <w:pPr>
        <w:ind w:left="5040" w:firstLine="720"/>
        <w:jc w:val="center"/>
        <w:rPr>
          <w:b/>
          <w:bCs/>
          <w:kern w:val="32"/>
          <w:sz w:val="21"/>
          <w:szCs w:val="21"/>
        </w:rPr>
      </w:pPr>
      <w:r w:rsidRPr="00872EA7">
        <w:rPr>
          <w:b/>
          <w:bCs/>
          <w:kern w:val="32"/>
          <w:sz w:val="21"/>
          <w:szCs w:val="21"/>
        </w:rPr>
        <w:t>İmza</w:t>
      </w:r>
    </w:p>
    <w:p w14:paraId="5FF13C20" w14:textId="77777777" w:rsidR="003C151D" w:rsidRPr="00872EA7" w:rsidRDefault="003C151D" w:rsidP="003C151D">
      <w:pPr>
        <w:spacing w:line="240" w:lineRule="exact"/>
        <w:ind w:firstLine="567"/>
        <w:jc w:val="both"/>
        <w:rPr>
          <w:bCs/>
          <w:sz w:val="21"/>
          <w:szCs w:val="21"/>
          <w:u w:val="single"/>
          <w:lang w:val="x-none" w:eastAsia="x-none"/>
        </w:rPr>
      </w:pPr>
    </w:p>
    <w:p w14:paraId="449C712A" w14:textId="77777777" w:rsidR="003C151D" w:rsidRPr="00872EA7" w:rsidRDefault="003C151D" w:rsidP="003C151D">
      <w:pPr>
        <w:spacing w:line="240" w:lineRule="exact"/>
        <w:ind w:firstLine="567"/>
        <w:jc w:val="both"/>
        <w:rPr>
          <w:bCs/>
          <w:sz w:val="21"/>
          <w:szCs w:val="21"/>
          <w:u w:val="single"/>
          <w:lang w:val="x-none" w:eastAsia="x-none"/>
        </w:rPr>
      </w:pPr>
    </w:p>
    <w:p w14:paraId="40AE346B" w14:textId="77777777" w:rsidR="003C151D" w:rsidRPr="00872EA7" w:rsidRDefault="003C151D" w:rsidP="003C151D">
      <w:pPr>
        <w:spacing w:line="240" w:lineRule="exact"/>
        <w:jc w:val="both"/>
        <w:rPr>
          <w:bCs/>
          <w:sz w:val="21"/>
          <w:szCs w:val="21"/>
          <w:u w:val="single"/>
          <w:lang w:eastAsia="x-none"/>
        </w:rPr>
      </w:pPr>
    </w:p>
    <w:p w14:paraId="761DD6BE" w14:textId="77777777" w:rsidR="003C151D" w:rsidRPr="00872EA7" w:rsidRDefault="003C151D" w:rsidP="003C151D">
      <w:pPr>
        <w:spacing w:line="240" w:lineRule="exact"/>
        <w:jc w:val="both"/>
        <w:rPr>
          <w:bCs/>
          <w:sz w:val="21"/>
          <w:szCs w:val="21"/>
          <w:u w:val="single"/>
          <w:lang w:eastAsia="x-none"/>
        </w:rPr>
      </w:pPr>
    </w:p>
    <w:p w14:paraId="71C42A1C" w14:textId="77777777" w:rsidR="003C151D" w:rsidRPr="00872EA7" w:rsidRDefault="003C151D" w:rsidP="003C151D">
      <w:pPr>
        <w:spacing w:line="240" w:lineRule="exact"/>
        <w:jc w:val="both"/>
        <w:rPr>
          <w:bCs/>
          <w:sz w:val="21"/>
          <w:szCs w:val="21"/>
          <w:u w:val="single"/>
          <w:lang w:val="x-none" w:eastAsia="x-none"/>
        </w:rPr>
      </w:pPr>
    </w:p>
    <w:p w14:paraId="0D907461" w14:textId="77777777" w:rsidR="003C151D" w:rsidRPr="00872EA7" w:rsidRDefault="003C151D" w:rsidP="003C151D">
      <w:pPr>
        <w:spacing w:line="240" w:lineRule="exact"/>
        <w:ind w:firstLine="567"/>
        <w:jc w:val="both"/>
        <w:rPr>
          <w:b/>
          <w:bCs/>
          <w:u w:val="single"/>
          <w:lang w:val="x-none" w:eastAsia="x-none"/>
        </w:rPr>
      </w:pPr>
      <w:r w:rsidRPr="00872EA7">
        <w:rPr>
          <w:b/>
          <w:bCs/>
          <w:u w:val="single"/>
          <w:lang w:val="x-none" w:eastAsia="x-none"/>
        </w:rPr>
        <w:t>EKLER</w:t>
      </w:r>
      <w:r w:rsidRPr="00872EA7">
        <w:rPr>
          <w:b/>
          <w:bCs/>
          <w:u w:val="single"/>
          <w:lang w:val="x-none" w:eastAsia="x-none"/>
        </w:rPr>
        <w:tab/>
        <w:t>:</w:t>
      </w:r>
    </w:p>
    <w:p w14:paraId="79CD589E" w14:textId="77777777" w:rsidR="003C151D" w:rsidRPr="00872EA7" w:rsidRDefault="003C151D" w:rsidP="003C151D">
      <w:pPr>
        <w:spacing w:line="240" w:lineRule="exact"/>
        <w:ind w:firstLine="567"/>
        <w:jc w:val="both"/>
        <w:rPr>
          <w:b/>
          <w:lang w:eastAsia="x-none"/>
        </w:rPr>
      </w:pPr>
    </w:p>
    <w:p w14:paraId="55CDAC1E" w14:textId="77777777" w:rsidR="003C151D" w:rsidRPr="00872EA7" w:rsidRDefault="003C151D" w:rsidP="003C151D">
      <w:pPr>
        <w:spacing w:line="240" w:lineRule="exact"/>
        <w:ind w:firstLine="567"/>
        <w:jc w:val="both"/>
        <w:rPr>
          <w:lang w:eastAsia="x-none"/>
        </w:rPr>
      </w:pPr>
      <w:r w:rsidRPr="00872EA7">
        <w:rPr>
          <w:b/>
          <w:lang w:val="x-none" w:eastAsia="x-none"/>
        </w:rPr>
        <w:t xml:space="preserve">Temsile </w:t>
      </w:r>
      <w:r w:rsidRPr="00872EA7">
        <w:rPr>
          <w:b/>
          <w:lang w:eastAsia="x-none"/>
        </w:rPr>
        <w:t>y</w:t>
      </w:r>
      <w:r w:rsidRPr="00872EA7">
        <w:rPr>
          <w:b/>
          <w:lang w:val="x-none" w:eastAsia="x-none"/>
        </w:rPr>
        <w:t xml:space="preserve">etkili </w:t>
      </w:r>
      <w:r w:rsidRPr="00872EA7">
        <w:rPr>
          <w:b/>
          <w:lang w:eastAsia="x-none"/>
        </w:rPr>
        <w:t>olunduğuna dair belgeler</w:t>
      </w:r>
    </w:p>
    <w:p w14:paraId="4E50EB84" w14:textId="77777777" w:rsidR="003C151D" w:rsidRPr="00872EA7" w:rsidRDefault="003C151D" w:rsidP="003C151D">
      <w:pPr>
        <w:spacing w:line="240" w:lineRule="exact"/>
        <w:ind w:firstLine="567"/>
        <w:jc w:val="both"/>
        <w:rPr>
          <w:lang w:val="x-none" w:eastAsia="x-none"/>
        </w:rPr>
      </w:pPr>
    </w:p>
    <w:p w14:paraId="11680105" w14:textId="77777777" w:rsidR="003C151D" w:rsidRPr="00872EA7" w:rsidRDefault="003C151D" w:rsidP="003C151D">
      <w:pPr>
        <w:numPr>
          <w:ilvl w:val="0"/>
          <w:numId w:val="29"/>
        </w:numPr>
        <w:contextualSpacing/>
        <w:jc w:val="both"/>
        <w:rPr>
          <w:b/>
          <w:lang w:val="x-none" w:eastAsia="x-none"/>
        </w:rPr>
      </w:pPr>
      <w:r w:rsidRPr="00872EA7">
        <w:rPr>
          <w:b/>
          <w:lang w:eastAsia="x-none"/>
        </w:rPr>
        <w:t>Talep sahibinin</w:t>
      </w:r>
      <w:r w:rsidRPr="00872EA7">
        <w:rPr>
          <w:b/>
          <w:lang w:val="x-none" w:eastAsia="x-none"/>
        </w:rPr>
        <w:t xml:space="preserve"> gerçek kişi olması durumunda:</w:t>
      </w:r>
    </w:p>
    <w:p w14:paraId="5DFBDD07" w14:textId="77777777" w:rsidR="003C151D" w:rsidRPr="00872EA7" w:rsidRDefault="003C151D" w:rsidP="003C151D">
      <w:pPr>
        <w:ind w:firstLine="567"/>
        <w:jc w:val="both"/>
        <w:rPr>
          <w:lang w:val="x-none" w:eastAsia="x-none"/>
        </w:rPr>
      </w:pPr>
      <w:r w:rsidRPr="00872EA7">
        <w:rPr>
          <w:lang w:val="x-none" w:eastAsia="x-none"/>
        </w:rPr>
        <w:t xml:space="preserve">1) Bizzat </w:t>
      </w:r>
      <w:r w:rsidRPr="00872EA7">
        <w:rPr>
          <w:lang w:eastAsia="x-none"/>
        </w:rPr>
        <w:t>başvuruda</w:t>
      </w:r>
      <w:r w:rsidRPr="00872EA7">
        <w:rPr>
          <w:lang w:val="x-none" w:eastAsia="x-none"/>
        </w:rPr>
        <w:t xml:space="preserve"> bulunulması durumunda, noter tasdikli imza beyannamesi.</w:t>
      </w:r>
    </w:p>
    <w:p w14:paraId="225B48EF" w14:textId="77777777" w:rsidR="003C151D" w:rsidRPr="00872EA7" w:rsidRDefault="003C151D" w:rsidP="003C151D">
      <w:pPr>
        <w:ind w:firstLine="567"/>
        <w:jc w:val="both"/>
        <w:rPr>
          <w:lang w:val="x-none" w:eastAsia="x-none"/>
        </w:rPr>
      </w:pPr>
      <w:r w:rsidRPr="00872EA7">
        <w:rPr>
          <w:lang w:val="x-none" w:eastAsia="x-none"/>
        </w:rPr>
        <w:t xml:space="preserve">2) Avukat olmayan temsilcisi aracılığı ile </w:t>
      </w:r>
      <w:r w:rsidRPr="00872EA7">
        <w:rPr>
          <w:lang w:eastAsia="x-none"/>
        </w:rPr>
        <w:t>başvuruda</w:t>
      </w:r>
      <w:r w:rsidRPr="00872EA7">
        <w:rPr>
          <w:lang w:val="x-none" w:eastAsia="x-none"/>
        </w:rPr>
        <w:t xml:space="preserve"> bulunulması durumunda, vekilin alacaklı adına tahsile yetkili olduğunu </w:t>
      </w:r>
      <w:r w:rsidRPr="00872EA7">
        <w:rPr>
          <w:lang w:eastAsia="x-none"/>
        </w:rPr>
        <w:t xml:space="preserve">da </w:t>
      </w:r>
      <w:r w:rsidRPr="00872EA7">
        <w:rPr>
          <w:lang w:val="x-none" w:eastAsia="x-none"/>
        </w:rPr>
        <w:t>gösteren vekâletnamenin aslı veya noter tasdikli sureti ile vekilin imza beyannamesi.</w:t>
      </w:r>
    </w:p>
    <w:p w14:paraId="2309C82D" w14:textId="77777777" w:rsidR="003C151D" w:rsidRPr="00872EA7" w:rsidRDefault="003C151D" w:rsidP="003C151D">
      <w:pPr>
        <w:ind w:firstLine="567"/>
        <w:jc w:val="both"/>
        <w:rPr>
          <w:lang w:val="x-none" w:eastAsia="x-none"/>
        </w:rPr>
      </w:pPr>
      <w:r w:rsidRPr="00872EA7">
        <w:rPr>
          <w:lang w:val="x-none" w:eastAsia="x-none"/>
        </w:rPr>
        <w:lastRenderedPageBreak/>
        <w:t xml:space="preserve">3) Avukat aracılığı ile </w:t>
      </w:r>
      <w:r w:rsidRPr="00872EA7">
        <w:rPr>
          <w:lang w:eastAsia="x-none"/>
        </w:rPr>
        <w:t>başvuruda</w:t>
      </w:r>
      <w:r w:rsidRPr="00872EA7">
        <w:rPr>
          <w:lang w:val="x-none" w:eastAsia="x-none"/>
        </w:rPr>
        <w:t xml:space="preserve"> bulunulması durumunda,</w:t>
      </w:r>
      <w:r w:rsidRPr="00872EA7">
        <w:rPr>
          <w:lang w:eastAsia="x-none"/>
        </w:rPr>
        <w:t xml:space="preserve"> </w:t>
      </w:r>
      <w:r w:rsidRPr="00872EA7">
        <w:rPr>
          <w:lang w:val="x-none" w:eastAsia="x-none"/>
        </w:rPr>
        <w:t xml:space="preserve">vekilin alacaklı adına tahsile yetkili olduğunu </w:t>
      </w:r>
      <w:r w:rsidRPr="00872EA7">
        <w:rPr>
          <w:lang w:eastAsia="x-none"/>
        </w:rPr>
        <w:t xml:space="preserve">da </w:t>
      </w:r>
      <w:r w:rsidRPr="00872EA7">
        <w:rPr>
          <w:lang w:val="x-none" w:eastAsia="x-none"/>
        </w:rPr>
        <w:t>gösteren baro pulu yapıştırılmış vekâletnamenin aslı veya avukat ya da noter tarafından onaylı sureti.</w:t>
      </w:r>
    </w:p>
    <w:p w14:paraId="49512789" w14:textId="77777777" w:rsidR="003C151D" w:rsidRPr="00872EA7" w:rsidRDefault="003C151D" w:rsidP="003C151D">
      <w:pPr>
        <w:spacing w:line="240" w:lineRule="exact"/>
        <w:ind w:firstLine="567"/>
        <w:jc w:val="both"/>
        <w:rPr>
          <w:lang w:eastAsia="x-none"/>
        </w:rPr>
      </w:pPr>
    </w:p>
    <w:p w14:paraId="49668DA8" w14:textId="77777777" w:rsidR="003C151D" w:rsidRPr="00872EA7" w:rsidRDefault="003C151D" w:rsidP="003C151D">
      <w:pPr>
        <w:spacing w:line="240" w:lineRule="exact"/>
        <w:ind w:firstLine="567"/>
        <w:jc w:val="both"/>
        <w:rPr>
          <w:b/>
          <w:lang w:val="x-none" w:eastAsia="x-none"/>
        </w:rPr>
      </w:pPr>
      <w:r w:rsidRPr="00872EA7">
        <w:rPr>
          <w:b/>
          <w:lang w:val="x-none" w:eastAsia="x-none"/>
        </w:rPr>
        <w:t xml:space="preserve">b) </w:t>
      </w:r>
      <w:r w:rsidRPr="00872EA7">
        <w:rPr>
          <w:b/>
          <w:lang w:eastAsia="x-none"/>
        </w:rPr>
        <w:t>Talep sahibinin</w:t>
      </w:r>
      <w:r w:rsidRPr="00872EA7">
        <w:rPr>
          <w:b/>
          <w:lang w:val="x-none" w:eastAsia="x-none"/>
        </w:rPr>
        <w:t xml:space="preserve"> tüzel kişi olması durumunda:</w:t>
      </w:r>
    </w:p>
    <w:p w14:paraId="7E554C88" w14:textId="77777777" w:rsidR="003C151D" w:rsidRPr="00872EA7" w:rsidRDefault="003C151D" w:rsidP="003C151D">
      <w:pPr>
        <w:spacing w:line="240" w:lineRule="exact"/>
        <w:ind w:firstLine="567"/>
        <w:jc w:val="both"/>
        <w:rPr>
          <w:lang w:val="x-none" w:eastAsia="x-none"/>
        </w:rPr>
      </w:pPr>
      <w:r w:rsidRPr="00872EA7">
        <w:rPr>
          <w:lang w:val="x-none" w:eastAsia="x-none"/>
        </w:rPr>
        <w:t xml:space="preserve">1) Bizzat </w:t>
      </w:r>
      <w:r w:rsidRPr="00872EA7">
        <w:rPr>
          <w:lang w:eastAsia="x-none"/>
        </w:rPr>
        <w:t xml:space="preserve">başvuruda </w:t>
      </w:r>
      <w:r w:rsidRPr="00872EA7">
        <w:rPr>
          <w:lang w:val="x-none" w:eastAsia="x-none"/>
        </w:rPr>
        <w:t xml:space="preserve">bulunulması durumunda, </w:t>
      </w:r>
      <w:r w:rsidRPr="00872EA7">
        <w:rPr>
          <w:lang w:eastAsia="x-none"/>
        </w:rPr>
        <w:t xml:space="preserve">2007/1 sayılı </w:t>
      </w:r>
      <w:r w:rsidRPr="00872EA7">
        <w:rPr>
          <w:lang w:val="x-none" w:eastAsia="x-none"/>
        </w:rPr>
        <w:t xml:space="preserve">Merkezi Yönetim Harcama Belgeleri Hakkında Genel Tebliğin ilgili açıklamaları gereğince tüzel kişiliği temsile yetkili olunduğunu gösteren </w:t>
      </w:r>
      <w:r>
        <w:rPr>
          <w:lang w:eastAsia="x-none"/>
        </w:rPr>
        <w:t>belgeler</w:t>
      </w:r>
      <w:r w:rsidRPr="00872EA7">
        <w:rPr>
          <w:lang w:val="x-none" w:eastAsia="x-none"/>
        </w:rPr>
        <w:t>.</w:t>
      </w:r>
    </w:p>
    <w:p w14:paraId="2965E9D4" w14:textId="77777777" w:rsidR="003C151D" w:rsidRPr="00872EA7" w:rsidRDefault="003C151D" w:rsidP="003C151D">
      <w:pPr>
        <w:ind w:firstLine="567"/>
        <w:jc w:val="both"/>
        <w:rPr>
          <w:lang w:val="x-none" w:eastAsia="x-none"/>
        </w:rPr>
      </w:pPr>
      <w:r w:rsidRPr="00872EA7">
        <w:rPr>
          <w:lang w:val="x-none" w:eastAsia="x-none"/>
        </w:rPr>
        <w:t xml:space="preserve">2) Avukat olmayan temsilcisi aracılığı ile </w:t>
      </w:r>
      <w:r w:rsidRPr="00872EA7">
        <w:rPr>
          <w:lang w:eastAsia="x-none"/>
        </w:rPr>
        <w:t>başvuruda</w:t>
      </w:r>
      <w:r w:rsidRPr="00872EA7">
        <w:rPr>
          <w:lang w:val="x-none" w:eastAsia="x-none"/>
        </w:rPr>
        <w:t xml:space="preserve"> bulunulması durumunda, vekilin alacaklı adına tahsile yetkili olduğunu </w:t>
      </w:r>
      <w:r w:rsidRPr="00872EA7">
        <w:rPr>
          <w:lang w:eastAsia="x-none"/>
        </w:rPr>
        <w:t xml:space="preserve">da </w:t>
      </w:r>
      <w:r w:rsidRPr="00872EA7">
        <w:rPr>
          <w:lang w:val="x-none" w:eastAsia="x-none"/>
        </w:rPr>
        <w:t>gösteren vekâletnamenin aslı veya noter tasdikli sureti ile vekilin imza beyannamesi.</w:t>
      </w:r>
    </w:p>
    <w:p w14:paraId="45C83D90" w14:textId="77777777" w:rsidR="003C151D" w:rsidRPr="00872EA7" w:rsidRDefault="003C151D" w:rsidP="003C151D">
      <w:pPr>
        <w:spacing w:line="240" w:lineRule="exact"/>
        <w:ind w:firstLine="567"/>
        <w:jc w:val="both"/>
        <w:rPr>
          <w:lang w:val="x-none" w:eastAsia="x-none"/>
        </w:rPr>
      </w:pPr>
      <w:r w:rsidRPr="00872EA7">
        <w:rPr>
          <w:lang w:val="x-none" w:eastAsia="x-none"/>
        </w:rPr>
        <w:t xml:space="preserve">3) Avukat aracılığı ile </w:t>
      </w:r>
      <w:r w:rsidRPr="00872EA7">
        <w:rPr>
          <w:lang w:eastAsia="x-none"/>
        </w:rPr>
        <w:t>başvuruda</w:t>
      </w:r>
      <w:r w:rsidRPr="00872EA7">
        <w:rPr>
          <w:lang w:val="x-none" w:eastAsia="x-none"/>
        </w:rPr>
        <w:t xml:space="preserve"> bulunulması durumunda,</w:t>
      </w:r>
      <w:r w:rsidRPr="00872EA7">
        <w:rPr>
          <w:lang w:eastAsia="x-none"/>
        </w:rPr>
        <w:t xml:space="preserve"> </w:t>
      </w:r>
      <w:r w:rsidRPr="00872EA7">
        <w:rPr>
          <w:lang w:val="x-none" w:eastAsia="x-none"/>
        </w:rPr>
        <w:t xml:space="preserve">vekilin alacaklı adına tahsile yetkili olduğunu </w:t>
      </w:r>
      <w:r w:rsidRPr="00872EA7">
        <w:rPr>
          <w:lang w:eastAsia="x-none"/>
        </w:rPr>
        <w:t xml:space="preserve">da </w:t>
      </w:r>
      <w:r w:rsidRPr="00872EA7">
        <w:rPr>
          <w:lang w:val="x-none" w:eastAsia="x-none"/>
        </w:rPr>
        <w:t>gösteren baro pulu yapıştırılmış vekâletnamenin aslı veya avukat ya da noter tarafından onaylı sureti.</w:t>
      </w:r>
    </w:p>
    <w:p w14:paraId="2DEE8518" w14:textId="77777777" w:rsidR="003C151D" w:rsidRPr="00872EA7" w:rsidRDefault="003C151D" w:rsidP="003C151D">
      <w:pPr>
        <w:spacing w:line="240" w:lineRule="exact"/>
        <w:ind w:firstLine="567"/>
        <w:jc w:val="both"/>
        <w:rPr>
          <w:color w:val="000000"/>
          <w:lang w:eastAsia="x-none"/>
        </w:rPr>
      </w:pPr>
    </w:p>
    <w:p w14:paraId="3274C402" w14:textId="77777777" w:rsidR="003C151D" w:rsidRPr="00872EA7" w:rsidRDefault="003C151D" w:rsidP="003C151D">
      <w:pPr>
        <w:numPr>
          <w:ilvl w:val="0"/>
          <w:numId w:val="30"/>
        </w:numPr>
        <w:spacing w:line="240" w:lineRule="exact"/>
        <w:contextualSpacing/>
        <w:jc w:val="both"/>
        <w:rPr>
          <w:b/>
          <w:lang w:val="x-none" w:eastAsia="x-none"/>
        </w:rPr>
      </w:pPr>
      <w:r w:rsidRPr="00872EA7">
        <w:rPr>
          <w:b/>
          <w:lang w:eastAsia="x-none"/>
        </w:rPr>
        <w:t>Talep sahibinin</w:t>
      </w:r>
      <w:r w:rsidRPr="00872EA7">
        <w:rPr>
          <w:b/>
          <w:lang w:val="x-none" w:eastAsia="x-none"/>
        </w:rPr>
        <w:t xml:space="preserve"> </w:t>
      </w:r>
      <w:r w:rsidRPr="00872EA7">
        <w:rPr>
          <w:b/>
          <w:lang w:eastAsia="x-none"/>
        </w:rPr>
        <w:t>ortak girişim olması</w:t>
      </w:r>
      <w:r w:rsidRPr="00872EA7">
        <w:rPr>
          <w:b/>
          <w:lang w:val="x-none" w:eastAsia="x-none"/>
        </w:rPr>
        <w:t xml:space="preserve"> durumunda:</w:t>
      </w:r>
    </w:p>
    <w:p w14:paraId="449055D8" w14:textId="77777777" w:rsidR="003C151D" w:rsidRPr="00872EA7" w:rsidRDefault="003C151D" w:rsidP="003C151D">
      <w:pPr>
        <w:ind w:firstLine="567"/>
        <w:jc w:val="both"/>
        <w:rPr>
          <w:lang w:val="x-none" w:eastAsia="x-none"/>
        </w:rPr>
      </w:pPr>
      <w:r w:rsidRPr="00872EA7">
        <w:rPr>
          <w:lang w:eastAsia="x-none"/>
        </w:rPr>
        <w:t>1) Ortak girişimin ortağının</w:t>
      </w:r>
      <w:r w:rsidRPr="00872EA7">
        <w:rPr>
          <w:lang w:val="x-none" w:eastAsia="x-none"/>
        </w:rPr>
        <w:t xml:space="preserve"> gerçek kişi olması durumunda</w:t>
      </w:r>
      <w:r w:rsidRPr="00872EA7">
        <w:rPr>
          <w:lang w:eastAsia="x-none"/>
        </w:rPr>
        <w:t>, (a) bendinde sayılan belgeler,</w:t>
      </w:r>
    </w:p>
    <w:p w14:paraId="703A267E" w14:textId="77777777" w:rsidR="003C151D" w:rsidRPr="00872EA7" w:rsidRDefault="003C151D" w:rsidP="003C151D">
      <w:pPr>
        <w:ind w:firstLine="567"/>
        <w:jc w:val="both"/>
        <w:rPr>
          <w:lang w:eastAsia="x-none"/>
        </w:rPr>
      </w:pPr>
      <w:r w:rsidRPr="00872EA7">
        <w:rPr>
          <w:lang w:eastAsia="x-none"/>
        </w:rPr>
        <w:t>2) Ortak girişimin ortağının</w:t>
      </w:r>
      <w:r w:rsidRPr="00872EA7">
        <w:rPr>
          <w:lang w:val="x-none" w:eastAsia="x-none"/>
        </w:rPr>
        <w:t xml:space="preserve"> </w:t>
      </w:r>
      <w:r w:rsidRPr="00872EA7">
        <w:rPr>
          <w:lang w:eastAsia="x-none"/>
        </w:rPr>
        <w:t>tüzel</w:t>
      </w:r>
      <w:r w:rsidRPr="00872EA7">
        <w:rPr>
          <w:lang w:val="x-none" w:eastAsia="x-none"/>
        </w:rPr>
        <w:t xml:space="preserve"> kişi olması durumunda</w:t>
      </w:r>
      <w:r w:rsidRPr="00872EA7">
        <w:rPr>
          <w:lang w:eastAsia="x-none"/>
        </w:rPr>
        <w:t>, (b) bendinde sayılan belgeler,</w:t>
      </w:r>
    </w:p>
    <w:p w14:paraId="01E3A69D" w14:textId="77777777" w:rsidR="003C151D" w:rsidRPr="00872EA7" w:rsidRDefault="003C151D" w:rsidP="003C151D">
      <w:pPr>
        <w:ind w:firstLine="567"/>
        <w:jc w:val="both"/>
        <w:rPr>
          <w:lang w:eastAsia="x-none"/>
        </w:rPr>
      </w:pPr>
    </w:p>
    <w:p w14:paraId="5D475EEF" w14:textId="46181517" w:rsidR="002613FA" w:rsidRPr="005D2A72" w:rsidRDefault="003C151D" w:rsidP="005F600A">
      <w:pPr>
        <w:jc w:val="both"/>
        <w:rPr>
          <w:sz w:val="18"/>
          <w:szCs w:val="18"/>
        </w:rPr>
      </w:pPr>
      <w:r w:rsidRPr="00872EA7">
        <w:rPr>
          <w:lang w:eastAsia="x-none"/>
        </w:rPr>
        <w:tab/>
      </w:r>
      <w:proofErr w:type="gramStart"/>
      <w:r w:rsidRPr="00872EA7">
        <w:rPr>
          <w:lang w:eastAsia="x-none"/>
        </w:rPr>
        <w:t>ilgisine</w:t>
      </w:r>
      <w:proofErr w:type="gramEnd"/>
      <w:r w:rsidRPr="00872EA7">
        <w:rPr>
          <w:lang w:eastAsia="x-none"/>
        </w:rPr>
        <w:t xml:space="preserve"> göre sunulacaktır.</w:t>
      </w:r>
    </w:p>
    <w:sectPr w:rsidR="002613FA" w:rsidRPr="005D2A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B9035" w14:textId="77777777" w:rsidR="00ED3FC0" w:rsidRDefault="00ED3FC0">
      <w:r>
        <w:separator/>
      </w:r>
    </w:p>
  </w:endnote>
  <w:endnote w:type="continuationSeparator" w:id="0">
    <w:p w14:paraId="27E0B389" w14:textId="77777777" w:rsidR="00ED3FC0" w:rsidRDefault="00E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ヒラギノ明朝 Pro W3">
    <w:altName w:val="Yu Gothic UI"/>
    <w:charset w:val="80"/>
    <w:family w:val="auto"/>
    <w:pitch w:val="variable"/>
    <w:sig w:usb0="00000000" w:usb1="00000000" w:usb2="01000407" w:usb3="00000000" w:csb0="00020000"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556051"/>
      <w:docPartObj>
        <w:docPartGallery w:val="Page Numbers (Bottom of Page)"/>
        <w:docPartUnique/>
      </w:docPartObj>
    </w:sdtPr>
    <w:sdtEndPr/>
    <w:sdtContent>
      <w:p w14:paraId="040D41FA" w14:textId="674E251F" w:rsidR="003C151D" w:rsidRDefault="003C151D">
        <w:pPr>
          <w:pStyle w:val="Altbilgi"/>
          <w:jc w:val="right"/>
        </w:pPr>
        <w:r>
          <w:fldChar w:fldCharType="begin"/>
        </w:r>
        <w:r>
          <w:instrText>PAGE   \* MERGEFORMAT</w:instrText>
        </w:r>
        <w:r>
          <w:fldChar w:fldCharType="separate"/>
        </w:r>
        <w:r>
          <w:t>2</w:t>
        </w:r>
        <w:r>
          <w:fldChar w:fldCharType="end"/>
        </w:r>
      </w:p>
    </w:sdtContent>
  </w:sdt>
  <w:p w14:paraId="45D8746F" w14:textId="77777777" w:rsidR="00250A95" w:rsidRDefault="00ED3F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5AB1" w14:textId="77777777" w:rsidR="00ED3FC0" w:rsidRDefault="00ED3FC0">
      <w:r>
        <w:separator/>
      </w:r>
    </w:p>
  </w:footnote>
  <w:footnote w:type="continuationSeparator" w:id="0">
    <w:p w14:paraId="327F6ED9" w14:textId="77777777" w:rsidR="00ED3FC0" w:rsidRDefault="00ED3FC0">
      <w:r>
        <w:continuationSeparator/>
      </w:r>
    </w:p>
  </w:footnote>
  <w:footnote w:id="1">
    <w:p w14:paraId="3FAF5593" w14:textId="77777777" w:rsidR="003C151D" w:rsidRPr="00E82B5D" w:rsidRDefault="003C151D" w:rsidP="003C151D">
      <w:pPr>
        <w:pStyle w:val="DipnotMetni"/>
        <w:rPr>
          <w:sz w:val="18"/>
          <w:szCs w:val="18"/>
        </w:rPr>
      </w:pPr>
      <w:r w:rsidRPr="00E82B5D">
        <w:rPr>
          <w:rStyle w:val="DipnotBavurusu"/>
          <w:sz w:val="18"/>
          <w:szCs w:val="18"/>
        </w:rPr>
        <w:footnoteRef/>
      </w:r>
      <w:r w:rsidRPr="00E82B5D">
        <w:rPr>
          <w:sz w:val="18"/>
          <w:szCs w:val="18"/>
        </w:rPr>
        <w:t xml:space="preserve"> İdarenin adı yazılacaktır.</w:t>
      </w:r>
    </w:p>
  </w:footnote>
  <w:footnote w:id="2">
    <w:p w14:paraId="4472BCEC" w14:textId="77777777" w:rsidR="003C151D" w:rsidRPr="00E82B5D" w:rsidRDefault="003C151D" w:rsidP="003C151D">
      <w:pPr>
        <w:pStyle w:val="DipnotMetni"/>
        <w:jc w:val="both"/>
        <w:rPr>
          <w:sz w:val="18"/>
          <w:szCs w:val="18"/>
        </w:rPr>
      </w:pPr>
      <w:r w:rsidRPr="00E82B5D">
        <w:rPr>
          <w:rStyle w:val="DipnotBavurusu"/>
          <w:rFonts w:eastAsiaTheme="majorEastAsia"/>
          <w:sz w:val="18"/>
          <w:szCs w:val="18"/>
        </w:rPr>
        <w:footnoteRef/>
      </w:r>
      <w:r w:rsidRPr="00E82B5D">
        <w:rPr>
          <w:sz w:val="18"/>
          <w:szCs w:val="18"/>
        </w:rPr>
        <w:t xml:space="preserve"> Gerçek kişi olması halinde TCKN, tüzel kişi olması halinde VKN yazılacaktır. </w:t>
      </w:r>
    </w:p>
  </w:footnote>
  <w:footnote w:id="3">
    <w:p w14:paraId="00C67F62" w14:textId="77777777" w:rsidR="003C151D" w:rsidRPr="00E82B5D" w:rsidRDefault="003C151D" w:rsidP="003C151D">
      <w:pPr>
        <w:pStyle w:val="DipnotMetni"/>
        <w:jc w:val="both"/>
        <w:rPr>
          <w:sz w:val="18"/>
          <w:szCs w:val="18"/>
        </w:rPr>
      </w:pPr>
      <w:r w:rsidRPr="00E82B5D">
        <w:rPr>
          <w:rStyle w:val="DipnotBavurusu"/>
          <w:sz w:val="18"/>
          <w:szCs w:val="18"/>
        </w:rPr>
        <w:footnoteRef/>
      </w:r>
      <w:r w:rsidRPr="00E82B5D">
        <w:rPr>
          <w:sz w:val="18"/>
          <w:szCs w:val="18"/>
        </w:rPr>
        <w:t xml:space="preserve"> Başvuru dilekçesinin ortakların tamamı tarafından imzalanması zorunludur.</w:t>
      </w:r>
    </w:p>
  </w:footnote>
  <w:footnote w:id="4">
    <w:p w14:paraId="5A117751" w14:textId="77777777" w:rsidR="003C151D" w:rsidRPr="00E82B5D" w:rsidRDefault="003C151D" w:rsidP="003C151D">
      <w:pPr>
        <w:pStyle w:val="DipnotMetni"/>
        <w:rPr>
          <w:sz w:val="18"/>
          <w:szCs w:val="18"/>
        </w:rPr>
      </w:pPr>
      <w:r w:rsidRPr="00E82B5D">
        <w:rPr>
          <w:rStyle w:val="DipnotBavurusu"/>
          <w:sz w:val="18"/>
          <w:szCs w:val="18"/>
        </w:rPr>
        <w:footnoteRef/>
      </w:r>
      <w:r w:rsidRPr="00E82B5D">
        <w:rPr>
          <w:sz w:val="18"/>
          <w:szCs w:val="18"/>
        </w:rPr>
        <w:t xml:space="preserve"> 4734 sayılı Kanunun 65 inci maddesine göre bildirim ve tebligata elverişli bilgiler yazılacaktır.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8A8492"/>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41248C6"/>
    <w:multiLevelType w:val="hybridMultilevel"/>
    <w:tmpl w:val="813C387A"/>
    <w:lvl w:ilvl="0" w:tplc="765AF708">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4DE613B"/>
    <w:multiLevelType w:val="multilevel"/>
    <w:tmpl w:val="F58829A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05013543"/>
    <w:multiLevelType w:val="hybridMultilevel"/>
    <w:tmpl w:val="33A0CB16"/>
    <w:lvl w:ilvl="0" w:tplc="A91E808E">
      <w:start w:val="1"/>
      <w:numFmt w:val="lowerLetter"/>
      <w:lvlText w:val="%1)"/>
      <w:lvlJc w:val="left"/>
      <w:pPr>
        <w:ind w:left="1068" w:hanging="360"/>
      </w:pPr>
      <w:rPr>
        <w:rFonts w:eastAsia="Calibri"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60D53E0"/>
    <w:multiLevelType w:val="hybridMultilevel"/>
    <w:tmpl w:val="20443D02"/>
    <w:lvl w:ilvl="0" w:tplc="389E7DC2">
      <w:start w:val="3"/>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0D326F6E"/>
    <w:multiLevelType w:val="hybridMultilevel"/>
    <w:tmpl w:val="9A6EF51A"/>
    <w:lvl w:ilvl="0" w:tplc="57DE5126">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12631BD0"/>
    <w:multiLevelType w:val="hybridMultilevel"/>
    <w:tmpl w:val="7F847C14"/>
    <w:lvl w:ilvl="0" w:tplc="713C8A12">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15:restartNumberingAfterBreak="0">
    <w:nsid w:val="1C993DE2"/>
    <w:multiLevelType w:val="hybridMultilevel"/>
    <w:tmpl w:val="127A440A"/>
    <w:lvl w:ilvl="0" w:tplc="C576E03C">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8" w15:restartNumberingAfterBreak="0">
    <w:nsid w:val="1CE533BF"/>
    <w:multiLevelType w:val="multilevel"/>
    <w:tmpl w:val="EAA2C594"/>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0D2C25"/>
    <w:multiLevelType w:val="hybridMultilevel"/>
    <w:tmpl w:val="60E0D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D782A30"/>
    <w:multiLevelType w:val="hybridMultilevel"/>
    <w:tmpl w:val="FE1647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BD2160"/>
    <w:multiLevelType w:val="hybridMultilevel"/>
    <w:tmpl w:val="036A6010"/>
    <w:lvl w:ilvl="0" w:tplc="1522027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25637D73"/>
    <w:multiLevelType w:val="hybridMultilevel"/>
    <w:tmpl w:val="7F847C14"/>
    <w:lvl w:ilvl="0" w:tplc="713C8A12">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3" w15:restartNumberingAfterBreak="0">
    <w:nsid w:val="2759385B"/>
    <w:multiLevelType w:val="hybridMultilevel"/>
    <w:tmpl w:val="3B80E8FA"/>
    <w:lvl w:ilvl="0" w:tplc="0A385E7C">
      <w:start w:val="3"/>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786795A"/>
    <w:multiLevelType w:val="hybridMultilevel"/>
    <w:tmpl w:val="E018B4FC"/>
    <w:lvl w:ilvl="0" w:tplc="9370BA34">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5" w15:restartNumberingAfterBreak="0">
    <w:nsid w:val="28F90DD3"/>
    <w:multiLevelType w:val="hybridMultilevel"/>
    <w:tmpl w:val="D4904E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2604C02"/>
    <w:multiLevelType w:val="hybridMultilevel"/>
    <w:tmpl w:val="E3F01FF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362A69"/>
    <w:multiLevelType w:val="hybridMultilevel"/>
    <w:tmpl w:val="127A440A"/>
    <w:lvl w:ilvl="0" w:tplc="C576E03C">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8" w15:restartNumberingAfterBreak="0">
    <w:nsid w:val="445F305B"/>
    <w:multiLevelType w:val="singleLevel"/>
    <w:tmpl w:val="93D60238"/>
    <w:lvl w:ilvl="0">
      <w:start w:val="3"/>
      <w:numFmt w:val="lowerLetter"/>
      <w:lvlText w:val="%1)"/>
      <w:legacy w:legacy="1" w:legacySpace="120" w:legacyIndent="360"/>
      <w:lvlJc w:val="left"/>
      <w:pPr>
        <w:ind w:left="720" w:hanging="360"/>
      </w:pPr>
    </w:lvl>
  </w:abstractNum>
  <w:abstractNum w:abstractNumId="19" w15:restartNumberingAfterBreak="0">
    <w:nsid w:val="47D5014A"/>
    <w:multiLevelType w:val="hybridMultilevel"/>
    <w:tmpl w:val="18BC519C"/>
    <w:lvl w:ilvl="0" w:tplc="D7CAF1F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54C9578F"/>
    <w:multiLevelType w:val="multilevel"/>
    <w:tmpl w:val="AA64659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D029A8"/>
    <w:multiLevelType w:val="hybridMultilevel"/>
    <w:tmpl w:val="B32AE806"/>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57C57033"/>
    <w:multiLevelType w:val="multilevel"/>
    <w:tmpl w:val="3FCAB044"/>
    <w:lvl w:ilvl="0">
      <w:start w:val="1"/>
      <w:numFmt w:val="decimal"/>
      <w:lvlText w:val="%1."/>
      <w:lvlJc w:val="left"/>
      <w:pPr>
        <w:ind w:left="390" w:hanging="390"/>
      </w:pPr>
      <w:rPr>
        <w:rFonts w:hint="default"/>
        <w:b/>
      </w:rPr>
    </w:lvl>
    <w:lvl w:ilvl="1">
      <w:start w:val="1"/>
      <w:numFmt w:val="decimal"/>
      <w:lvlText w:val="%1.%2."/>
      <w:lvlJc w:val="left"/>
      <w:pPr>
        <w:ind w:left="674"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A2F07CB"/>
    <w:multiLevelType w:val="hybridMultilevel"/>
    <w:tmpl w:val="127A440A"/>
    <w:lvl w:ilvl="0" w:tplc="C576E03C">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24" w15:restartNumberingAfterBreak="0">
    <w:nsid w:val="5CC8249F"/>
    <w:multiLevelType w:val="hybridMultilevel"/>
    <w:tmpl w:val="8D9AB04C"/>
    <w:lvl w:ilvl="0" w:tplc="254AFFB0">
      <w:start w:val="2"/>
      <w:numFmt w:val="bullet"/>
      <w:lvlText w:val="-"/>
      <w:lvlJc w:val="left"/>
      <w:pPr>
        <w:tabs>
          <w:tab w:val="num" w:pos="1245"/>
        </w:tabs>
        <w:ind w:left="1245" w:hanging="705"/>
      </w:pPr>
      <w:rPr>
        <w:rFonts w:ascii="Arial" w:eastAsia="Times New Roman" w:hAnsi="Arial" w:cs="Arial" w:hint="default"/>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5F784474"/>
    <w:multiLevelType w:val="multilevel"/>
    <w:tmpl w:val="9F10BA3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5FE02F5"/>
    <w:multiLevelType w:val="hybridMultilevel"/>
    <w:tmpl w:val="0C603B88"/>
    <w:lvl w:ilvl="0" w:tplc="290618F0">
      <w:start w:val="1"/>
      <w:numFmt w:val="decimal"/>
      <w:lvlText w:val="(%1)"/>
      <w:lvlJc w:val="left"/>
      <w:pPr>
        <w:ind w:left="926" w:hanging="360"/>
      </w:pPr>
      <w:rPr>
        <w:rFonts w:eastAsia="Calibri"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7" w15:restartNumberingAfterBreak="0">
    <w:nsid w:val="6BFE341C"/>
    <w:multiLevelType w:val="hybridMultilevel"/>
    <w:tmpl w:val="6AA0FE2E"/>
    <w:lvl w:ilvl="0" w:tplc="95E608A8">
      <w:start w:val="1"/>
      <w:numFmt w:val="lowerLetter"/>
      <w:lvlText w:val="%1)"/>
      <w:lvlJc w:val="left"/>
      <w:pPr>
        <w:ind w:left="1080" w:hanging="360"/>
      </w:pPr>
      <w:rPr>
        <w:rFonts w:eastAsia="ヒラギノ明朝 Pro W3"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78860A08"/>
    <w:multiLevelType w:val="hybridMultilevel"/>
    <w:tmpl w:val="23028A54"/>
    <w:lvl w:ilvl="0" w:tplc="DEC6E6D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7B647608"/>
    <w:multiLevelType w:val="hybridMultilevel"/>
    <w:tmpl w:val="4B74FC1C"/>
    <w:lvl w:ilvl="0" w:tplc="A66C1E28">
      <w:start w:val="5"/>
      <w:numFmt w:val="bullet"/>
      <w:lvlText w:val="-"/>
      <w:lvlJc w:val="left"/>
      <w:pPr>
        <w:tabs>
          <w:tab w:val="num" w:pos="1080"/>
        </w:tabs>
        <w:ind w:left="1080" w:hanging="360"/>
      </w:pPr>
      <w:rPr>
        <w:rFonts w:ascii="Arial" w:eastAsia="Arial Unicode MS" w:hAnsi="Arial" w:cs="Aria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13"/>
  </w:num>
  <w:num w:numId="3">
    <w:abstractNumId w:val="29"/>
  </w:num>
  <w:num w:numId="4">
    <w:abstractNumId w:val="7"/>
  </w:num>
  <w:num w:numId="5">
    <w:abstractNumId w:val="17"/>
  </w:num>
  <w:num w:numId="6">
    <w:abstractNumId w:val="23"/>
  </w:num>
  <w:num w:numId="7">
    <w:abstractNumId w:val="21"/>
  </w:num>
  <w:num w:numId="8">
    <w:abstractNumId w:val="10"/>
  </w:num>
  <w:num w:numId="9">
    <w:abstractNumId w:val="9"/>
  </w:num>
  <w:num w:numId="10">
    <w:abstractNumId w:val="27"/>
  </w:num>
  <w:num w:numId="11">
    <w:abstractNumId w:val="16"/>
  </w:num>
  <w:num w:numId="12">
    <w:abstractNumId w:val="6"/>
  </w:num>
  <w:num w:numId="13">
    <w:abstractNumId w:val="5"/>
  </w:num>
  <w:num w:numId="14">
    <w:abstractNumId w:val="14"/>
  </w:num>
  <w:num w:numId="15">
    <w:abstractNumId w:val="0"/>
  </w:num>
  <w:num w:numId="16">
    <w:abstractNumId w:val="1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5"/>
  </w:num>
  <w:num w:numId="22">
    <w:abstractNumId w:val="22"/>
  </w:num>
  <w:num w:numId="23">
    <w:abstractNumId w:val="2"/>
  </w:num>
  <w:num w:numId="24">
    <w:abstractNumId w:val="20"/>
  </w:num>
  <w:num w:numId="25">
    <w:abstractNumId w:val="19"/>
  </w:num>
  <w:num w:numId="26">
    <w:abstractNumId w:val="3"/>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D8"/>
    <w:rsid w:val="00000299"/>
    <w:rsid w:val="00002FCF"/>
    <w:rsid w:val="000030EB"/>
    <w:rsid w:val="000034AF"/>
    <w:rsid w:val="00004DDF"/>
    <w:rsid w:val="00007D75"/>
    <w:rsid w:val="0001031A"/>
    <w:rsid w:val="00011226"/>
    <w:rsid w:val="00013C2A"/>
    <w:rsid w:val="0001418F"/>
    <w:rsid w:val="000152C3"/>
    <w:rsid w:val="00015B2B"/>
    <w:rsid w:val="00016A00"/>
    <w:rsid w:val="00017B94"/>
    <w:rsid w:val="00020204"/>
    <w:rsid w:val="00020BB2"/>
    <w:rsid w:val="0002135C"/>
    <w:rsid w:val="00021A49"/>
    <w:rsid w:val="00023099"/>
    <w:rsid w:val="00023614"/>
    <w:rsid w:val="000272EC"/>
    <w:rsid w:val="00027B04"/>
    <w:rsid w:val="00030944"/>
    <w:rsid w:val="000312FB"/>
    <w:rsid w:val="00032EC1"/>
    <w:rsid w:val="000335D7"/>
    <w:rsid w:val="00033634"/>
    <w:rsid w:val="00034E0C"/>
    <w:rsid w:val="0003756B"/>
    <w:rsid w:val="0003781E"/>
    <w:rsid w:val="00037B48"/>
    <w:rsid w:val="000418E7"/>
    <w:rsid w:val="00045201"/>
    <w:rsid w:val="000478D6"/>
    <w:rsid w:val="00047FAA"/>
    <w:rsid w:val="0005052D"/>
    <w:rsid w:val="0005210C"/>
    <w:rsid w:val="00054AC1"/>
    <w:rsid w:val="00054FFA"/>
    <w:rsid w:val="0006361E"/>
    <w:rsid w:val="00063903"/>
    <w:rsid w:val="0006466B"/>
    <w:rsid w:val="00066EB4"/>
    <w:rsid w:val="000717F1"/>
    <w:rsid w:val="000727D3"/>
    <w:rsid w:val="00073CF6"/>
    <w:rsid w:val="000748BC"/>
    <w:rsid w:val="00074E75"/>
    <w:rsid w:val="000768E8"/>
    <w:rsid w:val="000773A6"/>
    <w:rsid w:val="00080E40"/>
    <w:rsid w:val="00081FD9"/>
    <w:rsid w:val="00086C0D"/>
    <w:rsid w:val="000913A7"/>
    <w:rsid w:val="00097976"/>
    <w:rsid w:val="000A0F2C"/>
    <w:rsid w:val="000A36BF"/>
    <w:rsid w:val="000A3DD0"/>
    <w:rsid w:val="000A6F70"/>
    <w:rsid w:val="000C025E"/>
    <w:rsid w:val="000C0BB4"/>
    <w:rsid w:val="000C2824"/>
    <w:rsid w:val="000C2DEF"/>
    <w:rsid w:val="000C3CB5"/>
    <w:rsid w:val="000D10F4"/>
    <w:rsid w:val="000D2204"/>
    <w:rsid w:val="000D3E88"/>
    <w:rsid w:val="000E0FAE"/>
    <w:rsid w:val="000E35D6"/>
    <w:rsid w:val="000E379D"/>
    <w:rsid w:val="000E6105"/>
    <w:rsid w:val="000E6D65"/>
    <w:rsid w:val="000F0F7D"/>
    <w:rsid w:val="000F3A72"/>
    <w:rsid w:val="000F3ED6"/>
    <w:rsid w:val="000F6D65"/>
    <w:rsid w:val="000F7DCC"/>
    <w:rsid w:val="0010040C"/>
    <w:rsid w:val="00101060"/>
    <w:rsid w:val="001079C4"/>
    <w:rsid w:val="00111BF2"/>
    <w:rsid w:val="00113302"/>
    <w:rsid w:val="00113ED1"/>
    <w:rsid w:val="00120139"/>
    <w:rsid w:val="00123EAA"/>
    <w:rsid w:val="0012582F"/>
    <w:rsid w:val="00130163"/>
    <w:rsid w:val="00131161"/>
    <w:rsid w:val="00141063"/>
    <w:rsid w:val="00141136"/>
    <w:rsid w:val="00141E66"/>
    <w:rsid w:val="001439CC"/>
    <w:rsid w:val="00143BAB"/>
    <w:rsid w:val="00153392"/>
    <w:rsid w:val="00155161"/>
    <w:rsid w:val="00162AFF"/>
    <w:rsid w:val="00164824"/>
    <w:rsid w:val="00165C95"/>
    <w:rsid w:val="00166937"/>
    <w:rsid w:val="0016745B"/>
    <w:rsid w:val="0017093F"/>
    <w:rsid w:val="00170A86"/>
    <w:rsid w:val="00170B21"/>
    <w:rsid w:val="00170BE9"/>
    <w:rsid w:val="0017784E"/>
    <w:rsid w:val="00180263"/>
    <w:rsid w:val="001820AD"/>
    <w:rsid w:val="0018225E"/>
    <w:rsid w:val="001832E6"/>
    <w:rsid w:val="00183A52"/>
    <w:rsid w:val="00184107"/>
    <w:rsid w:val="0018603A"/>
    <w:rsid w:val="001869D3"/>
    <w:rsid w:val="001878AD"/>
    <w:rsid w:val="001908DC"/>
    <w:rsid w:val="00191442"/>
    <w:rsid w:val="00193CC4"/>
    <w:rsid w:val="001942B0"/>
    <w:rsid w:val="001A147D"/>
    <w:rsid w:val="001A1B62"/>
    <w:rsid w:val="001A2497"/>
    <w:rsid w:val="001A5771"/>
    <w:rsid w:val="001A7972"/>
    <w:rsid w:val="001B00C5"/>
    <w:rsid w:val="001B2206"/>
    <w:rsid w:val="001B2D78"/>
    <w:rsid w:val="001B4AC1"/>
    <w:rsid w:val="001C0283"/>
    <w:rsid w:val="001D0984"/>
    <w:rsid w:val="001D46C4"/>
    <w:rsid w:val="001E404C"/>
    <w:rsid w:val="001E6E3B"/>
    <w:rsid w:val="001E7379"/>
    <w:rsid w:val="001F0B46"/>
    <w:rsid w:val="001F447D"/>
    <w:rsid w:val="001F56B9"/>
    <w:rsid w:val="001F7536"/>
    <w:rsid w:val="00200583"/>
    <w:rsid w:val="00206AED"/>
    <w:rsid w:val="00211996"/>
    <w:rsid w:val="00213B5E"/>
    <w:rsid w:val="0021577A"/>
    <w:rsid w:val="00217188"/>
    <w:rsid w:val="002171A6"/>
    <w:rsid w:val="002264DE"/>
    <w:rsid w:val="0022673A"/>
    <w:rsid w:val="00227160"/>
    <w:rsid w:val="00231A05"/>
    <w:rsid w:val="00242FE7"/>
    <w:rsid w:val="00250D46"/>
    <w:rsid w:val="00250F62"/>
    <w:rsid w:val="002511C4"/>
    <w:rsid w:val="0025437C"/>
    <w:rsid w:val="002553BE"/>
    <w:rsid w:val="00257BBA"/>
    <w:rsid w:val="00257BDF"/>
    <w:rsid w:val="00257CBD"/>
    <w:rsid w:val="002613FA"/>
    <w:rsid w:val="00261464"/>
    <w:rsid w:val="002624B9"/>
    <w:rsid w:val="002635E5"/>
    <w:rsid w:val="002731A6"/>
    <w:rsid w:val="0027381C"/>
    <w:rsid w:val="00274851"/>
    <w:rsid w:val="00276176"/>
    <w:rsid w:val="002768FB"/>
    <w:rsid w:val="00276E8F"/>
    <w:rsid w:val="002774F1"/>
    <w:rsid w:val="00280894"/>
    <w:rsid w:val="0028351C"/>
    <w:rsid w:val="0028382C"/>
    <w:rsid w:val="0028497B"/>
    <w:rsid w:val="00292D2C"/>
    <w:rsid w:val="002949EC"/>
    <w:rsid w:val="002A305E"/>
    <w:rsid w:val="002A39F3"/>
    <w:rsid w:val="002B3D29"/>
    <w:rsid w:val="002C06F0"/>
    <w:rsid w:val="002C245E"/>
    <w:rsid w:val="002C301D"/>
    <w:rsid w:val="002C53CC"/>
    <w:rsid w:val="002C64C1"/>
    <w:rsid w:val="002D32CA"/>
    <w:rsid w:val="002D4A50"/>
    <w:rsid w:val="002D5036"/>
    <w:rsid w:val="002D7098"/>
    <w:rsid w:val="002E000D"/>
    <w:rsid w:val="002E77C2"/>
    <w:rsid w:val="002F0452"/>
    <w:rsid w:val="002F0BD9"/>
    <w:rsid w:val="002F7216"/>
    <w:rsid w:val="00300885"/>
    <w:rsid w:val="00304631"/>
    <w:rsid w:val="003078FF"/>
    <w:rsid w:val="00314564"/>
    <w:rsid w:val="003147C5"/>
    <w:rsid w:val="0032182C"/>
    <w:rsid w:val="003233AA"/>
    <w:rsid w:val="00324FA8"/>
    <w:rsid w:val="003262B3"/>
    <w:rsid w:val="003268C3"/>
    <w:rsid w:val="00326C6B"/>
    <w:rsid w:val="00326F56"/>
    <w:rsid w:val="00331CDD"/>
    <w:rsid w:val="00336715"/>
    <w:rsid w:val="00340820"/>
    <w:rsid w:val="00343341"/>
    <w:rsid w:val="003437B2"/>
    <w:rsid w:val="003451BA"/>
    <w:rsid w:val="0034586D"/>
    <w:rsid w:val="003459EC"/>
    <w:rsid w:val="00347F7B"/>
    <w:rsid w:val="00350113"/>
    <w:rsid w:val="00350D6B"/>
    <w:rsid w:val="00356776"/>
    <w:rsid w:val="00357860"/>
    <w:rsid w:val="0036139F"/>
    <w:rsid w:val="00363065"/>
    <w:rsid w:val="003673FB"/>
    <w:rsid w:val="0036792C"/>
    <w:rsid w:val="003733A7"/>
    <w:rsid w:val="003755C0"/>
    <w:rsid w:val="003757B9"/>
    <w:rsid w:val="00376C6B"/>
    <w:rsid w:val="003770EA"/>
    <w:rsid w:val="00380E02"/>
    <w:rsid w:val="00387F04"/>
    <w:rsid w:val="00394E04"/>
    <w:rsid w:val="00397FEF"/>
    <w:rsid w:val="003A0690"/>
    <w:rsid w:val="003A3D29"/>
    <w:rsid w:val="003B4BF1"/>
    <w:rsid w:val="003B4FE5"/>
    <w:rsid w:val="003B518A"/>
    <w:rsid w:val="003C151D"/>
    <w:rsid w:val="003C2CF4"/>
    <w:rsid w:val="003C302A"/>
    <w:rsid w:val="003C3C8A"/>
    <w:rsid w:val="003C7B7F"/>
    <w:rsid w:val="003D18F5"/>
    <w:rsid w:val="003E21FE"/>
    <w:rsid w:val="003F043E"/>
    <w:rsid w:val="003F1C4D"/>
    <w:rsid w:val="003F62B7"/>
    <w:rsid w:val="003F6F2B"/>
    <w:rsid w:val="00400DCB"/>
    <w:rsid w:val="00402C87"/>
    <w:rsid w:val="00403C4F"/>
    <w:rsid w:val="00406DCB"/>
    <w:rsid w:val="00407D32"/>
    <w:rsid w:val="00407E0A"/>
    <w:rsid w:val="00411B38"/>
    <w:rsid w:val="0041240D"/>
    <w:rsid w:val="00412F38"/>
    <w:rsid w:val="004134FF"/>
    <w:rsid w:val="004135D8"/>
    <w:rsid w:val="00416D6C"/>
    <w:rsid w:val="004175CA"/>
    <w:rsid w:val="00417A30"/>
    <w:rsid w:val="0042105A"/>
    <w:rsid w:val="004250AE"/>
    <w:rsid w:val="00426514"/>
    <w:rsid w:val="00431D18"/>
    <w:rsid w:val="00434115"/>
    <w:rsid w:val="00434204"/>
    <w:rsid w:val="00434C36"/>
    <w:rsid w:val="00434E3F"/>
    <w:rsid w:val="00436E1C"/>
    <w:rsid w:val="00436F5E"/>
    <w:rsid w:val="004404C8"/>
    <w:rsid w:val="00441372"/>
    <w:rsid w:val="004509A6"/>
    <w:rsid w:val="004539E8"/>
    <w:rsid w:val="004573CD"/>
    <w:rsid w:val="00463FD6"/>
    <w:rsid w:val="004670CD"/>
    <w:rsid w:val="004674C7"/>
    <w:rsid w:val="00467C0B"/>
    <w:rsid w:val="0047036D"/>
    <w:rsid w:val="00471EED"/>
    <w:rsid w:val="004776F1"/>
    <w:rsid w:val="00481B14"/>
    <w:rsid w:val="00482C44"/>
    <w:rsid w:val="004833F6"/>
    <w:rsid w:val="00485981"/>
    <w:rsid w:val="00494381"/>
    <w:rsid w:val="00494F66"/>
    <w:rsid w:val="004969C8"/>
    <w:rsid w:val="00496EDF"/>
    <w:rsid w:val="004A18D7"/>
    <w:rsid w:val="004A2EA3"/>
    <w:rsid w:val="004A378F"/>
    <w:rsid w:val="004A37B3"/>
    <w:rsid w:val="004A3A59"/>
    <w:rsid w:val="004A4E58"/>
    <w:rsid w:val="004B355A"/>
    <w:rsid w:val="004B4D82"/>
    <w:rsid w:val="004B7322"/>
    <w:rsid w:val="004C0538"/>
    <w:rsid w:val="004C18FC"/>
    <w:rsid w:val="004C42F6"/>
    <w:rsid w:val="004C574B"/>
    <w:rsid w:val="004C6A38"/>
    <w:rsid w:val="004C7402"/>
    <w:rsid w:val="004C772F"/>
    <w:rsid w:val="004D147C"/>
    <w:rsid w:val="004D52C6"/>
    <w:rsid w:val="004D5761"/>
    <w:rsid w:val="004D58FB"/>
    <w:rsid w:val="004D5A2C"/>
    <w:rsid w:val="004D7E7E"/>
    <w:rsid w:val="004E02E1"/>
    <w:rsid w:val="004E10CE"/>
    <w:rsid w:val="004E3371"/>
    <w:rsid w:val="004F0C1F"/>
    <w:rsid w:val="004F271F"/>
    <w:rsid w:val="004F2DFB"/>
    <w:rsid w:val="004F400C"/>
    <w:rsid w:val="004F40B2"/>
    <w:rsid w:val="004F481D"/>
    <w:rsid w:val="005001B9"/>
    <w:rsid w:val="0050194A"/>
    <w:rsid w:val="00501A4C"/>
    <w:rsid w:val="00501B44"/>
    <w:rsid w:val="00503CE1"/>
    <w:rsid w:val="00505B67"/>
    <w:rsid w:val="00506026"/>
    <w:rsid w:val="00507539"/>
    <w:rsid w:val="0050764A"/>
    <w:rsid w:val="00507680"/>
    <w:rsid w:val="005102C9"/>
    <w:rsid w:val="0051044E"/>
    <w:rsid w:val="005109BD"/>
    <w:rsid w:val="0051221D"/>
    <w:rsid w:val="00517176"/>
    <w:rsid w:val="005204F1"/>
    <w:rsid w:val="00520D30"/>
    <w:rsid w:val="005218A8"/>
    <w:rsid w:val="0052301B"/>
    <w:rsid w:val="00523C96"/>
    <w:rsid w:val="0052410E"/>
    <w:rsid w:val="0053273A"/>
    <w:rsid w:val="005336FB"/>
    <w:rsid w:val="005340D4"/>
    <w:rsid w:val="005377D1"/>
    <w:rsid w:val="00541FE9"/>
    <w:rsid w:val="005426D2"/>
    <w:rsid w:val="005428E6"/>
    <w:rsid w:val="00542A82"/>
    <w:rsid w:val="0054412A"/>
    <w:rsid w:val="005452D2"/>
    <w:rsid w:val="005501C7"/>
    <w:rsid w:val="00554146"/>
    <w:rsid w:val="00554716"/>
    <w:rsid w:val="00560878"/>
    <w:rsid w:val="005613D1"/>
    <w:rsid w:val="00561B3D"/>
    <w:rsid w:val="00563A3F"/>
    <w:rsid w:val="00563FDF"/>
    <w:rsid w:val="00565660"/>
    <w:rsid w:val="0056718B"/>
    <w:rsid w:val="00567B6A"/>
    <w:rsid w:val="0057431A"/>
    <w:rsid w:val="005752A5"/>
    <w:rsid w:val="0058008C"/>
    <w:rsid w:val="00585764"/>
    <w:rsid w:val="00592460"/>
    <w:rsid w:val="00592713"/>
    <w:rsid w:val="00592771"/>
    <w:rsid w:val="0059542E"/>
    <w:rsid w:val="00596A03"/>
    <w:rsid w:val="0059752E"/>
    <w:rsid w:val="005A21F1"/>
    <w:rsid w:val="005A4504"/>
    <w:rsid w:val="005A7698"/>
    <w:rsid w:val="005B6449"/>
    <w:rsid w:val="005C167B"/>
    <w:rsid w:val="005C3A4B"/>
    <w:rsid w:val="005C5D62"/>
    <w:rsid w:val="005D014D"/>
    <w:rsid w:val="005D2A72"/>
    <w:rsid w:val="005E167B"/>
    <w:rsid w:val="005E1BC6"/>
    <w:rsid w:val="005E2747"/>
    <w:rsid w:val="005E3201"/>
    <w:rsid w:val="005E3ABE"/>
    <w:rsid w:val="005E46CD"/>
    <w:rsid w:val="005E5B62"/>
    <w:rsid w:val="005E606C"/>
    <w:rsid w:val="005E77E9"/>
    <w:rsid w:val="005F2EFD"/>
    <w:rsid w:val="005F5856"/>
    <w:rsid w:val="005F600A"/>
    <w:rsid w:val="005F672E"/>
    <w:rsid w:val="005F67ED"/>
    <w:rsid w:val="005F68BB"/>
    <w:rsid w:val="005F6DC0"/>
    <w:rsid w:val="00600EF5"/>
    <w:rsid w:val="00602A21"/>
    <w:rsid w:val="00604CBB"/>
    <w:rsid w:val="00607D07"/>
    <w:rsid w:val="00611D21"/>
    <w:rsid w:val="00615B47"/>
    <w:rsid w:val="00617925"/>
    <w:rsid w:val="00620315"/>
    <w:rsid w:val="00620B1C"/>
    <w:rsid w:val="006214C7"/>
    <w:rsid w:val="00621EFE"/>
    <w:rsid w:val="00622573"/>
    <w:rsid w:val="0063579C"/>
    <w:rsid w:val="00636584"/>
    <w:rsid w:val="00636F78"/>
    <w:rsid w:val="00640BB2"/>
    <w:rsid w:val="00645778"/>
    <w:rsid w:val="00645916"/>
    <w:rsid w:val="006514CF"/>
    <w:rsid w:val="00651B3A"/>
    <w:rsid w:val="0065272E"/>
    <w:rsid w:val="00660D2F"/>
    <w:rsid w:val="00665457"/>
    <w:rsid w:val="0066603A"/>
    <w:rsid w:val="00666398"/>
    <w:rsid w:val="00666F06"/>
    <w:rsid w:val="00671A51"/>
    <w:rsid w:val="00672957"/>
    <w:rsid w:val="00682726"/>
    <w:rsid w:val="00682DE7"/>
    <w:rsid w:val="0068518C"/>
    <w:rsid w:val="0068550F"/>
    <w:rsid w:val="00686A66"/>
    <w:rsid w:val="00687197"/>
    <w:rsid w:val="00690288"/>
    <w:rsid w:val="0069212C"/>
    <w:rsid w:val="00694678"/>
    <w:rsid w:val="00694E86"/>
    <w:rsid w:val="00695ED7"/>
    <w:rsid w:val="006A1D17"/>
    <w:rsid w:val="006B07A6"/>
    <w:rsid w:val="006B2BA0"/>
    <w:rsid w:val="006B3459"/>
    <w:rsid w:val="006C0990"/>
    <w:rsid w:val="006C15A4"/>
    <w:rsid w:val="006C1997"/>
    <w:rsid w:val="006C1D92"/>
    <w:rsid w:val="006C383B"/>
    <w:rsid w:val="006C5A18"/>
    <w:rsid w:val="006C6EEC"/>
    <w:rsid w:val="006D16EE"/>
    <w:rsid w:val="006D435F"/>
    <w:rsid w:val="006D6C7F"/>
    <w:rsid w:val="006E6DCD"/>
    <w:rsid w:val="006E7269"/>
    <w:rsid w:val="006F1E0F"/>
    <w:rsid w:val="006F4950"/>
    <w:rsid w:val="006F5A8A"/>
    <w:rsid w:val="006F5B57"/>
    <w:rsid w:val="006F5C73"/>
    <w:rsid w:val="007001E9"/>
    <w:rsid w:val="007007A1"/>
    <w:rsid w:val="00705DC0"/>
    <w:rsid w:val="007062D8"/>
    <w:rsid w:val="00706474"/>
    <w:rsid w:val="00716855"/>
    <w:rsid w:val="007225F4"/>
    <w:rsid w:val="00723111"/>
    <w:rsid w:val="0072387A"/>
    <w:rsid w:val="00723F87"/>
    <w:rsid w:val="0072517B"/>
    <w:rsid w:val="0072614A"/>
    <w:rsid w:val="00726E9D"/>
    <w:rsid w:val="00731407"/>
    <w:rsid w:val="007317CF"/>
    <w:rsid w:val="0073237B"/>
    <w:rsid w:val="007344DE"/>
    <w:rsid w:val="0073563F"/>
    <w:rsid w:val="00737F2B"/>
    <w:rsid w:val="0074048D"/>
    <w:rsid w:val="00743DB1"/>
    <w:rsid w:val="00746ADE"/>
    <w:rsid w:val="00751D87"/>
    <w:rsid w:val="0075283F"/>
    <w:rsid w:val="00752FFF"/>
    <w:rsid w:val="00753DDF"/>
    <w:rsid w:val="00757DC3"/>
    <w:rsid w:val="00760938"/>
    <w:rsid w:val="00762FBD"/>
    <w:rsid w:val="00763F5A"/>
    <w:rsid w:val="00771419"/>
    <w:rsid w:val="0077343C"/>
    <w:rsid w:val="00773947"/>
    <w:rsid w:val="00774004"/>
    <w:rsid w:val="0077728B"/>
    <w:rsid w:val="0078261B"/>
    <w:rsid w:val="00782C14"/>
    <w:rsid w:val="00782EE1"/>
    <w:rsid w:val="00786910"/>
    <w:rsid w:val="007876A8"/>
    <w:rsid w:val="0079075E"/>
    <w:rsid w:val="00791135"/>
    <w:rsid w:val="00792A2E"/>
    <w:rsid w:val="00794963"/>
    <w:rsid w:val="00795A4B"/>
    <w:rsid w:val="007A176F"/>
    <w:rsid w:val="007A1A27"/>
    <w:rsid w:val="007A48B0"/>
    <w:rsid w:val="007A5113"/>
    <w:rsid w:val="007A5B10"/>
    <w:rsid w:val="007A5C70"/>
    <w:rsid w:val="007A65BA"/>
    <w:rsid w:val="007A72E6"/>
    <w:rsid w:val="007A74F6"/>
    <w:rsid w:val="007B0792"/>
    <w:rsid w:val="007B0B4A"/>
    <w:rsid w:val="007B4B73"/>
    <w:rsid w:val="007C1481"/>
    <w:rsid w:val="007C34C4"/>
    <w:rsid w:val="007C4A4B"/>
    <w:rsid w:val="007C5070"/>
    <w:rsid w:val="007C533F"/>
    <w:rsid w:val="007D3801"/>
    <w:rsid w:val="007D39CC"/>
    <w:rsid w:val="007D68C2"/>
    <w:rsid w:val="007D7A79"/>
    <w:rsid w:val="007E00F4"/>
    <w:rsid w:val="007F0D2F"/>
    <w:rsid w:val="007F7DC2"/>
    <w:rsid w:val="00800F03"/>
    <w:rsid w:val="00801154"/>
    <w:rsid w:val="00801675"/>
    <w:rsid w:val="00801F9B"/>
    <w:rsid w:val="00802F7F"/>
    <w:rsid w:val="008056AE"/>
    <w:rsid w:val="00806266"/>
    <w:rsid w:val="00811140"/>
    <w:rsid w:val="00814B24"/>
    <w:rsid w:val="00816C5E"/>
    <w:rsid w:val="00823C94"/>
    <w:rsid w:val="00825C44"/>
    <w:rsid w:val="00826F5B"/>
    <w:rsid w:val="00831112"/>
    <w:rsid w:val="0083427D"/>
    <w:rsid w:val="008345D1"/>
    <w:rsid w:val="008351F6"/>
    <w:rsid w:val="008363CA"/>
    <w:rsid w:val="00836D06"/>
    <w:rsid w:val="00841701"/>
    <w:rsid w:val="00841797"/>
    <w:rsid w:val="00842EE0"/>
    <w:rsid w:val="00844DE0"/>
    <w:rsid w:val="008472BF"/>
    <w:rsid w:val="008476D4"/>
    <w:rsid w:val="00852B00"/>
    <w:rsid w:val="0085310A"/>
    <w:rsid w:val="0085465C"/>
    <w:rsid w:val="008559EE"/>
    <w:rsid w:val="00857F31"/>
    <w:rsid w:val="008608AB"/>
    <w:rsid w:val="00862A3A"/>
    <w:rsid w:val="008644EC"/>
    <w:rsid w:val="00864A1E"/>
    <w:rsid w:val="008676A6"/>
    <w:rsid w:val="00867900"/>
    <w:rsid w:val="00867FFC"/>
    <w:rsid w:val="0087770F"/>
    <w:rsid w:val="00877789"/>
    <w:rsid w:val="00880235"/>
    <w:rsid w:val="0088125D"/>
    <w:rsid w:val="00881A2F"/>
    <w:rsid w:val="0088284F"/>
    <w:rsid w:val="008830E4"/>
    <w:rsid w:val="00883A71"/>
    <w:rsid w:val="0088765E"/>
    <w:rsid w:val="0089019E"/>
    <w:rsid w:val="00892F14"/>
    <w:rsid w:val="008936EF"/>
    <w:rsid w:val="00893D96"/>
    <w:rsid w:val="00897636"/>
    <w:rsid w:val="00897B3B"/>
    <w:rsid w:val="008A09B1"/>
    <w:rsid w:val="008A29E8"/>
    <w:rsid w:val="008A4408"/>
    <w:rsid w:val="008A4FB0"/>
    <w:rsid w:val="008A748B"/>
    <w:rsid w:val="008A755A"/>
    <w:rsid w:val="008A7D99"/>
    <w:rsid w:val="008B0EE4"/>
    <w:rsid w:val="008C3001"/>
    <w:rsid w:val="008C34D1"/>
    <w:rsid w:val="008C3804"/>
    <w:rsid w:val="008C7455"/>
    <w:rsid w:val="008D626F"/>
    <w:rsid w:val="008D78D7"/>
    <w:rsid w:val="008E3C26"/>
    <w:rsid w:val="008E5516"/>
    <w:rsid w:val="008E6377"/>
    <w:rsid w:val="008E7D31"/>
    <w:rsid w:val="008F1006"/>
    <w:rsid w:val="008F7C48"/>
    <w:rsid w:val="00900627"/>
    <w:rsid w:val="00903AD8"/>
    <w:rsid w:val="009044B8"/>
    <w:rsid w:val="00906DD6"/>
    <w:rsid w:val="00911F1A"/>
    <w:rsid w:val="00912932"/>
    <w:rsid w:val="0091418A"/>
    <w:rsid w:val="00914722"/>
    <w:rsid w:val="00914AD6"/>
    <w:rsid w:val="0091640C"/>
    <w:rsid w:val="0091645C"/>
    <w:rsid w:val="00917460"/>
    <w:rsid w:val="00925482"/>
    <w:rsid w:val="00933A5D"/>
    <w:rsid w:val="009357A5"/>
    <w:rsid w:val="00937756"/>
    <w:rsid w:val="00941522"/>
    <w:rsid w:val="00941DE9"/>
    <w:rsid w:val="00945D37"/>
    <w:rsid w:val="0094754B"/>
    <w:rsid w:val="00953554"/>
    <w:rsid w:val="009559CB"/>
    <w:rsid w:val="00956C6B"/>
    <w:rsid w:val="00960776"/>
    <w:rsid w:val="00960AD1"/>
    <w:rsid w:val="009660F6"/>
    <w:rsid w:val="009709DB"/>
    <w:rsid w:val="00970BF1"/>
    <w:rsid w:val="009716DA"/>
    <w:rsid w:val="0097185B"/>
    <w:rsid w:val="00972DD0"/>
    <w:rsid w:val="009735DC"/>
    <w:rsid w:val="009801F6"/>
    <w:rsid w:val="00981C23"/>
    <w:rsid w:val="0098562B"/>
    <w:rsid w:val="00991981"/>
    <w:rsid w:val="009944E2"/>
    <w:rsid w:val="00997D81"/>
    <w:rsid w:val="009A4765"/>
    <w:rsid w:val="009A4B0E"/>
    <w:rsid w:val="009A6A39"/>
    <w:rsid w:val="009B1031"/>
    <w:rsid w:val="009B2751"/>
    <w:rsid w:val="009B6E24"/>
    <w:rsid w:val="009C0FC4"/>
    <w:rsid w:val="009C349E"/>
    <w:rsid w:val="009C40A9"/>
    <w:rsid w:val="009C4A13"/>
    <w:rsid w:val="009C4FD8"/>
    <w:rsid w:val="009D3FAE"/>
    <w:rsid w:val="009D69A5"/>
    <w:rsid w:val="009D7BE3"/>
    <w:rsid w:val="009E0FA1"/>
    <w:rsid w:val="009E1FB6"/>
    <w:rsid w:val="009E323C"/>
    <w:rsid w:val="009E3603"/>
    <w:rsid w:val="009E3F44"/>
    <w:rsid w:val="009E5F99"/>
    <w:rsid w:val="009F1016"/>
    <w:rsid w:val="009F4012"/>
    <w:rsid w:val="009F599B"/>
    <w:rsid w:val="009F6439"/>
    <w:rsid w:val="00A00FFE"/>
    <w:rsid w:val="00A017B4"/>
    <w:rsid w:val="00A03709"/>
    <w:rsid w:val="00A04F24"/>
    <w:rsid w:val="00A057B4"/>
    <w:rsid w:val="00A07525"/>
    <w:rsid w:val="00A13BEB"/>
    <w:rsid w:val="00A17431"/>
    <w:rsid w:val="00A2039E"/>
    <w:rsid w:val="00A212A7"/>
    <w:rsid w:val="00A234FA"/>
    <w:rsid w:val="00A237E9"/>
    <w:rsid w:val="00A23E24"/>
    <w:rsid w:val="00A2618C"/>
    <w:rsid w:val="00A269AE"/>
    <w:rsid w:val="00A27A30"/>
    <w:rsid w:val="00A31846"/>
    <w:rsid w:val="00A31AA3"/>
    <w:rsid w:val="00A31BDA"/>
    <w:rsid w:val="00A3474C"/>
    <w:rsid w:val="00A352B6"/>
    <w:rsid w:val="00A4009D"/>
    <w:rsid w:val="00A401EA"/>
    <w:rsid w:val="00A430D1"/>
    <w:rsid w:val="00A43A3B"/>
    <w:rsid w:val="00A43A43"/>
    <w:rsid w:val="00A440D5"/>
    <w:rsid w:val="00A446A3"/>
    <w:rsid w:val="00A475C4"/>
    <w:rsid w:val="00A47EF9"/>
    <w:rsid w:val="00A51913"/>
    <w:rsid w:val="00A51A7F"/>
    <w:rsid w:val="00A52015"/>
    <w:rsid w:val="00A532BD"/>
    <w:rsid w:val="00A53346"/>
    <w:rsid w:val="00A53877"/>
    <w:rsid w:val="00A54C92"/>
    <w:rsid w:val="00A56556"/>
    <w:rsid w:val="00A57721"/>
    <w:rsid w:val="00A615B4"/>
    <w:rsid w:val="00A62884"/>
    <w:rsid w:val="00A6324B"/>
    <w:rsid w:val="00A64A97"/>
    <w:rsid w:val="00A65878"/>
    <w:rsid w:val="00A65FF2"/>
    <w:rsid w:val="00A66FCD"/>
    <w:rsid w:val="00A70B59"/>
    <w:rsid w:val="00A72EBB"/>
    <w:rsid w:val="00A73E5D"/>
    <w:rsid w:val="00A7420F"/>
    <w:rsid w:val="00A742BE"/>
    <w:rsid w:val="00A76B67"/>
    <w:rsid w:val="00A80FCC"/>
    <w:rsid w:val="00A82845"/>
    <w:rsid w:val="00A86F0F"/>
    <w:rsid w:val="00A91206"/>
    <w:rsid w:val="00A924BE"/>
    <w:rsid w:val="00A93F9E"/>
    <w:rsid w:val="00A94023"/>
    <w:rsid w:val="00A9411C"/>
    <w:rsid w:val="00A95626"/>
    <w:rsid w:val="00A960E2"/>
    <w:rsid w:val="00A97C8C"/>
    <w:rsid w:val="00AA0A0F"/>
    <w:rsid w:val="00AA1D58"/>
    <w:rsid w:val="00AA24C1"/>
    <w:rsid w:val="00AA6BD5"/>
    <w:rsid w:val="00AB099E"/>
    <w:rsid w:val="00AB2A6C"/>
    <w:rsid w:val="00AB44D3"/>
    <w:rsid w:val="00AB4B34"/>
    <w:rsid w:val="00AB5080"/>
    <w:rsid w:val="00AB5082"/>
    <w:rsid w:val="00AC2B0F"/>
    <w:rsid w:val="00AC5864"/>
    <w:rsid w:val="00AC6309"/>
    <w:rsid w:val="00AC7C9B"/>
    <w:rsid w:val="00AD1C1C"/>
    <w:rsid w:val="00AD4A9E"/>
    <w:rsid w:val="00AD4AA6"/>
    <w:rsid w:val="00AD5AD0"/>
    <w:rsid w:val="00AE530A"/>
    <w:rsid w:val="00AE71FA"/>
    <w:rsid w:val="00AE7771"/>
    <w:rsid w:val="00AF1E21"/>
    <w:rsid w:val="00AF5BE5"/>
    <w:rsid w:val="00AF5C9E"/>
    <w:rsid w:val="00AF5F25"/>
    <w:rsid w:val="00AF607B"/>
    <w:rsid w:val="00AF6CB5"/>
    <w:rsid w:val="00B0284A"/>
    <w:rsid w:val="00B02C94"/>
    <w:rsid w:val="00B0425C"/>
    <w:rsid w:val="00B05312"/>
    <w:rsid w:val="00B06822"/>
    <w:rsid w:val="00B07285"/>
    <w:rsid w:val="00B144C7"/>
    <w:rsid w:val="00B14828"/>
    <w:rsid w:val="00B14AD1"/>
    <w:rsid w:val="00B2039D"/>
    <w:rsid w:val="00B205EE"/>
    <w:rsid w:val="00B22685"/>
    <w:rsid w:val="00B25F8E"/>
    <w:rsid w:val="00B315FA"/>
    <w:rsid w:val="00B356CE"/>
    <w:rsid w:val="00B359FD"/>
    <w:rsid w:val="00B3600C"/>
    <w:rsid w:val="00B3772A"/>
    <w:rsid w:val="00B37BAD"/>
    <w:rsid w:val="00B466C9"/>
    <w:rsid w:val="00B52502"/>
    <w:rsid w:val="00B53031"/>
    <w:rsid w:val="00B565F8"/>
    <w:rsid w:val="00B6012D"/>
    <w:rsid w:val="00B6685F"/>
    <w:rsid w:val="00B67D6D"/>
    <w:rsid w:val="00B7059F"/>
    <w:rsid w:val="00B70E31"/>
    <w:rsid w:val="00B719A7"/>
    <w:rsid w:val="00B75CFD"/>
    <w:rsid w:val="00B75D0E"/>
    <w:rsid w:val="00B83471"/>
    <w:rsid w:val="00B84B66"/>
    <w:rsid w:val="00B86325"/>
    <w:rsid w:val="00B8738F"/>
    <w:rsid w:val="00B905E2"/>
    <w:rsid w:val="00B91BD6"/>
    <w:rsid w:val="00B92F4C"/>
    <w:rsid w:val="00B9361C"/>
    <w:rsid w:val="00B9370B"/>
    <w:rsid w:val="00B93B79"/>
    <w:rsid w:val="00B96B57"/>
    <w:rsid w:val="00BA08BB"/>
    <w:rsid w:val="00BA13DC"/>
    <w:rsid w:val="00BA3B7D"/>
    <w:rsid w:val="00BA48F0"/>
    <w:rsid w:val="00BA5EEE"/>
    <w:rsid w:val="00BC36CE"/>
    <w:rsid w:val="00BC3A22"/>
    <w:rsid w:val="00BC3BFF"/>
    <w:rsid w:val="00BC606B"/>
    <w:rsid w:val="00BD36D8"/>
    <w:rsid w:val="00BD6439"/>
    <w:rsid w:val="00BD6E56"/>
    <w:rsid w:val="00BE15B0"/>
    <w:rsid w:val="00BE4252"/>
    <w:rsid w:val="00BE44AB"/>
    <w:rsid w:val="00BE5D63"/>
    <w:rsid w:val="00BE638C"/>
    <w:rsid w:val="00BE7B42"/>
    <w:rsid w:val="00BF132F"/>
    <w:rsid w:val="00BF293B"/>
    <w:rsid w:val="00BF5582"/>
    <w:rsid w:val="00BF72F5"/>
    <w:rsid w:val="00BF78D5"/>
    <w:rsid w:val="00C010E8"/>
    <w:rsid w:val="00C013A6"/>
    <w:rsid w:val="00C02841"/>
    <w:rsid w:val="00C03ED8"/>
    <w:rsid w:val="00C05AE4"/>
    <w:rsid w:val="00C068F9"/>
    <w:rsid w:val="00C112FF"/>
    <w:rsid w:val="00C1156B"/>
    <w:rsid w:val="00C1257D"/>
    <w:rsid w:val="00C143F5"/>
    <w:rsid w:val="00C16FCD"/>
    <w:rsid w:val="00C17627"/>
    <w:rsid w:val="00C20A4D"/>
    <w:rsid w:val="00C26152"/>
    <w:rsid w:val="00C320C3"/>
    <w:rsid w:val="00C32334"/>
    <w:rsid w:val="00C33C30"/>
    <w:rsid w:val="00C431A0"/>
    <w:rsid w:val="00C43873"/>
    <w:rsid w:val="00C43D22"/>
    <w:rsid w:val="00C449A7"/>
    <w:rsid w:val="00C459AA"/>
    <w:rsid w:val="00C46FA4"/>
    <w:rsid w:val="00C5264B"/>
    <w:rsid w:val="00C575B2"/>
    <w:rsid w:val="00C63ADA"/>
    <w:rsid w:val="00C641F0"/>
    <w:rsid w:val="00C65065"/>
    <w:rsid w:val="00C6720F"/>
    <w:rsid w:val="00C676BD"/>
    <w:rsid w:val="00C70260"/>
    <w:rsid w:val="00C71909"/>
    <w:rsid w:val="00C754CB"/>
    <w:rsid w:val="00C755A3"/>
    <w:rsid w:val="00C7647B"/>
    <w:rsid w:val="00C77452"/>
    <w:rsid w:val="00C80EE6"/>
    <w:rsid w:val="00C81CE8"/>
    <w:rsid w:val="00C85A77"/>
    <w:rsid w:val="00C875F4"/>
    <w:rsid w:val="00C87F0D"/>
    <w:rsid w:val="00C91588"/>
    <w:rsid w:val="00C925B9"/>
    <w:rsid w:val="00CA0411"/>
    <w:rsid w:val="00CA6596"/>
    <w:rsid w:val="00CA663E"/>
    <w:rsid w:val="00CA7CCD"/>
    <w:rsid w:val="00CB0D1D"/>
    <w:rsid w:val="00CB2D94"/>
    <w:rsid w:val="00CB4688"/>
    <w:rsid w:val="00CB6F46"/>
    <w:rsid w:val="00CC0DDF"/>
    <w:rsid w:val="00CC0F28"/>
    <w:rsid w:val="00CC2AEC"/>
    <w:rsid w:val="00CC31D1"/>
    <w:rsid w:val="00CC3EDE"/>
    <w:rsid w:val="00CD1409"/>
    <w:rsid w:val="00CD20C0"/>
    <w:rsid w:val="00CE057F"/>
    <w:rsid w:val="00CE0D30"/>
    <w:rsid w:val="00CE2B8A"/>
    <w:rsid w:val="00CE2F3E"/>
    <w:rsid w:val="00CE3865"/>
    <w:rsid w:val="00CE7B39"/>
    <w:rsid w:val="00CF0180"/>
    <w:rsid w:val="00CF01A1"/>
    <w:rsid w:val="00CF3C0A"/>
    <w:rsid w:val="00CF5713"/>
    <w:rsid w:val="00CF59F3"/>
    <w:rsid w:val="00CF66F5"/>
    <w:rsid w:val="00D0324C"/>
    <w:rsid w:val="00D03633"/>
    <w:rsid w:val="00D05767"/>
    <w:rsid w:val="00D05F06"/>
    <w:rsid w:val="00D060EF"/>
    <w:rsid w:val="00D06D7C"/>
    <w:rsid w:val="00D11665"/>
    <w:rsid w:val="00D13C10"/>
    <w:rsid w:val="00D14CB1"/>
    <w:rsid w:val="00D14D26"/>
    <w:rsid w:val="00D15015"/>
    <w:rsid w:val="00D15CBB"/>
    <w:rsid w:val="00D2262C"/>
    <w:rsid w:val="00D24E44"/>
    <w:rsid w:val="00D2635B"/>
    <w:rsid w:val="00D263D3"/>
    <w:rsid w:val="00D32426"/>
    <w:rsid w:val="00D344D2"/>
    <w:rsid w:val="00D34975"/>
    <w:rsid w:val="00D34A52"/>
    <w:rsid w:val="00D34F56"/>
    <w:rsid w:val="00D357D6"/>
    <w:rsid w:val="00D36573"/>
    <w:rsid w:val="00D36825"/>
    <w:rsid w:val="00D37591"/>
    <w:rsid w:val="00D37E3A"/>
    <w:rsid w:val="00D4089C"/>
    <w:rsid w:val="00D41634"/>
    <w:rsid w:val="00D42CF1"/>
    <w:rsid w:val="00D4345D"/>
    <w:rsid w:val="00D43AD2"/>
    <w:rsid w:val="00D461A3"/>
    <w:rsid w:val="00D47540"/>
    <w:rsid w:val="00D475DE"/>
    <w:rsid w:val="00D50C8C"/>
    <w:rsid w:val="00D559E5"/>
    <w:rsid w:val="00D55B26"/>
    <w:rsid w:val="00D57CB5"/>
    <w:rsid w:val="00D61B5B"/>
    <w:rsid w:val="00D6249E"/>
    <w:rsid w:val="00D62B0C"/>
    <w:rsid w:val="00D631A7"/>
    <w:rsid w:val="00D64DD2"/>
    <w:rsid w:val="00D65897"/>
    <w:rsid w:val="00D671CE"/>
    <w:rsid w:val="00D71167"/>
    <w:rsid w:val="00D71535"/>
    <w:rsid w:val="00D721E3"/>
    <w:rsid w:val="00D75114"/>
    <w:rsid w:val="00D7741D"/>
    <w:rsid w:val="00D80CFA"/>
    <w:rsid w:val="00D82C59"/>
    <w:rsid w:val="00D8571A"/>
    <w:rsid w:val="00D9117F"/>
    <w:rsid w:val="00D94F13"/>
    <w:rsid w:val="00D95878"/>
    <w:rsid w:val="00D9628E"/>
    <w:rsid w:val="00D96F2C"/>
    <w:rsid w:val="00D97554"/>
    <w:rsid w:val="00D97E61"/>
    <w:rsid w:val="00DA0B3D"/>
    <w:rsid w:val="00DA136D"/>
    <w:rsid w:val="00DA226A"/>
    <w:rsid w:val="00DA2E07"/>
    <w:rsid w:val="00DA5233"/>
    <w:rsid w:val="00DA68B2"/>
    <w:rsid w:val="00DA68F2"/>
    <w:rsid w:val="00DB23E0"/>
    <w:rsid w:val="00DB6EB8"/>
    <w:rsid w:val="00DB7AD6"/>
    <w:rsid w:val="00DB7E90"/>
    <w:rsid w:val="00DC0CEF"/>
    <w:rsid w:val="00DC0E13"/>
    <w:rsid w:val="00DC2388"/>
    <w:rsid w:val="00DC251E"/>
    <w:rsid w:val="00DC3418"/>
    <w:rsid w:val="00DD0722"/>
    <w:rsid w:val="00DD1E21"/>
    <w:rsid w:val="00DD33C9"/>
    <w:rsid w:val="00DD3754"/>
    <w:rsid w:val="00DE081C"/>
    <w:rsid w:val="00DE3D93"/>
    <w:rsid w:val="00DE45A2"/>
    <w:rsid w:val="00DE5D92"/>
    <w:rsid w:val="00DF07F4"/>
    <w:rsid w:val="00DF2EC5"/>
    <w:rsid w:val="00DF3367"/>
    <w:rsid w:val="00DF4098"/>
    <w:rsid w:val="00E03EF4"/>
    <w:rsid w:val="00E04455"/>
    <w:rsid w:val="00E04F05"/>
    <w:rsid w:val="00E071CA"/>
    <w:rsid w:val="00E076BC"/>
    <w:rsid w:val="00E07B7C"/>
    <w:rsid w:val="00E1127C"/>
    <w:rsid w:val="00E1508F"/>
    <w:rsid w:val="00E16C25"/>
    <w:rsid w:val="00E17DC1"/>
    <w:rsid w:val="00E20337"/>
    <w:rsid w:val="00E23EFA"/>
    <w:rsid w:val="00E2452E"/>
    <w:rsid w:val="00E2482B"/>
    <w:rsid w:val="00E25C7C"/>
    <w:rsid w:val="00E27103"/>
    <w:rsid w:val="00E3150E"/>
    <w:rsid w:val="00E31EBF"/>
    <w:rsid w:val="00E41D5F"/>
    <w:rsid w:val="00E42752"/>
    <w:rsid w:val="00E42ADF"/>
    <w:rsid w:val="00E42CCD"/>
    <w:rsid w:val="00E42DE0"/>
    <w:rsid w:val="00E43680"/>
    <w:rsid w:val="00E46DE0"/>
    <w:rsid w:val="00E4744A"/>
    <w:rsid w:val="00E47DAE"/>
    <w:rsid w:val="00E5089E"/>
    <w:rsid w:val="00E51B0B"/>
    <w:rsid w:val="00E53A9A"/>
    <w:rsid w:val="00E555BB"/>
    <w:rsid w:val="00E55D3B"/>
    <w:rsid w:val="00E606B1"/>
    <w:rsid w:val="00E60E56"/>
    <w:rsid w:val="00E61055"/>
    <w:rsid w:val="00E62071"/>
    <w:rsid w:val="00E65CAC"/>
    <w:rsid w:val="00E65E80"/>
    <w:rsid w:val="00E672B5"/>
    <w:rsid w:val="00E703A7"/>
    <w:rsid w:val="00E70F50"/>
    <w:rsid w:val="00E724A0"/>
    <w:rsid w:val="00E73E48"/>
    <w:rsid w:val="00E74634"/>
    <w:rsid w:val="00E74892"/>
    <w:rsid w:val="00E7647E"/>
    <w:rsid w:val="00E767CC"/>
    <w:rsid w:val="00E77A27"/>
    <w:rsid w:val="00E826D5"/>
    <w:rsid w:val="00E8279E"/>
    <w:rsid w:val="00E82AB7"/>
    <w:rsid w:val="00E84F05"/>
    <w:rsid w:val="00E85F3E"/>
    <w:rsid w:val="00E9047D"/>
    <w:rsid w:val="00E96A09"/>
    <w:rsid w:val="00E97520"/>
    <w:rsid w:val="00E97DF8"/>
    <w:rsid w:val="00EA35F8"/>
    <w:rsid w:val="00EA4EDA"/>
    <w:rsid w:val="00EA53F0"/>
    <w:rsid w:val="00EA7323"/>
    <w:rsid w:val="00EB1C78"/>
    <w:rsid w:val="00EB5BB7"/>
    <w:rsid w:val="00EB6C8B"/>
    <w:rsid w:val="00EC069C"/>
    <w:rsid w:val="00EC3B4E"/>
    <w:rsid w:val="00EC5A1C"/>
    <w:rsid w:val="00EC5D4B"/>
    <w:rsid w:val="00EC6ACC"/>
    <w:rsid w:val="00ED03FD"/>
    <w:rsid w:val="00ED3FC0"/>
    <w:rsid w:val="00ED4B7F"/>
    <w:rsid w:val="00ED5A80"/>
    <w:rsid w:val="00ED678C"/>
    <w:rsid w:val="00EE0109"/>
    <w:rsid w:val="00EE6E66"/>
    <w:rsid w:val="00EF023B"/>
    <w:rsid w:val="00EF228D"/>
    <w:rsid w:val="00EF3011"/>
    <w:rsid w:val="00EF46DD"/>
    <w:rsid w:val="00EF4B13"/>
    <w:rsid w:val="00EF7349"/>
    <w:rsid w:val="00F00DD1"/>
    <w:rsid w:val="00F0107D"/>
    <w:rsid w:val="00F01470"/>
    <w:rsid w:val="00F07FFC"/>
    <w:rsid w:val="00F14916"/>
    <w:rsid w:val="00F174CA"/>
    <w:rsid w:val="00F244F5"/>
    <w:rsid w:val="00F27096"/>
    <w:rsid w:val="00F27CC4"/>
    <w:rsid w:val="00F30056"/>
    <w:rsid w:val="00F31089"/>
    <w:rsid w:val="00F31DA2"/>
    <w:rsid w:val="00F34FC2"/>
    <w:rsid w:val="00F357CA"/>
    <w:rsid w:val="00F374F6"/>
    <w:rsid w:val="00F42C00"/>
    <w:rsid w:val="00F450D3"/>
    <w:rsid w:val="00F46961"/>
    <w:rsid w:val="00F46BBE"/>
    <w:rsid w:val="00F47C26"/>
    <w:rsid w:val="00F47C3F"/>
    <w:rsid w:val="00F5473F"/>
    <w:rsid w:val="00F553D0"/>
    <w:rsid w:val="00F6615F"/>
    <w:rsid w:val="00F6690B"/>
    <w:rsid w:val="00F702C2"/>
    <w:rsid w:val="00F73548"/>
    <w:rsid w:val="00F74B89"/>
    <w:rsid w:val="00F7585A"/>
    <w:rsid w:val="00F765F9"/>
    <w:rsid w:val="00F76A7D"/>
    <w:rsid w:val="00F830EF"/>
    <w:rsid w:val="00F84B19"/>
    <w:rsid w:val="00F8619E"/>
    <w:rsid w:val="00F86828"/>
    <w:rsid w:val="00F86860"/>
    <w:rsid w:val="00F903ED"/>
    <w:rsid w:val="00F911B2"/>
    <w:rsid w:val="00F948B8"/>
    <w:rsid w:val="00F94AC4"/>
    <w:rsid w:val="00F96199"/>
    <w:rsid w:val="00F97CB5"/>
    <w:rsid w:val="00FA057C"/>
    <w:rsid w:val="00FA0BDC"/>
    <w:rsid w:val="00FA1406"/>
    <w:rsid w:val="00FA783D"/>
    <w:rsid w:val="00FA7EFF"/>
    <w:rsid w:val="00FB1668"/>
    <w:rsid w:val="00FB256B"/>
    <w:rsid w:val="00FB27BD"/>
    <w:rsid w:val="00FB2900"/>
    <w:rsid w:val="00FC15AD"/>
    <w:rsid w:val="00FC195A"/>
    <w:rsid w:val="00FC1EA8"/>
    <w:rsid w:val="00FC6400"/>
    <w:rsid w:val="00FD29D0"/>
    <w:rsid w:val="00FD7A57"/>
    <w:rsid w:val="00FE0346"/>
    <w:rsid w:val="00FE06DB"/>
    <w:rsid w:val="00FE129E"/>
    <w:rsid w:val="00FE150B"/>
    <w:rsid w:val="00FE2907"/>
    <w:rsid w:val="00FE6C15"/>
    <w:rsid w:val="00FE7163"/>
    <w:rsid w:val="00FF10E4"/>
    <w:rsid w:val="00FF2C0D"/>
    <w:rsid w:val="00FF41C9"/>
    <w:rsid w:val="00FF41E7"/>
    <w:rsid w:val="00FF4DC8"/>
    <w:rsid w:val="00FF51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58681B"/>
  <w15:chartTrackingRefBased/>
  <w15:docId w15:val="{6FFB263E-DFED-4489-92B5-D883C6DB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B2"/>
  </w:style>
  <w:style w:type="paragraph" w:styleId="Balk1">
    <w:name w:val="heading 1"/>
    <w:basedOn w:val="Normal"/>
    <w:next w:val="Normal"/>
    <w:link w:val="Balk1Char"/>
    <w:uiPriority w:val="9"/>
    <w:qFormat/>
    <w:rsid w:val="004F481D"/>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801154"/>
    <w:pPr>
      <w:keepNext/>
      <w:jc w:val="both"/>
      <w:outlineLvl w:val="1"/>
    </w:pPr>
    <w:rPr>
      <w:b/>
      <w:sz w:val="28"/>
    </w:rPr>
  </w:style>
  <w:style w:type="paragraph" w:styleId="Balk3">
    <w:name w:val="heading 3"/>
    <w:basedOn w:val="Normal"/>
    <w:next w:val="Normal"/>
    <w:link w:val="Balk3Char"/>
    <w:uiPriority w:val="9"/>
    <w:unhideWhenUsed/>
    <w:qFormat/>
    <w:rsid w:val="0018603A"/>
    <w:pPr>
      <w:keepNext/>
      <w:keepLines/>
      <w:spacing w:before="200"/>
      <w:outlineLvl w:val="2"/>
    </w:pPr>
    <w:rPr>
      <w:rFonts w:ascii="Cambria" w:hAnsi="Cambria"/>
      <w:b/>
      <w:bCs/>
      <w:color w:val="4F81BD"/>
    </w:rPr>
  </w:style>
  <w:style w:type="paragraph" w:styleId="Balk4">
    <w:name w:val="heading 4"/>
    <w:basedOn w:val="Normal"/>
    <w:next w:val="Normal"/>
    <w:qFormat/>
    <w:rsid w:val="00801154"/>
    <w:pPr>
      <w:keepNext/>
      <w:ind w:firstLine="708"/>
      <w:outlineLvl w:val="3"/>
    </w:pPr>
    <w:rPr>
      <w:b/>
      <w:sz w:val="28"/>
    </w:rPr>
  </w:style>
  <w:style w:type="paragraph" w:styleId="Balk5">
    <w:name w:val="heading 5"/>
    <w:basedOn w:val="Normal"/>
    <w:next w:val="Normal"/>
    <w:link w:val="Balk5Char"/>
    <w:uiPriority w:val="9"/>
    <w:semiHidden/>
    <w:unhideWhenUsed/>
    <w:qFormat/>
    <w:rsid w:val="0018603A"/>
    <w:pPr>
      <w:keepNext/>
      <w:keepLines/>
      <w:spacing w:before="200"/>
      <w:outlineLvl w:val="4"/>
    </w:pPr>
    <w:rPr>
      <w:rFonts w:ascii="Cambria" w:hAnsi="Cambria"/>
      <w:color w:val="243F60"/>
    </w:rPr>
  </w:style>
  <w:style w:type="paragraph" w:styleId="Balk6">
    <w:name w:val="heading 6"/>
    <w:basedOn w:val="Normal"/>
    <w:next w:val="Normal"/>
    <w:link w:val="Balk6Char"/>
    <w:uiPriority w:val="9"/>
    <w:semiHidden/>
    <w:unhideWhenUsed/>
    <w:qFormat/>
    <w:rsid w:val="000335D7"/>
    <w:pPr>
      <w:keepNext/>
      <w:keepLines/>
      <w:spacing w:before="200"/>
      <w:outlineLvl w:val="5"/>
    </w:pPr>
    <w:rPr>
      <w:rFonts w:ascii="Cambria" w:hAnsi="Cambria"/>
      <w:i/>
      <w:iCs/>
      <w:color w:val="243F60"/>
    </w:rPr>
  </w:style>
  <w:style w:type="paragraph" w:styleId="Balk7">
    <w:name w:val="heading 7"/>
    <w:basedOn w:val="Normal"/>
    <w:next w:val="Normal"/>
    <w:link w:val="Balk7Char"/>
    <w:uiPriority w:val="9"/>
    <w:semiHidden/>
    <w:unhideWhenUsed/>
    <w:qFormat/>
    <w:rsid w:val="00A352B6"/>
    <w:pPr>
      <w:keepNext/>
      <w:keepLines/>
      <w:spacing w:before="200"/>
      <w:outlineLvl w:val="6"/>
    </w:pPr>
    <w:rPr>
      <w:rFonts w:ascii="Cambria" w:hAnsi="Cambria"/>
      <w:i/>
      <w:iCs/>
      <w:color w:val="404040"/>
    </w:rPr>
  </w:style>
  <w:style w:type="paragraph" w:styleId="Balk8">
    <w:name w:val="heading 8"/>
    <w:basedOn w:val="Normal"/>
    <w:next w:val="Normal"/>
    <w:link w:val="Balk8Char"/>
    <w:uiPriority w:val="9"/>
    <w:semiHidden/>
    <w:unhideWhenUsed/>
    <w:qFormat/>
    <w:rsid w:val="0018603A"/>
    <w:pPr>
      <w:keepNext/>
      <w:keepLines/>
      <w:spacing w:before="200"/>
      <w:outlineLvl w:val="7"/>
    </w:pPr>
    <w:rPr>
      <w:rFonts w:ascii="Cambria" w:hAnsi="Cambria"/>
      <w:color w:val="404040"/>
    </w:rPr>
  </w:style>
  <w:style w:type="paragraph" w:styleId="Balk9">
    <w:name w:val="heading 9"/>
    <w:basedOn w:val="Normal"/>
    <w:next w:val="Normal"/>
    <w:link w:val="Balk9Char"/>
    <w:uiPriority w:val="9"/>
    <w:semiHidden/>
    <w:unhideWhenUsed/>
    <w:qFormat/>
    <w:rsid w:val="0018603A"/>
    <w:pPr>
      <w:keepNext/>
      <w:keepLines/>
      <w:spacing w:before="200"/>
      <w:outlineLvl w:val="8"/>
    </w:pPr>
    <w:rPr>
      <w:rFonts w:ascii="Cambria" w:hAnsi="Cambria"/>
      <w:i/>
      <w:iCs/>
      <w:color w:val="4040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801154"/>
    <w:pPr>
      <w:jc w:val="both"/>
    </w:pPr>
    <w:rPr>
      <w:b/>
      <w:sz w:val="28"/>
    </w:rPr>
  </w:style>
  <w:style w:type="paragraph" w:styleId="stBilgi">
    <w:name w:val="header"/>
    <w:aliases w:val="Üstbilgi, Char Char Char, Char Char,Char Char Char,Char Char,Üstbilgi Char Char,Üstbilgi Char Char Char Char Char Char Char Char,Üstbilgi Char Char Char Char Char,Üstbilgi Char Char Char Char Char Char Char"/>
    <w:basedOn w:val="Normal"/>
    <w:link w:val="stBilgiChar1"/>
    <w:uiPriority w:val="99"/>
    <w:rsid w:val="00801154"/>
    <w:pPr>
      <w:tabs>
        <w:tab w:val="center" w:pos="4536"/>
        <w:tab w:val="right" w:pos="9072"/>
      </w:tabs>
    </w:pPr>
  </w:style>
  <w:style w:type="paragraph" w:customStyle="1" w:styleId="Altbilgi">
    <w:name w:val="Altbilgi"/>
    <w:basedOn w:val="Normal"/>
    <w:link w:val="AltbilgiChar"/>
    <w:uiPriority w:val="99"/>
    <w:rsid w:val="00801154"/>
    <w:pPr>
      <w:tabs>
        <w:tab w:val="center" w:pos="4536"/>
        <w:tab w:val="right" w:pos="9072"/>
      </w:tabs>
    </w:pPr>
  </w:style>
  <w:style w:type="paragraph" w:styleId="KonuBal">
    <w:name w:val="Title"/>
    <w:basedOn w:val="Normal"/>
    <w:link w:val="KonuBalChar"/>
    <w:uiPriority w:val="99"/>
    <w:qFormat/>
    <w:rsid w:val="00801154"/>
    <w:pPr>
      <w:jc w:val="center"/>
    </w:pPr>
    <w:rPr>
      <w:b/>
      <w:sz w:val="28"/>
    </w:rPr>
  </w:style>
  <w:style w:type="table" w:styleId="TabloKlavuzu">
    <w:name w:val="Table Grid"/>
    <w:basedOn w:val="NormalTablo"/>
    <w:uiPriority w:val="39"/>
    <w:rsid w:val="00E82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E8279E"/>
    <w:rPr>
      <w:color w:val="0000FF"/>
      <w:u w:val="single"/>
    </w:rPr>
  </w:style>
  <w:style w:type="character" w:styleId="SayfaNumaras">
    <w:name w:val="page number"/>
    <w:basedOn w:val="VarsaylanParagrafYazTipi"/>
    <w:rsid w:val="00D15CBB"/>
  </w:style>
  <w:style w:type="paragraph" w:styleId="GvdeMetniGirintisi">
    <w:name w:val="Body Text Indent"/>
    <w:basedOn w:val="Normal"/>
    <w:rsid w:val="003F6F2B"/>
    <w:pPr>
      <w:spacing w:after="120"/>
      <w:ind w:left="283"/>
    </w:pPr>
  </w:style>
  <w:style w:type="paragraph" w:styleId="GvdeMetni">
    <w:name w:val="Body Text"/>
    <w:basedOn w:val="Normal"/>
    <w:link w:val="GvdeMetniChar"/>
    <w:rsid w:val="00257BBA"/>
    <w:pPr>
      <w:spacing w:after="120"/>
    </w:pPr>
  </w:style>
  <w:style w:type="paragraph" w:styleId="NormalWeb">
    <w:name w:val="Normal (Web)"/>
    <w:aliases w:val="Normal (Web) Char Char"/>
    <w:basedOn w:val="Normal"/>
    <w:link w:val="NormalWebChar"/>
    <w:uiPriority w:val="99"/>
    <w:qFormat/>
    <w:rsid w:val="00AE7771"/>
    <w:pPr>
      <w:spacing w:before="100" w:beforeAutospacing="1" w:after="100" w:afterAutospacing="1"/>
    </w:pPr>
    <w:rPr>
      <w:sz w:val="24"/>
      <w:szCs w:val="24"/>
    </w:rPr>
  </w:style>
  <w:style w:type="paragraph" w:styleId="BalonMetni">
    <w:name w:val="Balloon Text"/>
    <w:basedOn w:val="Normal"/>
    <w:link w:val="BalonMetniChar"/>
    <w:uiPriority w:val="99"/>
    <w:semiHidden/>
    <w:rsid w:val="00DF07F4"/>
    <w:rPr>
      <w:rFonts w:ascii="Tahoma" w:hAnsi="Tahoma" w:cs="Tahoma"/>
      <w:sz w:val="16"/>
      <w:szCs w:val="16"/>
    </w:rPr>
  </w:style>
  <w:style w:type="character" w:styleId="Gl">
    <w:name w:val="Strong"/>
    <w:qFormat/>
    <w:rsid w:val="003B4BF1"/>
    <w:rPr>
      <w:b/>
      <w:bCs/>
    </w:rPr>
  </w:style>
  <w:style w:type="character" w:customStyle="1" w:styleId="nmr">
    <w:name w:val="nmr"/>
    <w:rsid w:val="00506026"/>
    <w:rPr>
      <w:rFonts w:ascii="Arial" w:hAnsi="Arial" w:cs="Arial" w:hint="default"/>
      <w:b/>
      <w:bCs/>
      <w:color w:val="000000"/>
    </w:rPr>
  </w:style>
  <w:style w:type="paragraph" w:customStyle="1" w:styleId="3-NormalYaz">
    <w:name w:val="3-Normal Yazı"/>
    <w:qFormat/>
    <w:rsid w:val="00020BB2"/>
    <w:pPr>
      <w:tabs>
        <w:tab w:val="left" w:pos="566"/>
      </w:tabs>
      <w:jc w:val="both"/>
    </w:pPr>
    <w:rPr>
      <w:sz w:val="19"/>
      <w:lang w:eastAsia="en-US"/>
    </w:rPr>
  </w:style>
  <w:style w:type="paragraph" w:styleId="ListeParagraf">
    <w:name w:val="List Paragraph"/>
    <w:basedOn w:val="Normal"/>
    <w:uiPriority w:val="34"/>
    <w:qFormat/>
    <w:rsid w:val="00E97DF8"/>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E97DF8"/>
    <w:pPr>
      <w:autoSpaceDE w:val="0"/>
      <w:autoSpaceDN w:val="0"/>
      <w:adjustRightInd w:val="0"/>
    </w:pPr>
    <w:rPr>
      <w:rFonts w:eastAsia="Calibri"/>
      <w:color w:val="000000"/>
      <w:sz w:val="24"/>
      <w:szCs w:val="24"/>
      <w:lang w:eastAsia="en-US"/>
    </w:rPr>
  </w:style>
  <w:style w:type="character" w:customStyle="1" w:styleId="Balk6Char">
    <w:name w:val="Başlık 6 Char"/>
    <w:link w:val="Balk6"/>
    <w:uiPriority w:val="9"/>
    <w:semiHidden/>
    <w:rsid w:val="000335D7"/>
    <w:rPr>
      <w:rFonts w:ascii="Cambria" w:eastAsia="Times New Roman" w:hAnsi="Cambria" w:cs="Times New Roman"/>
      <w:i/>
      <w:iCs/>
      <w:color w:val="243F60"/>
    </w:rPr>
  </w:style>
  <w:style w:type="paragraph" w:customStyle="1" w:styleId="BodyText23">
    <w:name w:val="Body Text 23"/>
    <w:basedOn w:val="Normal"/>
    <w:rsid w:val="000335D7"/>
    <w:pPr>
      <w:overflowPunct w:val="0"/>
      <w:autoSpaceDE w:val="0"/>
      <w:autoSpaceDN w:val="0"/>
      <w:adjustRightInd w:val="0"/>
      <w:spacing w:after="60"/>
      <w:ind w:firstLine="340"/>
      <w:jc w:val="both"/>
      <w:textAlignment w:val="baseline"/>
    </w:pPr>
    <w:rPr>
      <w:sz w:val="24"/>
    </w:rPr>
  </w:style>
  <w:style w:type="paragraph" w:customStyle="1" w:styleId="BodyText21">
    <w:name w:val="Body Text 21"/>
    <w:basedOn w:val="Normal"/>
    <w:rsid w:val="000335D7"/>
    <w:pPr>
      <w:overflowPunct w:val="0"/>
      <w:autoSpaceDE w:val="0"/>
      <w:autoSpaceDN w:val="0"/>
      <w:adjustRightInd w:val="0"/>
      <w:spacing w:after="120" w:line="480" w:lineRule="auto"/>
      <w:textAlignment w:val="baseline"/>
    </w:pPr>
    <w:rPr>
      <w:sz w:val="24"/>
    </w:rPr>
  </w:style>
  <w:style w:type="paragraph" w:customStyle="1" w:styleId="BodyText27">
    <w:name w:val="Body Text 27"/>
    <w:basedOn w:val="Normal"/>
    <w:rsid w:val="000335D7"/>
    <w:pPr>
      <w:overflowPunct w:val="0"/>
      <w:autoSpaceDE w:val="0"/>
      <w:autoSpaceDN w:val="0"/>
      <w:adjustRightInd w:val="0"/>
      <w:jc w:val="both"/>
      <w:textAlignment w:val="baseline"/>
    </w:pPr>
    <w:rPr>
      <w:rFonts w:ascii="Arial" w:hAnsi="Arial"/>
    </w:rPr>
  </w:style>
  <w:style w:type="paragraph" w:customStyle="1" w:styleId="BodyText32">
    <w:name w:val="Body Text 32"/>
    <w:basedOn w:val="Normal"/>
    <w:rsid w:val="000335D7"/>
    <w:pPr>
      <w:overflowPunct w:val="0"/>
      <w:autoSpaceDE w:val="0"/>
      <w:autoSpaceDN w:val="0"/>
      <w:adjustRightInd w:val="0"/>
      <w:jc w:val="both"/>
      <w:textAlignment w:val="baseline"/>
    </w:pPr>
    <w:rPr>
      <w:rFonts w:ascii="Arial" w:hAnsi="Arial"/>
      <w:sz w:val="18"/>
    </w:rPr>
  </w:style>
  <w:style w:type="paragraph" w:styleId="DipnotMetni">
    <w:name w:val="footnote text"/>
    <w:aliases w:val="Dipnot Metni Char Char Char,Dipnot Metni Char Char"/>
    <w:basedOn w:val="Normal"/>
    <w:link w:val="DipnotMetniChar"/>
    <w:uiPriority w:val="99"/>
    <w:unhideWhenUsed/>
    <w:rsid w:val="000335D7"/>
    <w:pPr>
      <w:overflowPunct w:val="0"/>
      <w:autoSpaceDE w:val="0"/>
      <w:autoSpaceDN w:val="0"/>
      <w:adjustRightInd w:val="0"/>
      <w:textAlignment w:val="baseline"/>
    </w:pPr>
  </w:style>
  <w:style w:type="character" w:customStyle="1" w:styleId="DipnotMetniChar">
    <w:name w:val="Dipnot Metni Char"/>
    <w:aliases w:val="Dipnot Metni Char Char Char Char,Dipnot Metni Char Char Char1"/>
    <w:basedOn w:val="VarsaylanParagrafYazTipi"/>
    <w:link w:val="DipnotMetni"/>
    <w:uiPriority w:val="99"/>
    <w:rsid w:val="000335D7"/>
  </w:style>
  <w:style w:type="character" w:styleId="DipnotBavurusu">
    <w:name w:val="footnote reference"/>
    <w:uiPriority w:val="99"/>
    <w:unhideWhenUsed/>
    <w:rsid w:val="000335D7"/>
    <w:rPr>
      <w:vertAlign w:val="superscript"/>
    </w:rPr>
  </w:style>
  <w:style w:type="paragraph" w:customStyle="1" w:styleId="GvdeMetni21">
    <w:name w:val="Gövde Metni 21"/>
    <w:basedOn w:val="Normal"/>
    <w:rsid w:val="000335D7"/>
    <w:pPr>
      <w:overflowPunct w:val="0"/>
      <w:autoSpaceDE w:val="0"/>
      <w:autoSpaceDN w:val="0"/>
      <w:adjustRightInd w:val="0"/>
      <w:ind w:left="180" w:hanging="180"/>
      <w:textAlignment w:val="baseline"/>
    </w:pPr>
    <w:rPr>
      <w:rFonts w:ascii="Arial" w:hAnsi="Arial"/>
      <w:i/>
      <w:sz w:val="16"/>
    </w:rPr>
  </w:style>
  <w:style w:type="character" w:customStyle="1" w:styleId="stBilgiChar1">
    <w:name w:val="Üst Bilgi Char1"/>
    <w:aliases w:val="Üstbilgi Char, Char Char Char Char, Char Char Char1,Char Char Char Char,Char Char Char1,Üstbilgi Char Char Char,Üstbilgi Char Char Char Char Char Char Char Char Char,Üstbilgi Char Char Char Char Char Char"/>
    <w:basedOn w:val="VarsaylanParagrafYazTipi"/>
    <w:link w:val="stBilgi"/>
    <w:rsid w:val="00D344D2"/>
  </w:style>
  <w:style w:type="paragraph" w:customStyle="1" w:styleId="BodyText22">
    <w:name w:val="Body Text 22"/>
    <w:basedOn w:val="Normal"/>
    <w:rsid w:val="004C0538"/>
    <w:pPr>
      <w:overflowPunct w:val="0"/>
      <w:autoSpaceDE w:val="0"/>
      <w:autoSpaceDN w:val="0"/>
      <w:adjustRightInd w:val="0"/>
      <w:ind w:left="180" w:hanging="180"/>
      <w:textAlignment w:val="baseline"/>
    </w:pPr>
    <w:rPr>
      <w:rFonts w:ascii="Arial" w:hAnsi="Arial"/>
      <w:i/>
      <w:sz w:val="16"/>
    </w:rPr>
  </w:style>
  <w:style w:type="character" w:customStyle="1" w:styleId="AltbilgiChar">
    <w:name w:val="Altbilgi Char"/>
    <w:basedOn w:val="VarsaylanParagrafYazTipi"/>
    <w:link w:val="Altbilgi"/>
    <w:uiPriority w:val="99"/>
    <w:rsid w:val="004C0538"/>
  </w:style>
  <w:style w:type="character" w:customStyle="1" w:styleId="Table">
    <w:name w:val="Table"/>
    <w:rsid w:val="004C0538"/>
    <w:rPr>
      <w:rFonts w:ascii="Arial" w:hAnsi="Arial"/>
      <w:sz w:val="20"/>
    </w:rPr>
  </w:style>
  <w:style w:type="character" w:customStyle="1" w:styleId="Balk3Char">
    <w:name w:val="Başlık 3 Char"/>
    <w:link w:val="Balk3"/>
    <w:uiPriority w:val="9"/>
    <w:rsid w:val="0018603A"/>
    <w:rPr>
      <w:rFonts w:ascii="Cambria" w:eastAsia="Times New Roman" w:hAnsi="Cambria" w:cs="Times New Roman"/>
      <w:b/>
      <w:bCs/>
      <w:color w:val="4F81BD"/>
    </w:rPr>
  </w:style>
  <w:style w:type="character" w:customStyle="1" w:styleId="Balk5Char">
    <w:name w:val="Başlık 5 Char"/>
    <w:link w:val="Balk5"/>
    <w:uiPriority w:val="9"/>
    <w:semiHidden/>
    <w:rsid w:val="0018603A"/>
    <w:rPr>
      <w:rFonts w:ascii="Cambria" w:eastAsia="Times New Roman" w:hAnsi="Cambria" w:cs="Times New Roman"/>
      <w:color w:val="243F60"/>
    </w:rPr>
  </w:style>
  <w:style w:type="character" w:customStyle="1" w:styleId="Balk8Char">
    <w:name w:val="Başlık 8 Char"/>
    <w:link w:val="Balk8"/>
    <w:uiPriority w:val="9"/>
    <w:semiHidden/>
    <w:rsid w:val="0018603A"/>
    <w:rPr>
      <w:rFonts w:ascii="Cambria" w:eastAsia="Times New Roman" w:hAnsi="Cambria" w:cs="Times New Roman"/>
      <w:color w:val="404040"/>
    </w:rPr>
  </w:style>
  <w:style w:type="character" w:customStyle="1" w:styleId="Balk9Char">
    <w:name w:val="Başlık 9 Char"/>
    <w:link w:val="Balk9"/>
    <w:uiPriority w:val="9"/>
    <w:semiHidden/>
    <w:rsid w:val="0018603A"/>
    <w:rPr>
      <w:rFonts w:ascii="Cambria" w:eastAsia="Times New Roman" w:hAnsi="Cambria" w:cs="Times New Roman"/>
      <w:i/>
      <w:iCs/>
      <w:color w:val="404040"/>
    </w:rPr>
  </w:style>
  <w:style w:type="paragraph" w:styleId="GvdeMetniGirintisi2">
    <w:name w:val="Body Text Indent 2"/>
    <w:basedOn w:val="Normal"/>
    <w:link w:val="GvdeMetniGirintisi2Char"/>
    <w:uiPriority w:val="99"/>
    <w:semiHidden/>
    <w:unhideWhenUsed/>
    <w:rsid w:val="0018603A"/>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8603A"/>
  </w:style>
  <w:style w:type="paragraph" w:customStyle="1" w:styleId="GvdeMetni22">
    <w:name w:val="Gövde Metni 22"/>
    <w:basedOn w:val="Normal"/>
    <w:rsid w:val="0018603A"/>
    <w:pPr>
      <w:overflowPunct w:val="0"/>
      <w:autoSpaceDE w:val="0"/>
      <w:autoSpaceDN w:val="0"/>
      <w:adjustRightInd w:val="0"/>
      <w:spacing w:after="60"/>
      <w:ind w:firstLine="340"/>
      <w:jc w:val="both"/>
      <w:textAlignment w:val="baseline"/>
    </w:pPr>
    <w:rPr>
      <w:b/>
      <w:color w:val="000000"/>
    </w:rPr>
  </w:style>
  <w:style w:type="paragraph" w:customStyle="1" w:styleId="GvdeMetniGirintisi31">
    <w:name w:val="Gövde Metni Girintisi 31"/>
    <w:basedOn w:val="Normal"/>
    <w:rsid w:val="0018603A"/>
    <w:pPr>
      <w:overflowPunct w:val="0"/>
      <w:autoSpaceDE w:val="0"/>
      <w:autoSpaceDN w:val="0"/>
      <w:adjustRightInd w:val="0"/>
      <w:ind w:firstLine="708"/>
      <w:jc w:val="both"/>
      <w:textAlignment w:val="baseline"/>
    </w:pPr>
    <w:rPr>
      <w:color w:val="000000"/>
      <w:sz w:val="24"/>
    </w:rPr>
  </w:style>
  <w:style w:type="paragraph" w:customStyle="1" w:styleId="GvdeMetni31">
    <w:name w:val="Gövde Metni 31"/>
    <w:basedOn w:val="Normal"/>
    <w:rsid w:val="0018603A"/>
    <w:pPr>
      <w:overflowPunct w:val="0"/>
      <w:autoSpaceDE w:val="0"/>
      <w:autoSpaceDN w:val="0"/>
      <w:adjustRightInd w:val="0"/>
      <w:spacing w:line="260" w:lineRule="auto"/>
      <w:jc w:val="both"/>
      <w:textAlignment w:val="baseline"/>
    </w:pPr>
    <w:rPr>
      <w:color w:val="000000"/>
      <w:sz w:val="24"/>
    </w:rPr>
  </w:style>
  <w:style w:type="paragraph" w:customStyle="1" w:styleId="GvdeMetni23">
    <w:name w:val="Gövde Metni 23"/>
    <w:basedOn w:val="Normal"/>
    <w:rsid w:val="0018603A"/>
    <w:pPr>
      <w:overflowPunct w:val="0"/>
      <w:autoSpaceDE w:val="0"/>
      <w:autoSpaceDN w:val="0"/>
      <w:adjustRightInd w:val="0"/>
      <w:ind w:firstLine="708"/>
      <w:jc w:val="both"/>
      <w:textAlignment w:val="baseline"/>
    </w:pPr>
    <w:rPr>
      <w:sz w:val="24"/>
    </w:rPr>
  </w:style>
  <w:style w:type="paragraph" w:customStyle="1" w:styleId="SonnotMetni">
    <w:name w:val="Sonnot Metni"/>
    <w:basedOn w:val="Normal"/>
    <w:link w:val="SonnotMetniChar"/>
    <w:semiHidden/>
    <w:rsid w:val="0018603A"/>
    <w:pPr>
      <w:overflowPunct w:val="0"/>
      <w:autoSpaceDE w:val="0"/>
      <w:autoSpaceDN w:val="0"/>
      <w:adjustRightInd w:val="0"/>
      <w:textAlignment w:val="baseline"/>
    </w:pPr>
    <w:rPr>
      <w:color w:val="000000"/>
    </w:rPr>
  </w:style>
  <w:style w:type="character" w:customStyle="1" w:styleId="SonnotMetniChar">
    <w:name w:val="Sonnot Metni Char"/>
    <w:link w:val="SonnotMetni"/>
    <w:semiHidden/>
    <w:rsid w:val="0018603A"/>
    <w:rPr>
      <w:color w:val="000000"/>
    </w:rPr>
  </w:style>
  <w:style w:type="character" w:customStyle="1" w:styleId="SonnotBavurusu">
    <w:name w:val="Sonnot Başvurusu"/>
    <w:semiHidden/>
    <w:rsid w:val="0018603A"/>
    <w:rPr>
      <w:vertAlign w:val="superscript"/>
    </w:rPr>
  </w:style>
  <w:style w:type="character" w:customStyle="1" w:styleId="normal1">
    <w:name w:val="normal1"/>
    <w:basedOn w:val="VarsaylanParagrafYazTipi"/>
    <w:uiPriority w:val="99"/>
    <w:rsid w:val="0018603A"/>
  </w:style>
  <w:style w:type="paragraph" w:customStyle="1" w:styleId="3-normalyaz0">
    <w:name w:val="3-normalyaz"/>
    <w:basedOn w:val="Normal"/>
    <w:rsid w:val="00B22685"/>
    <w:rPr>
      <w:rFonts w:eastAsia="Calibri"/>
      <w:sz w:val="24"/>
      <w:szCs w:val="24"/>
    </w:rPr>
  </w:style>
  <w:style w:type="character" w:customStyle="1" w:styleId="KonuBalChar">
    <w:name w:val="Konu Başlığı Char"/>
    <w:link w:val="KonuBal"/>
    <w:uiPriority w:val="99"/>
    <w:rsid w:val="001D46C4"/>
    <w:rPr>
      <w:b/>
      <w:sz w:val="28"/>
    </w:rPr>
  </w:style>
  <w:style w:type="character" w:customStyle="1" w:styleId="Balk7Char">
    <w:name w:val="Başlık 7 Char"/>
    <w:link w:val="Balk7"/>
    <w:uiPriority w:val="9"/>
    <w:semiHidden/>
    <w:rsid w:val="00A352B6"/>
    <w:rPr>
      <w:rFonts w:ascii="Cambria" w:eastAsia="Times New Roman" w:hAnsi="Cambria" w:cs="Times New Roman"/>
      <w:i/>
      <w:iCs/>
      <w:color w:val="404040"/>
    </w:rPr>
  </w:style>
  <w:style w:type="paragraph" w:customStyle="1" w:styleId="BodyText26">
    <w:name w:val="Body Text 26"/>
    <w:basedOn w:val="Normal"/>
    <w:rsid w:val="00A352B6"/>
    <w:pPr>
      <w:overflowPunct w:val="0"/>
      <w:autoSpaceDE w:val="0"/>
      <w:autoSpaceDN w:val="0"/>
      <w:adjustRightInd w:val="0"/>
      <w:ind w:left="180" w:hanging="180"/>
      <w:textAlignment w:val="baseline"/>
    </w:pPr>
    <w:rPr>
      <w:rFonts w:ascii="Arial" w:hAnsi="Arial"/>
      <w:i/>
      <w:sz w:val="16"/>
    </w:rPr>
  </w:style>
  <w:style w:type="paragraph" w:customStyle="1" w:styleId="BodyText24">
    <w:name w:val="Body Text 24"/>
    <w:basedOn w:val="Normal"/>
    <w:rsid w:val="00A352B6"/>
    <w:pPr>
      <w:overflowPunct w:val="0"/>
      <w:autoSpaceDE w:val="0"/>
      <w:autoSpaceDN w:val="0"/>
      <w:adjustRightInd w:val="0"/>
      <w:ind w:left="180" w:hanging="180"/>
      <w:textAlignment w:val="baseline"/>
    </w:pPr>
    <w:rPr>
      <w:rFonts w:ascii="Arial" w:hAnsi="Arial"/>
      <w:i/>
      <w:sz w:val="16"/>
    </w:rPr>
  </w:style>
  <w:style w:type="paragraph" w:styleId="GvdeMetniGirintisi3">
    <w:name w:val="Body Text Indent 3"/>
    <w:basedOn w:val="Normal"/>
    <w:link w:val="GvdeMetniGirintisi3Char"/>
    <w:uiPriority w:val="99"/>
    <w:unhideWhenUsed/>
    <w:rsid w:val="0091645C"/>
    <w:pPr>
      <w:spacing w:after="120" w:line="276" w:lineRule="auto"/>
      <w:ind w:left="283"/>
    </w:pPr>
    <w:rPr>
      <w:rFonts w:ascii="Calibri" w:hAnsi="Calibri"/>
      <w:sz w:val="16"/>
      <w:szCs w:val="16"/>
    </w:rPr>
  </w:style>
  <w:style w:type="character" w:customStyle="1" w:styleId="GvdeMetniGirintisi3Char">
    <w:name w:val="Gövde Metni Girintisi 3 Char"/>
    <w:link w:val="GvdeMetniGirintisi3"/>
    <w:uiPriority w:val="99"/>
    <w:rsid w:val="0091645C"/>
    <w:rPr>
      <w:rFonts w:ascii="Calibri" w:eastAsia="Times New Roman" w:hAnsi="Calibri" w:cs="Times New Roman"/>
      <w:sz w:val="16"/>
      <w:szCs w:val="16"/>
    </w:rPr>
  </w:style>
  <w:style w:type="character" w:customStyle="1" w:styleId="NormalWebChar">
    <w:name w:val="Normal (Web) Char"/>
    <w:aliases w:val="Normal (Web) Char Char Char"/>
    <w:link w:val="NormalWeb"/>
    <w:uiPriority w:val="99"/>
    <w:locked/>
    <w:rsid w:val="0091645C"/>
    <w:rPr>
      <w:sz w:val="24"/>
      <w:szCs w:val="24"/>
    </w:rPr>
  </w:style>
  <w:style w:type="character" w:customStyle="1" w:styleId="NormalWebChar1">
    <w:name w:val="Normal (Web) Char1"/>
    <w:uiPriority w:val="99"/>
    <w:rsid w:val="004175CA"/>
    <w:rPr>
      <w:rFonts w:ascii="Times New Roman" w:eastAsia="Times New Roman" w:hAnsi="Times New Roman" w:cs="Times New Roman"/>
      <w:color w:val="000000"/>
      <w:sz w:val="24"/>
      <w:szCs w:val="24"/>
      <w:lang w:eastAsia="tr-TR"/>
    </w:rPr>
  </w:style>
  <w:style w:type="character" w:customStyle="1" w:styleId="Parahead">
    <w:name w:val="Para head"/>
    <w:rsid w:val="00E9047D"/>
    <w:rPr>
      <w:sz w:val="20"/>
    </w:rPr>
  </w:style>
  <w:style w:type="paragraph" w:customStyle="1" w:styleId="h">
    <w:name w:val="h"/>
    <w:basedOn w:val="Normal"/>
    <w:rsid w:val="00E9047D"/>
    <w:pPr>
      <w:suppressAutoHyphens/>
      <w:overflowPunct w:val="0"/>
      <w:autoSpaceDE w:val="0"/>
      <w:autoSpaceDN w:val="0"/>
      <w:adjustRightInd w:val="0"/>
      <w:jc w:val="both"/>
      <w:textAlignment w:val="baseline"/>
    </w:pPr>
    <w:rPr>
      <w:sz w:val="24"/>
      <w:lang w:val="en-US"/>
    </w:rPr>
  </w:style>
  <w:style w:type="paragraph" w:customStyle="1" w:styleId="2-OrtaBaslk">
    <w:name w:val="2-Orta Baslık"/>
    <w:rsid w:val="00184107"/>
    <w:pPr>
      <w:jc w:val="center"/>
    </w:pPr>
    <w:rPr>
      <w:b/>
      <w:sz w:val="19"/>
    </w:rPr>
  </w:style>
  <w:style w:type="paragraph" w:styleId="ListeMaddemi">
    <w:name w:val="List Bullet"/>
    <w:basedOn w:val="Normal"/>
    <w:rsid w:val="00184107"/>
    <w:pPr>
      <w:numPr>
        <w:numId w:val="15"/>
      </w:numPr>
    </w:pPr>
    <w:rPr>
      <w:rFonts w:ascii="Arial" w:hAnsi="Arial" w:cs="Arial"/>
      <w:sz w:val="24"/>
      <w:szCs w:val="24"/>
    </w:rPr>
  </w:style>
  <w:style w:type="character" w:customStyle="1" w:styleId="BalonMetniChar">
    <w:name w:val="Balon Metni Char"/>
    <w:link w:val="BalonMetni"/>
    <w:uiPriority w:val="99"/>
    <w:semiHidden/>
    <w:rsid w:val="00184107"/>
    <w:rPr>
      <w:rFonts w:ascii="Tahoma" w:hAnsi="Tahoma" w:cs="Tahoma"/>
      <w:sz w:val="16"/>
      <w:szCs w:val="16"/>
    </w:rPr>
  </w:style>
  <w:style w:type="character" w:customStyle="1" w:styleId="Balk1Char">
    <w:name w:val="Başlık 1 Char"/>
    <w:link w:val="Balk1"/>
    <w:uiPriority w:val="9"/>
    <w:rsid w:val="00184107"/>
    <w:rPr>
      <w:rFonts w:ascii="Arial" w:hAnsi="Arial" w:cs="Arial"/>
      <w:b/>
      <w:bCs/>
      <w:kern w:val="32"/>
      <w:sz w:val="32"/>
      <w:szCs w:val="32"/>
    </w:rPr>
  </w:style>
  <w:style w:type="paragraph" w:customStyle="1" w:styleId="BodyTextIndent21">
    <w:name w:val="Body Text Indent 21"/>
    <w:basedOn w:val="Normal"/>
    <w:rsid w:val="00184107"/>
    <w:pPr>
      <w:overflowPunct w:val="0"/>
      <w:autoSpaceDE w:val="0"/>
      <w:autoSpaceDN w:val="0"/>
      <w:adjustRightInd w:val="0"/>
      <w:ind w:firstLine="360"/>
      <w:jc w:val="both"/>
      <w:textAlignment w:val="baseline"/>
    </w:pPr>
    <w:rPr>
      <w:sz w:val="24"/>
    </w:rPr>
  </w:style>
  <w:style w:type="paragraph" w:customStyle="1" w:styleId="BodyTextIndent32">
    <w:name w:val="Body Text Indent 32"/>
    <w:basedOn w:val="Normal"/>
    <w:rsid w:val="00184107"/>
    <w:pPr>
      <w:overflowPunct w:val="0"/>
      <w:autoSpaceDE w:val="0"/>
      <w:autoSpaceDN w:val="0"/>
      <w:adjustRightInd w:val="0"/>
      <w:spacing w:before="100" w:beforeAutospacing="1"/>
      <w:ind w:left="180"/>
      <w:jc w:val="both"/>
      <w:textAlignment w:val="baseline"/>
    </w:pPr>
    <w:rPr>
      <w:sz w:val="24"/>
    </w:rPr>
  </w:style>
  <w:style w:type="paragraph" w:customStyle="1" w:styleId="BodyTextIndent31">
    <w:name w:val="Body Text Indent 31"/>
    <w:basedOn w:val="Normal"/>
    <w:rsid w:val="00184107"/>
    <w:pPr>
      <w:overflowPunct w:val="0"/>
      <w:autoSpaceDE w:val="0"/>
      <w:autoSpaceDN w:val="0"/>
      <w:adjustRightInd w:val="0"/>
      <w:ind w:firstLine="708"/>
      <w:jc w:val="both"/>
      <w:textAlignment w:val="baseline"/>
    </w:pPr>
    <w:rPr>
      <w:color w:val="000000"/>
      <w:sz w:val="24"/>
    </w:rPr>
  </w:style>
  <w:style w:type="paragraph" w:styleId="bekMetni">
    <w:name w:val="Block Text"/>
    <w:basedOn w:val="Normal"/>
    <w:uiPriority w:val="99"/>
    <w:rsid w:val="00184107"/>
    <w:pPr>
      <w:tabs>
        <w:tab w:val="left" w:pos="1260"/>
        <w:tab w:val="left" w:pos="3240"/>
      </w:tabs>
      <w:ind w:left="360" w:right="7924"/>
    </w:pPr>
    <w:rPr>
      <w:rFonts w:ascii="Arial Narrow" w:hAnsi="Arial Narrow"/>
      <w:sz w:val="22"/>
      <w:szCs w:val="24"/>
    </w:rPr>
  </w:style>
  <w:style w:type="character" w:customStyle="1" w:styleId="Dipnot2">
    <w:name w:val="Dipnot (2)_"/>
    <w:link w:val="Dipnot20"/>
    <w:rsid w:val="00BD36D8"/>
    <w:rPr>
      <w:b/>
      <w:bCs/>
      <w:sz w:val="15"/>
      <w:szCs w:val="15"/>
      <w:shd w:val="clear" w:color="auto" w:fill="FFFFFF"/>
    </w:rPr>
  </w:style>
  <w:style w:type="character" w:customStyle="1" w:styleId="Gvdemetni3talikdeil">
    <w:name w:val="Gövde metni (3) + İtalik değil"/>
    <w:rsid w:val="00BD36D8"/>
    <w:rPr>
      <w:rFonts w:ascii="Times New Roman" w:eastAsia="Times New Roman" w:hAnsi="Times New Roman" w:cs="Times New Roman"/>
      <w:b w:val="0"/>
      <w:bCs w:val="0"/>
      <w:i/>
      <w:iCs/>
      <w:smallCaps w:val="0"/>
      <w:strike w:val="0"/>
      <w:color w:val="000000"/>
      <w:spacing w:val="0"/>
      <w:w w:val="100"/>
      <w:position w:val="0"/>
      <w:sz w:val="21"/>
      <w:szCs w:val="21"/>
      <w:u w:val="none"/>
      <w:lang w:val="tr-TR"/>
    </w:rPr>
  </w:style>
  <w:style w:type="paragraph" w:customStyle="1" w:styleId="Dipnot20">
    <w:name w:val="Dipnot (2)"/>
    <w:basedOn w:val="Normal"/>
    <w:link w:val="Dipnot2"/>
    <w:rsid w:val="00BD36D8"/>
    <w:pPr>
      <w:widowControl w:val="0"/>
      <w:shd w:val="clear" w:color="auto" w:fill="FFFFFF"/>
      <w:spacing w:line="211" w:lineRule="exact"/>
    </w:pPr>
    <w:rPr>
      <w:b/>
      <w:bCs/>
      <w:sz w:val="15"/>
      <w:szCs w:val="15"/>
    </w:rPr>
  </w:style>
  <w:style w:type="character" w:customStyle="1" w:styleId="Gvdemetni3">
    <w:name w:val="Gövde metni (3)_"/>
    <w:link w:val="Gvdemetni30"/>
    <w:rsid w:val="00BD36D8"/>
    <w:rPr>
      <w:i/>
      <w:iCs/>
      <w:sz w:val="21"/>
      <w:szCs w:val="21"/>
      <w:shd w:val="clear" w:color="auto" w:fill="FFFFFF"/>
    </w:rPr>
  </w:style>
  <w:style w:type="paragraph" w:customStyle="1" w:styleId="Gvdemetni30">
    <w:name w:val="Gövde metni (3)"/>
    <w:basedOn w:val="Normal"/>
    <w:link w:val="Gvdemetni3"/>
    <w:rsid w:val="00BD36D8"/>
    <w:pPr>
      <w:widowControl w:val="0"/>
      <w:shd w:val="clear" w:color="auto" w:fill="FFFFFF"/>
      <w:spacing w:before="300" w:line="264" w:lineRule="exact"/>
      <w:jc w:val="both"/>
    </w:pPr>
    <w:rPr>
      <w:i/>
      <w:iCs/>
      <w:sz w:val="21"/>
      <w:szCs w:val="21"/>
    </w:rPr>
  </w:style>
  <w:style w:type="character" w:customStyle="1" w:styleId="Heading2Char">
    <w:name w:val="Heading 2 Char"/>
    <w:rsid w:val="00F76A7D"/>
    <w:rPr>
      <w:rFonts w:ascii="Arial" w:hAnsi="Arial"/>
      <w:b/>
      <w:i/>
      <w:noProof w:val="0"/>
      <w:sz w:val="28"/>
      <w:lang w:val="tr-TR"/>
    </w:rPr>
  </w:style>
  <w:style w:type="character" w:customStyle="1" w:styleId="GvdeMetni2Char">
    <w:name w:val="Gövde Metni 2 Char"/>
    <w:link w:val="GvdeMetni2"/>
    <w:rsid w:val="00F34FC2"/>
    <w:rPr>
      <w:b/>
      <w:sz w:val="28"/>
    </w:rPr>
  </w:style>
  <w:style w:type="character" w:customStyle="1" w:styleId="GvdeMetniChar">
    <w:name w:val="Gövde Metni Char"/>
    <w:link w:val="GvdeMetni"/>
    <w:rsid w:val="00F34FC2"/>
  </w:style>
  <w:style w:type="paragraph" w:customStyle="1" w:styleId="GvdeMetni24">
    <w:name w:val="Gövde Metni 24"/>
    <w:basedOn w:val="Normal"/>
    <w:rsid w:val="00BE638C"/>
    <w:pPr>
      <w:overflowPunct w:val="0"/>
      <w:autoSpaceDE w:val="0"/>
      <w:autoSpaceDN w:val="0"/>
      <w:adjustRightInd w:val="0"/>
      <w:textAlignment w:val="baseline"/>
    </w:pPr>
    <w:rPr>
      <w:color w:val="000000"/>
    </w:rPr>
  </w:style>
  <w:style w:type="paragraph" w:customStyle="1" w:styleId="Metin">
    <w:name w:val="Metin"/>
    <w:rsid w:val="0052301B"/>
    <w:pPr>
      <w:tabs>
        <w:tab w:val="left" w:pos="566"/>
      </w:tabs>
      <w:ind w:firstLine="566"/>
      <w:jc w:val="both"/>
    </w:pPr>
    <w:rPr>
      <w:sz w:val="19"/>
    </w:rPr>
  </w:style>
  <w:style w:type="character" w:customStyle="1" w:styleId="sf544daea">
    <w:name w:val="s_f544daea"/>
    <w:rsid w:val="00CE2B8A"/>
  </w:style>
  <w:style w:type="paragraph" w:customStyle="1" w:styleId="EmptyCellLayoutStyle">
    <w:name w:val="EmptyCellLayoutStyle"/>
    <w:rsid w:val="00F450D3"/>
    <w:pPr>
      <w:spacing w:after="200" w:line="276" w:lineRule="auto"/>
    </w:pPr>
    <w:rPr>
      <w:sz w:val="2"/>
    </w:rPr>
  </w:style>
  <w:style w:type="character" w:customStyle="1" w:styleId="Gvdemetni0">
    <w:name w:val="Gövde metni_"/>
    <w:link w:val="Gvdemetni1"/>
    <w:locked/>
    <w:rsid w:val="005E46CD"/>
    <w:rPr>
      <w:sz w:val="22"/>
      <w:szCs w:val="22"/>
      <w:shd w:val="clear" w:color="auto" w:fill="FFFFFF"/>
    </w:rPr>
  </w:style>
  <w:style w:type="paragraph" w:customStyle="1" w:styleId="Gvdemetni1">
    <w:name w:val="Gövde metni"/>
    <w:basedOn w:val="Normal"/>
    <w:link w:val="Gvdemetni0"/>
    <w:rsid w:val="005E46CD"/>
    <w:pPr>
      <w:widowControl w:val="0"/>
      <w:shd w:val="clear" w:color="auto" w:fill="FFFFFF"/>
      <w:spacing w:line="269" w:lineRule="exact"/>
      <w:ind w:hanging="340"/>
      <w:jc w:val="center"/>
    </w:pPr>
    <w:rPr>
      <w:sz w:val="22"/>
      <w:szCs w:val="22"/>
    </w:rPr>
  </w:style>
  <w:style w:type="character" w:styleId="AklamaBavurusu">
    <w:name w:val="annotation reference"/>
    <w:uiPriority w:val="99"/>
    <w:semiHidden/>
    <w:unhideWhenUsed/>
    <w:rsid w:val="0087770F"/>
    <w:rPr>
      <w:sz w:val="16"/>
      <w:szCs w:val="16"/>
    </w:rPr>
  </w:style>
  <w:style w:type="paragraph" w:styleId="AklamaMetni">
    <w:name w:val="annotation text"/>
    <w:basedOn w:val="Normal"/>
    <w:link w:val="AklamaMetniChar"/>
    <w:uiPriority w:val="99"/>
    <w:semiHidden/>
    <w:unhideWhenUsed/>
    <w:rsid w:val="0087770F"/>
  </w:style>
  <w:style w:type="character" w:customStyle="1" w:styleId="AklamaMetniChar">
    <w:name w:val="Açıklama Metni Char"/>
    <w:basedOn w:val="VarsaylanParagrafYazTipi"/>
    <w:link w:val="AklamaMetni"/>
    <w:uiPriority w:val="99"/>
    <w:semiHidden/>
    <w:rsid w:val="0087770F"/>
  </w:style>
  <w:style w:type="paragraph" w:styleId="AklamaKonusu">
    <w:name w:val="annotation subject"/>
    <w:basedOn w:val="AklamaMetni"/>
    <w:next w:val="AklamaMetni"/>
    <w:link w:val="AklamaKonusuChar"/>
    <w:uiPriority w:val="99"/>
    <w:semiHidden/>
    <w:unhideWhenUsed/>
    <w:rsid w:val="0087770F"/>
    <w:rPr>
      <w:b/>
      <w:bCs/>
    </w:rPr>
  </w:style>
  <w:style w:type="character" w:customStyle="1" w:styleId="AklamaKonusuChar">
    <w:name w:val="Açıklama Konusu Char"/>
    <w:link w:val="AklamaKonusu"/>
    <w:uiPriority w:val="99"/>
    <w:semiHidden/>
    <w:rsid w:val="0087770F"/>
    <w:rPr>
      <w:b/>
      <w:bCs/>
    </w:rPr>
  </w:style>
  <w:style w:type="character" w:customStyle="1" w:styleId="AltBilgiChar0">
    <w:name w:val="Alt Bilgi Char"/>
    <w:uiPriority w:val="99"/>
    <w:rsid w:val="00786910"/>
    <w:rPr>
      <w:rFonts w:ascii="Times New Roman" w:eastAsia="Times New Roman" w:hAnsi="Times New Roman" w:cs="Times New Roman"/>
      <w:sz w:val="24"/>
      <w:szCs w:val="20"/>
      <w:lang w:eastAsia="tr-TR"/>
    </w:rPr>
  </w:style>
  <w:style w:type="character" w:customStyle="1" w:styleId="stBilgiChar">
    <w:name w:val="Üst Bilgi Char"/>
    <w:basedOn w:val="VarsaylanParagrafYazTipi"/>
    <w:uiPriority w:val="99"/>
    <w:rsid w:val="00257CBD"/>
  </w:style>
  <w:style w:type="paragraph" w:styleId="AltBilgi0">
    <w:name w:val="footer"/>
    <w:basedOn w:val="Normal"/>
    <w:link w:val="AltBilgiChar1"/>
    <w:uiPriority w:val="99"/>
    <w:unhideWhenUsed/>
    <w:rsid w:val="00C81CE8"/>
    <w:pPr>
      <w:tabs>
        <w:tab w:val="center" w:pos="4536"/>
        <w:tab w:val="right" w:pos="9072"/>
      </w:tabs>
    </w:pPr>
  </w:style>
  <w:style w:type="character" w:customStyle="1" w:styleId="AltBilgiChar1">
    <w:name w:val="Alt Bilgi Char1"/>
    <w:basedOn w:val="VarsaylanParagrafYazTipi"/>
    <w:link w:val="AltBilgi0"/>
    <w:uiPriority w:val="99"/>
    <w:rsid w:val="00C81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8767">
      <w:bodyDiv w:val="1"/>
      <w:marLeft w:val="0"/>
      <w:marRight w:val="0"/>
      <w:marTop w:val="0"/>
      <w:marBottom w:val="0"/>
      <w:divBdr>
        <w:top w:val="none" w:sz="0" w:space="0" w:color="auto"/>
        <w:left w:val="none" w:sz="0" w:space="0" w:color="auto"/>
        <w:bottom w:val="none" w:sz="0" w:space="0" w:color="auto"/>
        <w:right w:val="none" w:sz="0" w:space="0" w:color="auto"/>
      </w:divBdr>
    </w:div>
    <w:div w:id="114177642">
      <w:bodyDiv w:val="1"/>
      <w:marLeft w:val="0"/>
      <w:marRight w:val="0"/>
      <w:marTop w:val="0"/>
      <w:marBottom w:val="0"/>
      <w:divBdr>
        <w:top w:val="none" w:sz="0" w:space="0" w:color="auto"/>
        <w:left w:val="none" w:sz="0" w:space="0" w:color="auto"/>
        <w:bottom w:val="none" w:sz="0" w:space="0" w:color="auto"/>
        <w:right w:val="none" w:sz="0" w:space="0" w:color="auto"/>
      </w:divBdr>
    </w:div>
    <w:div w:id="251354024">
      <w:bodyDiv w:val="1"/>
      <w:marLeft w:val="0"/>
      <w:marRight w:val="0"/>
      <w:marTop w:val="0"/>
      <w:marBottom w:val="0"/>
      <w:divBdr>
        <w:top w:val="none" w:sz="0" w:space="0" w:color="auto"/>
        <w:left w:val="none" w:sz="0" w:space="0" w:color="auto"/>
        <w:bottom w:val="none" w:sz="0" w:space="0" w:color="auto"/>
        <w:right w:val="none" w:sz="0" w:space="0" w:color="auto"/>
      </w:divBdr>
    </w:div>
    <w:div w:id="285046942">
      <w:bodyDiv w:val="1"/>
      <w:marLeft w:val="0"/>
      <w:marRight w:val="0"/>
      <w:marTop w:val="0"/>
      <w:marBottom w:val="0"/>
      <w:divBdr>
        <w:top w:val="none" w:sz="0" w:space="0" w:color="auto"/>
        <w:left w:val="none" w:sz="0" w:space="0" w:color="auto"/>
        <w:bottom w:val="none" w:sz="0" w:space="0" w:color="auto"/>
        <w:right w:val="none" w:sz="0" w:space="0" w:color="auto"/>
      </w:divBdr>
    </w:div>
    <w:div w:id="496113345">
      <w:bodyDiv w:val="1"/>
      <w:marLeft w:val="0"/>
      <w:marRight w:val="0"/>
      <w:marTop w:val="0"/>
      <w:marBottom w:val="0"/>
      <w:divBdr>
        <w:top w:val="none" w:sz="0" w:space="0" w:color="auto"/>
        <w:left w:val="none" w:sz="0" w:space="0" w:color="auto"/>
        <w:bottom w:val="none" w:sz="0" w:space="0" w:color="auto"/>
        <w:right w:val="none" w:sz="0" w:space="0" w:color="auto"/>
      </w:divBdr>
    </w:div>
    <w:div w:id="525336982">
      <w:bodyDiv w:val="1"/>
      <w:marLeft w:val="0"/>
      <w:marRight w:val="0"/>
      <w:marTop w:val="0"/>
      <w:marBottom w:val="0"/>
      <w:divBdr>
        <w:top w:val="none" w:sz="0" w:space="0" w:color="auto"/>
        <w:left w:val="none" w:sz="0" w:space="0" w:color="auto"/>
        <w:bottom w:val="none" w:sz="0" w:space="0" w:color="auto"/>
        <w:right w:val="none" w:sz="0" w:space="0" w:color="auto"/>
      </w:divBdr>
    </w:div>
    <w:div w:id="954867275">
      <w:bodyDiv w:val="1"/>
      <w:marLeft w:val="0"/>
      <w:marRight w:val="0"/>
      <w:marTop w:val="0"/>
      <w:marBottom w:val="0"/>
      <w:divBdr>
        <w:top w:val="none" w:sz="0" w:space="0" w:color="auto"/>
        <w:left w:val="none" w:sz="0" w:space="0" w:color="auto"/>
        <w:bottom w:val="none" w:sz="0" w:space="0" w:color="auto"/>
        <w:right w:val="none" w:sz="0" w:space="0" w:color="auto"/>
      </w:divBdr>
    </w:div>
    <w:div w:id="1286154401">
      <w:bodyDiv w:val="1"/>
      <w:marLeft w:val="0"/>
      <w:marRight w:val="0"/>
      <w:marTop w:val="0"/>
      <w:marBottom w:val="0"/>
      <w:divBdr>
        <w:top w:val="none" w:sz="0" w:space="0" w:color="auto"/>
        <w:left w:val="none" w:sz="0" w:space="0" w:color="auto"/>
        <w:bottom w:val="none" w:sz="0" w:space="0" w:color="auto"/>
        <w:right w:val="none" w:sz="0" w:space="0" w:color="auto"/>
      </w:divBdr>
    </w:div>
    <w:div w:id="1368407277">
      <w:bodyDiv w:val="1"/>
      <w:marLeft w:val="0"/>
      <w:marRight w:val="0"/>
      <w:marTop w:val="0"/>
      <w:marBottom w:val="0"/>
      <w:divBdr>
        <w:top w:val="none" w:sz="0" w:space="0" w:color="auto"/>
        <w:left w:val="none" w:sz="0" w:space="0" w:color="auto"/>
        <w:bottom w:val="none" w:sz="0" w:space="0" w:color="auto"/>
        <w:right w:val="none" w:sz="0" w:space="0" w:color="auto"/>
      </w:divBdr>
    </w:div>
    <w:div w:id="1369646994">
      <w:bodyDiv w:val="1"/>
      <w:marLeft w:val="0"/>
      <w:marRight w:val="0"/>
      <w:marTop w:val="0"/>
      <w:marBottom w:val="0"/>
      <w:divBdr>
        <w:top w:val="none" w:sz="0" w:space="0" w:color="auto"/>
        <w:left w:val="none" w:sz="0" w:space="0" w:color="auto"/>
        <w:bottom w:val="none" w:sz="0" w:space="0" w:color="auto"/>
        <w:right w:val="none" w:sz="0" w:space="0" w:color="auto"/>
      </w:divBdr>
    </w:div>
    <w:div w:id="1430734826">
      <w:bodyDiv w:val="1"/>
      <w:marLeft w:val="0"/>
      <w:marRight w:val="0"/>
      <w:marTop w:val="0"/>
      <w:marBottom w:val="0"/>
      <w:divBdr>
        <w:top w:val="none" w:sz="0" w:space="0" w:color="auto"/>
        <w:left w:val="none" w:sz="0" w:space="0" w:color="auto"/>
        <w:bottom w:val="none" w:sz="0" w:space="0" w:color="auto"/>
        <w:right w:val="none" w:sz="0" w:space="0" w:color="auto"/>
      </w:divBdr>
      <w:divsChild>
        <w:div w:id="34547061">
          <w:marLeft w:val="0"/>
          <w:marRight w:val="0"/>
          <w:marTop w:val="0"/>
          <w:marBottom w:val="0"/>
          <w:divBdr>
            <w:top w:val="none" w:sz="0" w:space="0" w:color="auto"/>
            <w:left w:val="none" w:sz="0" w:space="0" w:color="auto"/>
            <w:bottom w:val="none" w:sz="0" w:space="0" w:color="auto"/>
            <w:right w:val="none" w:sz="0" w:space="0" w:color="auto"/>
          </w:divBdr>
        </w:div>
        <w:div w:id="145630143">
          <w:marLeft w:val="0"/>
          <w:marRight w:val="0"/>
          <w:marTop w:val="0"/>
          <w:marBottom w:val="0"/>
          <w:divBdr>
            <w:top w:val="none" w:sz="0" w:space="0" w:color="auto"/>
            <w:left w:val="none" w:sz="0" w:space="0" w:color="auto"/>
            <w:bottom w:val="none" w:sz="0" w:space="0" w:color="auto"/>
            <w:right w:val="none" w:sz="0" w:space="0" w:color="auto"/>
          </w:divBdr>
        </w:div>
        <w:div w:id="206725309">
          <w:marLeft w:val="0"/>
          <w:marRight w:val="0"/>
          <w:marTop w:val="0"/>
          <w:marBottom w:val="0"/>
          <w:divBdr>
            <w:top w:val="none" w:sz="0" w:space="0" w:color="auto"/>
            <w:left w:val="none" w:sz="0" w:space="0" w:color="auto"/>
            <w:bottom w:val="none" w:sz="0" w:space="0" w:color="auto"/>
            <w:right w:val="none" w:sz="0" w:space="0" w:color="auto"/>
          </w:divBdr>
        </w:div>
        <w:div w:id="222909953">
          <w:marLeft w:val="0"/>
          <w:marRight w:val="0"/>
          <w:marTop w:val="0"/>
          <w:marBottom w:val="0"/>
          <w:divBdr>
            <w:top w:val="none" w:sz="0" w:space="0" w:color="auto"/>
            <w:left w:val="none" w:sz="0" w:space="0" w:color="auto"/>
            <w:bottom w:val="none" w:sz="0" w:space="0" w:color="auto"/>
            <w:right w:val="none" w:sz="0" w:space="0" w:color="auto"/>
          </w:divBdr>
        </w:div>
        <w:div w:id="234241959">
          <w:marLeft w:val="0"/>
          <w:marRight w:val="0"/>
          <w:marTop w:val="0"/>
          <w:marBottom w:val="0"/>
          <w:divBdr>
            <w:top w:val="none" w:sz="0" w:space="0" w:color="auto"/>
            <w:left w:val="none" w:sz="0" w:space="0" w:color="auto"/>
            <w:bottom w:val="none" w:sz="0" w:space="0" w:color="auto"/>
            <w:right w:val="none" w:sz="0" w:space="0" w:color="auto"/>
          </w:divBdr>
        </w:div>
        <w:div w:id="264853023">
          <w:marLeft w:val="0"/>
          <w:marRight w:val="0"/>
          <w:marTop w:val="0"/>
          <w:marBottom w:val="0"/>
          <w:divBdr>
            <w:top w:val="none" w:sz="0" w:space="0" w:color="auto"/>
            <w:left w:val="none" w:sz="0" w:space="0" w:color="auto"/>
            <w:bottom w:val="none" w:sz="0" w:space="0" w:color="auto"/>
            <w:right w:val="none" w:sz="0" w:space="0" w:color="auto"/>
          </w:divBdr>
        </w:div>
        <w:div w:id="358094273">
          <w:marLeft w:val="0"/>
          <w:marRight w:val="0"/>
          <w:marTop w:val="0"/>
          <w:marBottom w:val="0"/>
          <w:divBdr>
            <w:top w:val="none" w:sz="0" w:space="0" w:color="auto"/>
            <w:left w:val="none" w:sz="0" w:space="0" w:color="auto"/>
            <w:bottom w:val="none" w:sz="0" w:space="0" w:color="auto"/>
            <w:right w:val="none" w:sz="0" w:space="0" w:color="auto"/>
          </w:divBdr>
        </w:div>
        <w:div w:id="415826257">
          <w:marLeft w:val="0"/>
          <w:marRight w:val="0"/>
          <w:marTop w:val="0"/>
          <w:marBottom w:val="0"/>
          <w:divBdr>
            <w:top w:val="none" w:sz="0" w:space="0" w:color="auto"/>
            <w:left w:val="none" w:sz="0" w:space="0" w:color="auto"/>
            <w:bottom w:val="none" w:sz="0" w:space="0" w:color="auto"/>
            <w:right w:val="none" w:sz="0" w:space="0" w:color="auto"/>
          </w:divBdr>
        </w:div>
        <w:div w:id="429132442">
          <w:marLeft w:val="0"/>
          <w:marRight w:val="0"/>
          <w:marTop w:val="0"/>
          <w:marBottom w:val="0"/>
          <w:divBdr>
            <w:top w:val="none" w:sz="0" w:space="0" w:color="auto"/>
            <w:left w:val="none" w:sz="0" w:space="0" w:color="auto"/>
            <w:bottom w:val="none" w:sz="0" w:space="0" w:color="auto"/>
            <w:right w:val="none" w:sz="0" w:space="0" w:color="auto"/>
          </w:divBdr>
        </w:div>
        <w:div w:id="446393058">
          <w:marLeft w:val="0"/>
          <w:marRight w:val="0"/>
          <w:marTop w:val="0"/>
          <w:marBottom w:val="0"/>
          <w:divBdr>
            <w:top w:val="none" w:sz="0" w:space="0" w:color="auto"/>
            <w:left w:val="none" w:sz="0" w:space="0" w:color="auto"/>
            <w:bottom w:val="none" w:sz="0" w:space="0" w:color="auto"/>
            <w:right w:val="none" w:sz="0" w:space="0" w:color="auto"/>
          </w:divBdr>
        </w:div>
        <w:div w:id="653293777">
          <w:marLeft w:val="0"/>
          <w:marRight w:val="0"/>
          <w:marTop w:val="0"/>
          <w:marBottom w:val="0"/>
          <w:divBdr>
            <w:top w:val="none" w:sz="0" w:space="0" w:color="auto"/>
            <w:left w:val="none" w:sz="0" w:space="0" w:color="auto"/>
            <w:bottom w:val="none" w:sz="0" w:space="0" w:color="auto"/>
            <w:right w:val="none" w:sz="0" w:space="0" w:color="auto"/>
          </w:divBdr>
        </w:div>
        <w:div w:id="1021320998">
          <w:marLeft w:val="0"/>
          <w:marRight w:val="0"/>
          <w:marTop w:val="0"/>
          <w:marBottom w:val="0"/>
          <w:divBdr>
            <w:top w:val="none" w:sz="0" w:space="0" w:color="auto"/>
            <w:left w:val="none" w:sz="0" w:space="0" w:color="auto"/>
            <w:bottom w:val="none" w:sz="0" w:space="0" w:color="auto"/>
            <w:right w:val="none" w:sz="0" w:space="0" w:color="auto"/>
          </w:divBdr>
        </w:div>
        <w:div w:id="1324046366">
          <w:marLeft w:val="0"/>
          <w:marRight w:val="0"/>
          <w:marTop w:val="0"/>
          <w:marBottom w:val="0"/>
          <w:divBdr>
            <w:top w:val="none" w:sz="0" w:space="0" w:color="auto"/>
            <w:left w:val="none" w:sz="0" w:space="0" w:color="auto"/>
            <w:bottom w:val="none" w:sz="0" w:space="0" w:color="auto"/>
            <w:right w:val="none" w:sz="0" w:space="0" w:color="auto"/>
          </w:divBdr>
        </w:div>
        <w:div w:id="1400522610">
          <w:marLeft w:val="0"/>
          <w:marRight w:val="0"/>
          <w:marTop w:val="0"/>
          <w:marBottom w:val="0"/>
          <w:divBdr>
            <w:top w:val="none" w:sz="0" w:space="0" w:color="auto"/>
            <w:left w:val="none" w:sz="0" w:space="0" w:color="auto"/>
            <w:bottom w:val="none" w:sz="0" w:space="0" w:color="auto"/>
            <w:right w:val="none" w:sz="0" w:space="0" w:color="auto"/>
          </w:divBdr>
        </w:div>
        <w:div w:id="1404402900">
          <w:marLeft w:val="0"/>
          <w:marRight w:val="0"/>
          <w:marTop w:val="0"/>
          <w:marBottom w:val="0"/>
          <w:divBdr>
            <w:top w:val="none" w:sz="0" w:space="0" w:color="auto"/>
            <w:left w:val="none" w:sz="0" w:space="0" w:color="auto"/>
            <w:bottom w:val="none" w:sz="0" w:space="0" w:color="auto"/>
            <w:right w:val="none" w:sz="0" w:space="0" w:color="auto"/>
          </w:divBdr>
        </w:div>
        <w:div w:id="1420827889">
          <w:marLeft w:val="0"/>
          <w:marRight w:val="0"/>
          <w:marTop w:val="0"/>
          <w:marBottom w:val="0"/>
          <w:divBdr>
            <w:top w:val="none" w:sz="0" w:space="0" w:color="auto"/>
            <w:left w:val="none" w:sz="0" w:space="0" w:color="auto"/>
            <w:bottom w:val="none" w:sz="0" w:space="0" w:color="auto"/>
            <w:right w:val="none" w:sz="0" w:space="0" w:color="auto"/>
          </w:divBdr>
        </w:div>
        <w:div w:id="1579291088">
          <w:marLeft w:val="0"/>
          <w:marRight w:val="0"/>
          <w:marTop w:val="0"/>
          <w:marBottom w:val="0"/>
          <w:divBdr>
            <w:top w:val="none" w:sz="0" w:space="0" w:color="auto"/>
            <w:left w:val="none" w:sz="0" w:space="0" w:color="auto"/>
            <w:bottom w:val="none" w:sz="0" w:space="0" w:color="auto"/>
            <w:right w:val="none" w:sz="0" w:space="0" w:color="auto"/>
          </w:divBdr>
        </w:div>
        <w:div w:id="1668556867">
          <w:marLeft w:val="0"/>
          <w:marRight w:val="0"/>
          <w:marTop w:val="0"/>
          <w:marBottom w:val="0"/>
          <w:divBdr>
            <w:top w:val="none" w:sz="0" w:space="0" w:color="auto"/>
            <w:left w:val="none" w:sz="0" w:space="0" w:color="auto"/>
            <w:bottom w:val="none" w:sz="0" w:space="0" w:color="auto"/>
            <w:right w:val="none" w:sz="0" w:space="0" w:color="auto"/>
          </w:divBdr>
        </w:div>
        <w:div w:id="1717243228">
          <w:marLeft w:val="0"/>
          <w:marRight w:val="0"/>
          <w:marTop w:val="0"/>
          <w:marBottom w:val="0"/>
          <w:divBdr>
            <w:top w:val="none" w:sz="0" w:space="0" w:color="auto"/>
            <w:left w:val="none" w:sz="0" w:space="0" w:color="auto"/>
            <w:bottom w:val="none" w:sz="0" w:space="0" w:color="auto"/>
            <w:right w:val="none" w:sz="0" w:space="0" w:color="auto"/>
          </w:divBdr>
        </w:div>
        <w:div w:id="1771974434">
          <w:marLeft w:val="0"/>
          <w:marRight w:val="0"/>
          <w:marTop w:val="0"/>
          <w:marBottom w:val="0"/>
          <w:divBdr>
            <w:top w:val="none" w:sz="0" w:space="0" w:color="auto"/>
            <w:left w:val="none" w:sz="0" w:space="0" w:color="auto"/>
            <w:bottom w:val="none" w:sz="0" w:space="0" w:color="auto"/>
            <w:right w:val="none" w:sz="0" w:space="0" w:color="auto"/>
          </w:divBdr>
        </w:div>
        <w:div w:id="1772241947">
          <w:marLeft w:val="0"/>
          <w:marRight w:val="0"/>
          <w:marTop w:val="0"/>
          <w:marBottom w:val="0"/>
          <w:divBdr>
            <w:top w:val="none" w:sz="0" w:space="0" w:color="auto"/>
            <w:left w:val="none" w:sz="0" w:space="0" w:color="auto"/>
            <w:bottom w:val="none" w:sz="0" w:space="0" w:color="auto"/>
            <w:right w:val="none" w:sz="0" w:space="0" w:color="auto"/>
          </w:divBdr>
        </w:div>
        <w:div w:id="1953172143">
          <w:marLeft w:val="0"/>
          <w:marRight w:val="0"/>
          <w:marTop w:val="0"/>
          <w:marBottom w:val="0"/>
          <w:divBdr>
            <w:top w:val="none" w:sz="0" w:space="0" w:color="auto"/>
            <w:left w:val="none" w:sz="0" w:space="0" w:color="auto"/>
            <w:bottom w:val="none" w:sz="0" w:space="0" w:color="auto"/>
            <w:right w:val="none" w:sz="0" w:space="0" w:color="auto"/>
          </w:divBdr>
        </w:div>
        <w:div w:id="1998461576">
          <w:marLeft w:val="0"/>
          <w:marRight w:val="0"/>
          <w:marTop w:val="0"/>
          <w:marBottom w:val="0"/>
          <w:divBdr>
            <w:top w:val="none" w:sz="0" w:space="0" w:color="auto"/>
            <w:left w:val="none" w:sz="0" w:space="0" w:color="auto"/>
            <w:bottom w:val="none" w:sz="0" w:space="0" w:color="auto"/>
            <w:right w:val="none" w:sz="0" w:space="0" w:color="auto"/>
          </w:divBdr>
        </w:div>
        <w:div w:id="2112973824">
          <w:marLeft w:val="0"/>
          <w:marRight w:val="0"/>
          <w:marTop w:val="0"/>
          <w:marBottom w:val="0"/>
          <w:divBdr>
            <w:top w:val="none" w:sz="0" w:space="0" w:color="auto"/>
            <w:left w:val="none" w:sz="0" w:space="0" w:color="auto"/>
            <w:bottom w:val="none" w:sz="0" w:space="0" w:color="auto"/>
            <w:right w:val="none" w:sz="0" w:space="0" w:color="auto"/>
          </w:divBdr>
        </w:div>
        <w:div w:id="2125803430">
          <w:marLeft w:val="0"/>
          <w:marRight w:val="0"/>
          <w:marTop w:val="0"/>
          <w:marBottom w:val="0"/>
          <w:divBdr>
            <w:top w:val="none" w:sz="0" w:space="0" w:color="auto"/>
            <w:left w:val="none" w:sz="0" w:space="0" w:color="auto"/>
            <w:bottom w:val="none" w:sz="0" w:space="0" w:color="auto"/>
            <w:right w:val="none" w:sz="0" w:space="0" w:color="auto"/>
          </w:divBdr>
        </w:div>
      </w:divsChild>
    </w:div>
    <w:div w:id="1484156983">
      <w:bodyDiv w:val="1"/>
      <w:marLeft w:val="0"/>
      <w:marRight w:val="0"/>
      <w:marTop w:val="0"/>
      <w:marBottom w:val="0"/>
      <w:divBdr>
        <w:top w:val="none" w:sz="0" w:space="0" w:color="auto"/>
        <w:left w:val="none" w:sz="0" w:space="0" w:color="auto"/>
        <w:bottom w:val="none" w:sz="0" w:space="0" w:color="auto"/>
        <w:right w:val="none" w:sz="0" w:space="0" w:color="auto"/>
      </w:divBdr>
    </w:div>
    <w:div w:id="1680692367">
      <w:bodyDiv w:val="1"/>
      <w:marLeft w:val="0"/>
      <w:marRight w:val="0"/>
      <w:marTop w:val="0"/>
      <w:marBottom w:val="0"/>
      <w:divBdr>
        <w:top w:val="none" w:sz="0" w:space="0" w:color="auto"/>
        <w:left w:val="none" w:sz="0" w:space="0" w:color="auto"/>
        <w:bottom w:val="none" w:sz="0" w:space="0" w:color="auto"/>
        <w:right w:val="none" w:sz="0" w:space="0" w:color="auto"/>
      </w:divBdr>
    </w:div>
    <w:div w:id="1774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Karar.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56611-B919-42A7-8670-4CF51642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Karar</Template>
  <TotalTime>38</TotalTime>
  <Pages>6</Pages>
  <Words>1886</Words>
  <Characters>10753</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oybirliği ile karar verilmiştir</vt:lpstr>
    </vt:vector>
  </TitlesOfParts>
  <Company>KIK</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oybirliği ile karar verilmiştir</dc:title>
  <dc:subject/>
  <dc:creator>system</dc:creator>
  <cp:keywords/>
  <cp:lastModifiedBy>Osman Kılıç</cp:lastModifiedBy>
  <cp:revision>11</cp:revision>
  <cp:lastPrinted>2021-04-07T11:47:00Z</cp:lastPrinted>
  <dcterms:created xsi:type="dcterms:W3CDTF">2025-12-26T11:51:00Z</dcterms:created>
  <dcterms:modified xsi:type="dcterms:W3CDTF">2025-12-29T10:12:00Z</dcterms:modified>
</cp:coreProperties>
</file>