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718DA" w14:textId="77777777" w:rsidR="00A24A3D" w:rsidRPr="002D1A14" w:rsidRDefault="006B3A89" w:rsidP="00A24A3D">
      <w:pPr>
        <w:widowControl w:val="0"/>
        <w:tabs>
          <w:tab w:val="left" w:pos="8789"/>
        </w:tabs>
        <w:spacing w:after="0" w:line="240" w:lineRule="auto"/>
        <w:jc w:val="both"/>
        <w:rPr>
          <w:rFonts w:ascii="Times New Roman" w:hAnsi="Times New Roman" w:cs="Times New Roman"/>
          <w:bCs/>
          <w:lang w:eastAsia="tr-TR"/>
        </w:rPr>
      </w:pPr>
      <w:r w:rsidRPr="002D1A14">
        <w:rPr>
          <w:rFonts w:ascii="Times New Roman" w:hAnsi="Times New Roman" w:cs="Times New Roman"/>
          <w:b/>
          <w:bCs/>
          <w:lang w:eastAsia="tr-TR"/>
        </w:rPr>
        <w:t>EK:</w:t>
      </w:r>
      <w:r w:rsidR="008C05E8" w:rsidRPr="002D1A14">
        <w:rPr>
          <w:rFonts w:ascii="Times New Roman" w:hAnsi="Times New Roman" w:cs="Times New Roman"/>
          <w:b/>
          <w:bCs/>
          <w:lang w:eastAsia="tr-TR"/>
        </w:rPr>
        <w:t xml:space="preserve"> </w:t>
      </w:r>
      <w:r w:rsidRPr="002D1A14">
        <w:rPr>
          <w:rFonts w:ascii="Times New Roman" w:hAnsi="Times New Roman" w:cs="Times New Roman"/>
          <w:b/>
          <w:bCs/>
          <w:lang w:eastAsia="tr-TR"/>
        </w:rPr>
        <w:t>7</w:t>
      </w:r>
      <w:r w:rsidR="007B274F" w:rsidRPr="002D1A14">
        <w:rPr>
          <w:rFonts w:ascii="Times New Roman" w:hAnsi="Times New Roman" w:cs="Times New Roman"/>
          <w:b/>
          <w:bCs/>
          <w:lang w:eastAsia="tr-TR"/>
        </w:rPr>
        <w:t xml:space="preserve"> (Değişik: RG-16/7/2011-27996,</w:t>
      </w:r>
      <w:r w:rsidR="00A01F7F" w:rsidRPr="002D1A14">
        <w:rPr>
          <w:rFonts w:ascii="Times New Roman" w:hAnsi="Times New Roman" w:cs="Times New Roman"/>
          <w:b/>
          <w:bCs/>
          <w:lang w:eastAsia="tr-TR"/>
        </w:rPr>
        <w:t xml:space="preserve"> y</w:t>
      </w:r>
      <w:r w:rsidR="00A24A3D" w:rsidRPr="002D1A14">
        <w:rPr>
          <w:rFonts w:ascii="Times New Roman" w:hAnsi="Times New Roman" w:cs="Times New Roman"/>
          <w:b/>
          <w:bCs/>
          <w:lang w:eastAsia="tr-TR"/>
        </w:rPr>
        <w:t>ürürlük: 1/8/2011</w:t>
      </w:r>
      <w:r w:rsidR="007B274F" w:rsidRPr="002D1A14">
        <w:rPr>
          <w:rFonts w:ascii="Times New Roman" w:hAnsi="Times New Roman" w:cs="Times New Roman"/>
          <w:bCs/>
          <w:lang w:eastAsia="tr-TR"/>
        </w:rPr>
        <w:t>;</w:t>
      </w:r>
      <w:r w:rsidR="007B274F" w:rsidRPr="002D1A14">
        <w:rPr>
          <w:rFonts w:ascii="Times New Roman" w:hAnsi="Times New Roman" w:cs="Times New Roman"/>
          <w:b/>
          <w:bCs/>
          <w:lang w:eastAsia="tr-TR"/>
        </w:rPr>
        <w:t xml:space="preserve"> Değişik: RG-7/6/2014</w:t>
      </w:r>
      <w:r w:rsidR="00A049E6" w:rsidRPr="002D1A14">
        <w:rPr>
          <w:rFonts w:ascii="Times New Roman" w:hAnsi="Times New Roman" w:cs="Times New Roman"/>
          <w:b/>
          <w:bCs/>
          <w:lang w:eastAsia="tr-TR"/>
        </w:rPr>
        <w:t>-29023</w:t>
      </w:r>
      <w:r w:rsidR="00A24A3D" w:rsidRPr="002D1A14">
        <w:rPr>
          <w:rFonts w:ascii="Times New Roman" w:hAnsi="Times New Roman" w:cs="Times New Roman"/>
          <w:bCs/>
          <w:lang w:eastAsia="tr-TR"/>
        </w:rPr>
        <w:t>)</w:t>
      </w:r>
    </w:p>
    <w:p w14:paraId="4D110BBB" w14:textId="77777777" w:rsidR="006B3A89" w:rsidRPr="002D1A14" w:rsidRDefault="006B3A89" w:rsidP="00A24A3D">
      <w:pPr>
        <w:widowControl w:val="0"/>
        <w:tabs>
          <w:tab w:val="left" w:pos="8789"/>
        </w:tabs>
        <w:spacing w:after="0" w:line="240" w:lineRule="auto"/>
        <w:jc w:val="both"/>
        <w:rPr>
          <w:rFonts w:ascii="Times New Roman" w:hAnsi="Times New Roman" w:cs="Times New Roman"/>
          <w:b/>
          <w:bCs/>
          <w:lang w:eastAsia="tr-TR"/>
        </w:rPr>
      </w:pPr>
    </w:p>
    <w:p w14:paraId="21FBE90A" w14:textId="77777777" w:rsidR="0000305C" w:rsidRPr="002D1A14" w:rsidRDefault="0000305C" w:rsidP="00A24A3D">
      <w:pPr>
        <w:widowControl w:val="0"/>
        <w:tabs>
          <w:tab w:val="left" w:pos="8789"/>
        </w:tabs>
        <w:spacing w:after="0" w:line="240" w:lineRule="auto"/>
        <w:jc w:val="both"/>
        <w:rPr>
          <w:rFonts w:ascii="Times New Roman" w:hAnsi="Times New Roman" w:cs="Times New Roman"/>
          <w:bCs/>
          <w:lang w:eastAsia="tr-TR"/>
        </w:rPr>
      </w:pPr>
      <w:r w:rsidRPr="002D1A14">
        <w:rPr>
          <w:rFonts w:ascii="Times New Roman" w:hAnsi="Times New Roman" w:cs="Times New Roman"/>
          <w:bCs/>
          <w:lang w:eastAsia="tr-TR"/>
        </w:rPr>
        <w:tab/>
      </w:r>
    </w:p>
    <w:p w14:paraId="5827F1E2" w14:textId="77777777" w:rsidR="006B3A89" w:rsidRPr="002D1A14" w:rsidRDefault="006B3A89" w:rsidP="00F8024B">
      <w:pPr>
        <w:widowControl w:val="0"/>
        <w:spacing w:after="120" w:line="240" w:lineRule="auto"/>
        <w:jc w:val="center"/>
        <w:rPr>
          <w:rFonts w:ascii="Times New Roman" w:hAnsi="Times New Roman" w:cs="Times New Roman"/>
          <w:b/>
          <w:bCs/>
          <w:lang w:eastAsia="tr-TR"/>
        </w:rPr>
      </w:pPr>
      <w:r w:rsidRPr="002D1A14">
        <w:rPr>
          <w:rFonts w:ascii="Times New Roman" w:hAnsi="Times New Roman" w:cs="Times New Roman"/>
          <w:b/>
          <w:bCs/>
          <w:lang w:eastAsia="tr-TR"/>
        </w:rPr>
        <w:t>YAPIM İŞLERİNE AİT TİP SÖZLEŞME</w:t>
      </w:r>
    </w:p>
    <w:p w14:paraId="0F774F5C" w14:textId="77777777" w:rsidR="006B3A89" w:rsidRPr="002D1A14" w:rsidRDefault="006B3A89" w:rsidP="00F8024B">
      <w:pPr>
        <w:widowControl w:val="0"/>
        <w:spacing w:after="120" w:line="240" w:lineRule="auto"/>
        <w:jc w:val="center"/>
        <w:rPr>
          <w:rFonts w:ascii="Times New Roman" w:hAnsi="Times New Roman" w:cs="Times New Roman"/>
          <w:b/>
          <w:bCs/>
          <w:lang w:eastAsia="tr-TR"/>
        </w:rPr>
      </w:pPr>
      <w:r w:rsidRPr="002D1A14">
        <w:rPr>
          <w:rFonts w:ascii="Times New Roman" w:hAnsi="Times New Roman" w:cs="Times New Roman"/>
          <w:b/>
          <w:bCs/>
          <w:lang w:eastAsia="tr-TR"/>
        </w:rPr>
        <w:t>(Anahtar Teslimi Götürü Bedel Sözleşme / Birim Fiyat Sözleşme / Karma Sözleşme)</w:t>
      </w:r>
    </w:p>
    <w:p w14:paraId="6F2C313E" w14:textId="77777777" w:rsidR="006B3A89" w:rsidRPr="002D1A14" w:rsidRDefault="006B3A89" w:rsidP="00F8024B">
      <w:pPr>
        <w:widowControl w:val="0"/>
        <w:spacing w:after="120" w:line="240" w:lineRule="auto"/>
        <w:jc w:val="center"/>
        <w:rPr>
          <w:rFonts w:ascii="Times New Roman" w:hAnsi="Times New Roman" w:cs="Times New Roman"/>
          <w:b/>
          <w:bCs/>
          <w:lang w:eastAsia="tr-TR"/>
        </w:rPr>
      </w:pPr>
    </w:p>
    <w:p w14:paraId="0D6A19E7"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 xml:space="preserve">İKN (İhale Kayıt Numarası): </w:t>
      </w:r>
      <w:r w:rsidRPr="002D1A14">
        <w:rPr>
          <w:rFonts w:ascii="Times New Roman" w:hAnsi="Times New Roman" w:cs="Times New Roman"/>
          <w:lang w:eastAsia="tr-TR"/>
        </w:rPr>
        <w:t>………………..</w:t>
      </w:r>
    </w:p>
    <w:p w14:paraId="3A70687E" w14:textId="77777777" w:rsidR="006B3A89" w:rsidRPr="002D1A14" w:rsidRDefault="006B3A89" w:rsidP="00F8024B">
      <w:pPr>
        <w:widowControl w:val="0"/>
        <w:spacing w:after="120" w:line="240" w:lineRule="auto"/>
        <w:jc w:val="both"/>
        <w:rPr>
          <w:rFonts w:ascii="Times New Roman" w:hAnsi="Times New Roman" w:cs="Times New Roman"/>
          <w:vertAlign w:val="superscript"/>
          <w:lang w:eastAsia="tr-TR"/>
        </w:rPr>
      </w:pPr>
      <w:r w:rsidRPr="002D1A14">
        <w:rPr>
          <w:rFonts w:ascii="Times New Roman" w:hAnsi="Times New Roman" w:cs="Times New Roman"/>
          <w:b/>
          <w:bCs/>
          <w:lang w:eastAsia="tr-TR"/>
        </w:rPr>
        <w:t xml:space="preserve">Madde 1 - Sözleşmenin tarafları </w:t>
      </w:r>
      <w:r w:rsidRPr="002D1A14">
        <w:rPr>
          <w:rFonts w:ascii="Times New Roman" w:hAnsi="Times New Roman" w:cs="Times New Roman"/>
          <w:vertAlign w:val="superscript"/>
          <w:lang w:eastAsia="tr-TR"/>
        </w:rPr>
        <w:footnoteReference w:id="1"/>
      </w:r>
    </w:p>
    <w:p w14:paraId="05657EBF"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1.1.</w:t>
      </w:r>
      <w:r w:rsidRPr="002D1A14">
        <w:rPr>
          <w:rFonts w:ascii="Times New Roman" w:hAnsi="Times New Roman" w:cs="Times New Roman"/>
          <w:lang w:eastAsia="tr-TR"/>
        </w:rPr>
        <w:t> Bu Sözleşme, bir tarafta .................................................. (bundan sonra İdare olarak anılacaktır) ile diğer tarafta .......................... (bundan sonra Yüklenici olarak anılacaktır) arasında aşağıda yazılı şartlar dahilinde akdedilmiştir.</w:t>
      </w:r>
    </w:p>
    <w:p w14:paraId="21BC181E"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2 - Taraflara ilişkin bilgiler</w:t>
      </w:r>
    </w:p>
    <w:p w14:paraId="47F5E940"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2.1. </w:t>
      </w:r>
      <w:r w:rsidRPr="002D1A14">
        <w:rPr>
          <w:rFonts w:ascii="Times New Roman" w:hAnsi="Times New Roman" w:cs="Times New Roman"/>
          <w:lang w:eastAsia="tr-TR"/>
        </w:rPr>
        <w:t>İdarenin</w:t>
      </w:r>
    </w:p>
    <w:p w14:paraId="4002187D" w14:textId="77777777" w:rsidR="006B3A89" w:rsidRPr="002D1A14" w:rsidRDefault="006B3A89" w:rsidP="00C56622">
      <w:pPr>
        <w:widowControl w:val="0"/>
        <w:tabs>
          <w:tab w:val="left" w:pos="709"/>
          <w:tab w:val="left" w:leader="dot" w:pos="7020"/>
        </w:tabs>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ab/>
        <w:t xml:space="preserve">a) Adı: </w:t>
      </w:r>
      <w:r w:rsidRPr="002D1A14">
        <w:rPr>
          <w:rFonts w:ascii="Times New Roman" w:hAnsi="Times New Roman" w:cs="Times New Roman"/>
          <w:lang w:eastAsia="tr-TR"/>
        </w:rPr>
        <w:tab/>
      </w:r>
      <w:r w:rsidR="00824754" w:rsidRPr="002D1A14">
        <w:rPr>
          <w:rFonts w:ascii="Times New Roman" w:hAnsi="Times New Roman" w:cs="Times New Roman"/>
          <w:lang w:eastAsia="tr-TR"/>
        </w:rPr>
        <w:t>………………………</w:t>
      </w:r>
    </w:p>
    <w:p w14:paraId="2B723DE4" w14:textId="77777777" w:rsidR="006B3A89" w:rsidRPr="002D1A14" w:rsidRDefault="006B3A89" w:rsidP="00C56622">
      <w:pPr>
        <w:widowControl w:val="0"/>
        <w:tabs>
          <w:tab w:val="left" w:pos="709"/>
          <w:tab w:val="left" w:leader="dot" w:pos="7020"/>
        </w:tabs>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ab/>
        <w:t xml:space="preserve">b) Adresi: </w:t>
      </w:r>
      <w:r w:rsidRPr="002D1A14">
        <w:rPr>
          <w:rFonts w:ascii="Times New Roman" w:hAnsi="Times New Roman" w:cs="Times New Roman"/>
          <w:lang w:eastAsia="tr-TR"/>
        </w:rPr>
        <w:tab/>
      </w:r>
      <w:r w:rsidR="00824754" w:rsidRPr="002D1A14">
        <w:rPr>
          <w:rFonts w:ascii="Times New Roman" w:hAnsi="Times New Roman" w:cs="Times New Roman"/>
          <w:lang w:eastAsia="tr-TR"/>
        </w:rPr>
        <w:t>………………………</w:t>
      </w:r>
    </w:p>
    <w:p w14:paraId="58BD1C6F" w14:textId="77777777" w:rsidR="006B3A89" w:rsidRPr="002D1A14" w:rsidRDefault="006B3A89" w:rsidP="00C56622">
      <w:pPr>
        <w:widowControl w:val="0"/>
        <w:tabs>
          <w:tab w:val="left" w:pos="709"/>
          <w:tab w:val="left" w:leader="dot" w:pos="7020"/>
        </w:tabs>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ab/>
      </w:r>
      <w:r w:rsidRPr="002D1A14">
        <w:rPr>
          <w:rFonts w:ascii="Times New Roman" w:hAnsi="Times New Roman" w:cs="Times New Roman"/>
          <w:lang w:eastAsia="tr-TR"/>
        </w:rPr>
        <w:t>c)</w:t>
      </w:r>
      <w:r w:rsidRPr="002D1A14">
        <w:rPr>
          <w:rFonts w:ascii="Times New Roman" w:hAnsi="Times New Roman" w:cs="Times New Roman"/>
          <w:b/>
          <w:bCs/>
          <w:lang w:eastAsia="tr-TR"/>
        </w:rPr>
        <w:t> </w:t>
      </w:r>
      <w:r w:rsidRPr="002D1A14">
        <w:rPr>
          <w:rFonts w:ascii="Times New Roman" w:hAnsi="Times New Roman" w:cs="Times New Roman"/>
          <w:lang w:eastAsia="tr-TR"/>
        </w:rPr>
        <w:t xml:space="preserve">Telefon numarası: </w:t>
      </w:r>
      <w:r w:rsidRPr="002D1A14">
        <w:rPr>
          <w:rFonts w:ascii="Times New Roman" w:hAnsi="Times New Roman" w:cs="Times New Roman"/>
          <w:lang w:eastAsia="tr-TR"/>
        </w:rPr>
        <w:tab/>
      </w:r>
      <w:r w:rsidR="00824754" w:rsidRPr="002D1A14">
        <w:rPr>
          <w:rFonts w:ascii="Times New Roman" w:hAnsi="Times New Roman" w:cs="Times New Roman"/>
          <w:lang w:eastAsia="tr-TR"/>
        </w:rPr>
        <w:t>………………………</w:t>
      </w:r>
    </w:p>
    <w:p w14:paraId="69F8A889" w14:textId="77777777" w:rsidR="006B3A89" w:rsidRPr="002D1A14" w:rsidRDefault="006B3A89" w:rsidP="00C56622">
      <w:pPr>
        <w:widowControl w:val="0"/>
        <w:tabs>
          <w:tab w:val="left" w:pos="709"/>
          <w:tab w:val="left" w:leader="dot" w:pos="7020"/>
        </w:tabs>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ab/>
        <w:t xml:space="preserve">ç) Faks numarası: </w:t>
      </w:r>
      <w:r w:rsidRPr="002D1A14">
        <w:rPr>
          <w:rFonts w:ascii="Times New Roman" w:hAnsi="Times New Roman" w:cs="Times New Roman"/>
          <w:lang w:eastAsia="tr-TR"/>
        </w:rPr>
        <w:tab/>
      </w:r>
      <w:r w:rsidR="00824754" w:rsidRPr="002D1A14">
        <w:rPr>
          <w:rFonts w:ascii="Times New Roman" w:hAnsi="Times New Roman" w:cs="Times New Roman"/>
          <w:lang w:eastAsia="tr-TR"/>
        </w:rPr>
        <w:t>………………………</w:t>
      </w:r>
    </w:p>
    <w:p w14:paraId="03668449" w14:textId="77777777" w:rsidR="006B3A89" w:rsidRPr="002D1A14" w:rsidRDefault="006B3A89" w:rsidP="00C56622">
      <w:pPr>
        <w:widowControl w:val="0"/>
        <w:tabs>
          <w:tab w:val="left" w:pos="709"/>
          <w:tab w:val="left" w:leader="dot" w:pos="7020"/>
        </w:tabs>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ab/>
        <w:t xml:space="preserve">d) Elektronik posta adresi </w:t>
      </w:r>
      <w:r w:rsidRPr="002D1A14">
        <w:rPr>
          <w:rFonts w:ascii="Times New Roman" w:hAnsi="Times New Roman" w:cs="Times New Roman"/>
          <w:vertAlign w:val="superscript"/>
          <w:lang w:eastAsia="tr-TR"/>
        </w:rPr>
        <w:footnoteReference w:id="2"/>
      </w:r>
      <w:r w:rsidRPr="002D1A14">
        <w:rPr>
          <w:rFonts w:ascii="Times New Roman" w:hAnsi="Times New Roman" w:cs="Times New Roman"/>
          <w:lang w:eastAsia="tr-TR"/>
        </w:rPr>
        <w:t xml:space="preserve">: </w:t>
      </w:r>
      <w:r w:rsidRPr="002D1A14">
        <w:rPr>
          <w:rFonts w:ascii="Times New Roman" w:hAnsi="Times New Roman" w:cs="Times New Roman"/>
          <w:lang w:eastAsia="tr-TR"/>
        </w:rPr>
        <w:tab/>
      </w:r>
      <w:r w:rsidR="00824754" w:rsidRPr="002D1A14">
        <w:rPr>
          <w:rFonts w:ascii="Times New Roman" w:hAnsi="Times New Roman" w:cs="Times New Roman"/>
          <w:lang w:eastAsia="tr-TR"/>
        </w:rPr>
        <w:t>………………………</w:t>
      </w:r>
    </w:p>
    <w:p w14:paraId="0EEDA94F" w14:textId="5A7C471E" w:rsidR="00824754" w:rsidRPr="002D1A14" w:rsidRDefault="00824754" w:rsidP="00C56622">
      <w:pPr>
        <w:widowControl w:val="0"/>
        <w:tabs>
          <w:tab w:val="left" w:pos="709"/>
          <w:tab w:val="left" w:leader="dot" w:pos="7020"/>
        </w:tabs>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ab/>
        <w:t xml:space="preserve">e) </w:t>
      </w:r>
      <w:r w:rsidRPr="002D1A14">
        <w:rPr>
          <w:rFonts w:ascii="Times New Roman" w:hAnsi="Times New Roman" w:cs="Times New Roman"/>
          <w:b/>
          <w:lang w:eastAsia="tr-TR"/>
        </w:rPr>
        <w:t>(Ek bent</w:t>
      </w:r>
      <w:r w:rsidR="00253056">
        <w:rPr>
          <w:rFonts w:ascii="Times New Roman" w:hAnsi="Times New Roman" w:cs="Times New Roman"/>
          <w:b/>
          <w:lang w:eastAsia="tr-TR"/>
        </w:rPr>
        <w:t>: 13/06/</w:t>
      </w:r>
      <w:r w:rsidRPr="002D1A14">
        <w:rPr>
          <w:rFonts w:ascii="Times New Roman" w:hAnsi="Times New Roman" w:cs="Times New Roman"/>
          <w:b/>
          <w:lang w:eastAsia="tr-TR"/>
        </w:rPr>
        <w:t>2019-30800 RG/ 34. md.;</w:t>
      </w:r>
      <w:r w:rsidR="00253056">
        <w:rPr>
          <w:rFonts w:ascii="Times New Roman" w:hAnsi="Times New Roman" w:cs="Times New Roman"/>
          <w:b/>
          <w:lang w:eastAsia="tr-TR"/>
        </w:rPr>
        <w:t xml:space="preserve"> </w:t>
      </w:r>
      <w:r w:rsidRPr="002D1A14">
        <w:rPr>
          <w:rFonts w:ascii="Times New Roman" w:hAnsi="Times New Roman" w:cs="Times New Roman"/>
          <w:b/>
          <w:lang w:eastAsia="tr-TR"/>
        </w:rPr>
        <w:t>yürürlük:</w:t>
      </w:r>
      <w:r w:rsidR="00253056">
        <w:rPr>
          <w:rFonts w:ascii="Times New Roman" w:hAnsi="Times New Roman" w:cs="Times New Roman"/>
          <w:b/>
          <w:lang w:eastAsia="tr-TR"/>
        </w:rPr>
        <w:t xml:space="preserve"> 23/06/</w:t>
      </w:r>
      <w:r w:rsidRPr="002D1A14">
        <w:rPr>
          <w:rFonts w:ascii="Times New Roman" w:hAnsi="Times New Roman" w:cs="Times New Roman"/>
          <w:b/>
          <w:lang w:eastAsia="tr-TR"/>
        </w:rPr>
        <w:t xml:space="preserve">2019) </w:t>
      </w:r>
      <w:r w:rsidRPr="002D1A14">
        <w:rPr>
          <w:rFonts w:ascii="Times New Roman" w:hAnsi="Times New Roman" w:cs="Times New Roman"/>
          <w:lang w:eastAsia="tr-TR"/>
        </w:rPr>
        <w:t>Elektronik tebligat adresi</w:t>
      </w:r>
      <w:r w:rsidRPr="002D1A14">
        <w:rPr>
          <w:rFonts w:ascii="Times New Roman" w:hAnsi="Times New Roman" w:cs="Times New Roman"/>
          <w:vertAlign w:val="superscript"/>
          <w:lang w:eastAsia="tr-TR"/>
        </w:rPr>
        <w:t>2.1</w:t>
      </w:r>
      <w:r w:rsidRPr="002D1A14">
        <w:rPr>
          <w:rFonts w:ascii="Times New Roman" w:hAnsi="Times New Roman" w:cs="Times New Roman"/>
          <w:lang w:eastAsia="tr-TR"/>
        </w:rPr>
        <w:tab/>
      </w:r>
      <w:r w:rsidRPr="002D1A14">
        <w:rPr>
          <w:rFonts w:ascii="Times New Roman" w:hAnsi="Times New Roman" w:cs="Times New Roman"/>
          <w:lang w:eastAsia="tr-TR"/>
        </w:rPr>
        <w:tab/>
        <w:t>…………………..</w:t>
      </w:r>
    </w:p>
    <w:p w14:paraId="4E84E56F" w14:textId="77777777" w:rsidR="006B3A89" w:rsidRPr="002D1A14" w:rsidRDefault="006B3A89" w:rsidP="00C56622">
      <w:pPr>
        <w:widowControl w:val="0"/>
        <w:tabs>
          <w:tab w:val="left" w:leader="dot" w:pos="7020"/>
        </w:tabs>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2.2. </w:t>
      </w:r>
      <w:r w:rsidRPr="002D1A14">
        <w:rPr>
          <w:rFonts w:ascii="Times New Roman" w:hAnsi="Times New Roman" w:cs="Times New Roman"/>
          <w:lang w:eastAsia="tr-TR"/>
        </w:rPr>
        <w:t>Yüklenicinin</w:t>
      </w:r>
    </w:p>
    <w:p w14:paraId="5B62B3D5" w14:textId="77777777" w:rsidR="006B3A89" w:rsidRPr="002D1A14" w:rsidRDefault="006B3A89" w:rsidP="00C56622">
      <w:pPr>
        <w:widowControl w:val="0"/>
        <w:tabs>
          <w:tab w:val="left" w:pos="709"/>
          <w:tab w:val="left" w:leader="dot" w:pos="7020"/>
        </w:tabs>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ab/>
        <w:t>a) Adı, soyadı/ticaret unvanı</w:t>
      </w:r>
      <w:r w:rsidRPr="002D1A14">
        <w:rPr>
          <w:rFonts w:ascii="Times New Roman" w:hAnsi="Times New Roman" w:cs="Times New Roman"/>
          <w:vertAlign w:val="superscript"/>
          <w:lang w:eastAsia="tr-TR"/>
        </w:rPr>
        <w:footnoteReference w:id="3"/>
      </w:r>
      <w:r w:rsidRPr="002D1A14">
        <w:rPr>
          <w:rFonts w:ascii="Times New Roman" w:hAnsi="Times New Roman" w:cs="Times New Roman"/>
          <w:lang w:eastAsia="tr-TR"/>
        </w:rPr>
        <w:t>: .</w:t>
      </w:r>
      <w:r w:rsidRPr="002D1A14">
        <w:rPr>
          <w:rFonts w:ascii="Times New Roman" w:hAnsi="Times New Roman" w:cs="Times New Roman"/>
          <w:lang w:eastAsia="tr-TR"/>
        </w:rPr>
        <w:tab/>
      </w:r>
    </w:p>
    <w:p w14:paraId="7499CA6B" w14:textId="77777777" w:rsidR="006B3A89" w:rsidRPr="002D1A14" w:rsidRDefault="006B3A89" w:rsidP="00C56622">
      <w:pPr>
        <w:widowControl w:val="0"/>
        <w:tabs>
          <w:tab w:val="left" w:pos="709"/>
          <w:tab w:val="left" w:leader="dot" w:pos="7020"/>
        </w:tabs>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ab/>
        <w:t>b) T.C. Kimlik No</w:t>
      </w:r>
      <w:r w:rsidRPr="002D1A14">
        <w:rPr>
          <w:rFonts w:ascii="Times New Roman" w:hAnsi="Times New Roman" w:cs="Times New Roman"/>
          <w:vertAlign w:val="superscript"/>
          <w:lang w:eastAsia="tr-TR"/>
        </w:rPr>
        <w:footnoteReference w:id="4"/>
      </w:r>
      <w:r w:rsidRPr="002D1A14">
        <w:rPr>
          <w:rFonts w:ascii="Times New Roman" w:hAnsi="Times New Roman" w:cs="Times New Roman"/>
          <w:lang w:eastAsia="tr-TR"/>
        </w:rPr>
        <w:t xml:space="preserve">: </w:t>
      </w:r>
      <w:r w:rsidRPr="002D1A14">
        <w:rPr>
          <w:rFonts w:ascii="Times New Roman" w:hAnsi="Times New Roman" w:cs="Times New Roman"/>
          <w:lang w:eastAsia="tr-TR"/>
        </w:rPr>
        <w:tab/>
      </w:r>
    </w:p>
    <w:p w14:paraId="4AF7551E" w14:textId="77777777" w:rsidR="006B3A89" w:rsidRPr="002D1A14" w:rsidRDefault="006B3A89" w:rsidP="00C56622">
      <w:pPr>
        <w:widowControl w:val="0"/>
        <w:tabs>
          <w:tab w:val="left" w:pos="709"/>
          <w:tab w:val="left" w:leader="dot" w:pos="7020"/>
        </w:tabs>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ab/>
        <w:t>c) Vergi Kimlik No</w:t>
      </w:r>
      <w:r w:rsidRPr="002D1A14">
        <w:rPr>
          <w:rFonts w:ascii="Times New Roman" w:hAnsi="Times New Roman" w:cs="Times New Roman"/>
          <w:vertAlign w:val="superscript"/>
          <w:lang w:eastAsia="tr-TR"/>
        </w:rPr>
        <w:footnoteReference w:id="5"/>
      </w:r>
      <w:r w:rsidRPr="002D1A14">
        <w:rPr>
          <w:rFonts w:ascii="Times New Roman" w:hAnsi="Times New Roman" w:cs="Times New Roman"/>
          <w:lang w:eastAsia="tr-TR"/>
        </w:rPr>
        <w:t xml:space="preserve">: </w:t>
      </w:r>
      <w:r w:rsidRPr="002D1A14">
        <w:rPr>
          <w:rFonts w:ascii="Times New Roman" w:hAnsi="Times New Roman" w:cs="Times New Roman"/>
          <w:lang w:eastAsia="tr-TR"/>
        </w:rPr>
        <w:tab/>
      </w:r>
    </w:p>
    <w:p w14:paraId="0D894F9F" w14:textId="77777777" w:rsidR="006B3A89" w:rsidRPr="002D1A14" w:rsidRDefault="006B3A89" w:rsidP="00C56622">
      <w:pPr>
        <w:widowControl w:val="0"/>
        <w:tabs>
          <w:tab w:val="left" w:pos="709"/>
          <w:tab w:val="left" w:leader="dot" w:pos="7020"/>
        </w:tabs>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ab/>
        <w:t xml:space="preserve">ç) Yüklenicinin tebligata esas </w:t>
      </w:r>
      <w:r w:rsidRPr="00B40691">
        <w:rPr>
          <w:rFonts w:ascii="Times New Roman" w:hAnsi="Times New Roman" w:cs="Times New Roman"/>
          <w:lang w:eastAsia="tr-TR"/>
        </w:rPr>
        <w:t>adresi</w:t>
      </w:r>
      <w:r w:rsidRPr="00B40691">
        <w:rPr>
          <w:rFonts w:ascii="Times New Roman" w:hAnsi="Times New Roman" w:cs="Times New Roman"/>
          <w:vertAlign w:val="superscript"/>
          <w:lang w:eastAsia="tr-TR"/>
        </w:rPr>
        <w:footnoteReference w:id="6"/>
      </w:r>
      <w:r w:rsidRPr="00D75F80">
        <w:rPr>
          <w:rFonts w:ascii="Times New Roman" w:hAnsi="Times New Roman" w:cs="Times New Roman"/>
          <w:lang w:eastAsia="tr-TR"/>
        </w:rPr>
        <w:t>:</w:t>
      </w:r>
      <w:r w:rsidRPr="002D1A14">
        <w:rPr>
          <w:rFonts w:ascii="Times New Roman" w:hAnsi="Times New Roman" w:cs="Times New Roman"/>
          <w:lang w:eastAsia="tr-TR"/>
        </w:rPr>
        <w:t xml:space="preserve"> </w:t>
      </w:r>
      <w:r w:rsidRPr="002D1A14">
        <w:rPr>
          <w:rFonts w:ascii="Times New Roman" w:hAnsi="Times New Roman" w:cs="Times New Roman"/>
          <w:lang w:eastAsia="tr-TR"/>
        </w:rPr>
        <w:tab/>
      </w:r>
    </w:p>
    <w:p w14:paraId="67C03391" w14:textId="77777777" w:rsidR="006B3A89" w:rsidRPr="002D1A14" w:rsidRDefault="006B3A89" w:rsidP="00C56622">
      <w:pPr>
        <w:widowControl w:val="0"/>
        <w:tabs>
          <w:tab w:val="left" w:pos="709"/>
          <w:tab w:val="left" w:leader="dot" w:pos="7020"/>
        </w:tabs>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ab/>
        <w:t>d</w:t>
      </w:r>
      <w:r w:rsidRPr="002D1A14">
        <w:rPr>
          <w:rFonts w:ascii="Times New Roman" w:hAnsi="Times New Roman" w:cs="Times New Roman"/>
          <w:b/>
          <w:bCs/>
          <w:lang w:eastAsia="tr-TR"/>
        </w:rPr>
        <w:t xml:space="preserve">) </w:t>
      </w:r>
      <w:r w:rsidRPr="002D1A14">
        <w:rPr>
          <w:rFonts w:ascii="Times New Roman" w:hAnsi="Times New Roman" w:cs="Times New Roman"/>
          <w:lang w:eastAsia="tr-TR"/>
        </w:rPr>
        <w:t xml:space="preserve">Telefon numarası: </w:t>
      </w:r>
      <w:r w:rsidRPr="002D1A14">
        <w:rPr>
          <w:rFonts w:ascii="Times New Roman" w:hAnsi="Times New Roman" w:cs="Times New Roman"/>
          <w:lang w:eastAsia="tr-TR"/>
        </w:rPr>
        <w:tab/>
      </w:r>
    </w:p>
    <w:p w14:paraId="6ED5D3D1" w14:textId="2B5AE69F" w:rsidR="00C24DC0" w:rsidRDefault="006B3A89" w:rsidP="00C56622">
      <w:pPr>
        <w:widowControl w:val="0"/>
        <w:tabs>
          <w:tab w:val="left" w:pos="709"/>
          <w:tab w:val="left" w:leader="dot" w:pos="7020"/>
        </w:tabs>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ab/>
        <w:t>e)</w:t>
      </w:r>
      <w:r w:rsidR="00C24DC0" w:rsidRPr="00C24DC0">
        <w:rPr>
          <w:rFonts w:ascii="Times New Roman" w:hAnsi="Times New Roman" w:cs="Times New Roman"/>
          <w:b/>
          <w:color w:val="FF0000"/>
        </w:rPr>
        <w:t xml:space="preserve"> </w:t>
      </w:r>
      <w:r w:rsidR="00C24DC0" w:rsidRPr="006E7A23">
        <w:rPr>
          <w:rFonts w:ascii="Times New Roman" w:hAnsi="Times New Roman" w:cs="Times New Roman"/>
          <w:b/>
        </w:rPr>
        <w:t>(Değişik ibare: 18/05/2024-32550 R.G./74.md.; yürürlük:</w:t>
      </w:r>
      <w:r w:rsidR="00125507" w:rsidRPr="006E7A23">
        <w:rPr>
          <w:rFonts w:ascii="Times New Roman" w:hAnsi="Times New Roman" w:cs="Times New Roman"/>
          <w:b/>
        </w:rPr>
        <w:t xml:space="preserve"> </w:t>
      </w:r>
      <w:r w:rsidR="00C24DC0" w:rsidRPr="006E7A23">
        <w:rPr>
          <w:rFonts w:ascii="Times New Roman" w:hAnsi="Times New Roman" w:cs="Times New Roman"/>
          <w:b/>
        </w:rPr>
        <w:t>01/08/2025)</w:t>
      </w:r>
      <w:r w:rsidR="00B933CC" w:rsidRPr="006E7A23">
        <w:rPr>
          <w:rFonts w:ascii="Times New Roman" w:eastAsia="Times New Roman" w:hAnsi="Times New Roman" w:cs="Times New Roman"/>
          <w:sz w:val="24"/>
          <w:szCs w:val="24"/>
          <w:lang w:eastAsia="tr-TR"/>
        </w:rPr>
        <w:t xml:space="preserve"> </w:t>
      </w:r>
      <w:r w:rsidR="00B933CC" w:rsidRPr="006E7A23">
        <w:rPr>
          <w:rFonts w:ascii="Times New Roman" w:eastAsia="Times New Roman" w:hAnsi="Times New Roman" w:cs="Times New Roman"/>
          <w:lang w:eastAsia="tr-TR"/>
        </w:rPr>
        <w:t>Faks numarası</w:t>
      </w:r>
      <w:r w:rsidRPr="006E7A23">
        <w:rPr>
          <w:rFonts w:ascii="Times New Roman" w:hAnsi="Times New Roman" w:cs="Times New Roman"/>
          <w:lang w:eastAsia="tr-TR"/>
        </w:rPr>
        <w:t>:</w:t>
      </w:r>
      <w:r w:rsidRPr="002D1A14">
        <w:rPr>
          <w:rFonts w:ascii="Times New Roman" w:hAnsi="Times New Roman" w:cs="Times New Roman"/>
          <w:lang w:eastAsia="tr-TR"/>
        </w:rPr>
        <w:t xml:space="preserve"> </w:t>
      </w:r>
    </w:p>
    <w:p w14:paraId="33481964" w14:textId="77777777" w:rsidR="00D2607A" w:rsidRDefault="006B3A89" w:rsidP="00C56622">
      <w:pPr>
        <w:widowControl w:val="0"/>
        <w:tabs>
          <w:tab w:val="left" w:pos="709"/>
          <w:tab w:val="left" w:leader="dot" w:pos="7020"/>
        </w:tabs>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ab/>
      </w:r>
      <w:r w:rsidR="00D2607A" w:rsidRPr="002D1A14">
        <w:rPr>
          <w:rFonts w:ascii="Times New Roman" w:hAnsi="Times New Roman" w:cs="Times New Roman"/>
          <w:lang w:eastAsia="tr-TR"/>
        </w:rPr>
        <w:tab/>
      </w:r>
    </w:p>
    <w:p w14:paraId="04C97F81" w14:textId="0BBED6EE" w:rsidR="006B3A89" w:rsidRPr="002D1A14" w:rsidRDefault="006B3A89" w:rsidP="00C56622">
      <w:pPr>
        <w:widowControl w:val="0"/>
        <w:tabs>
          <w:tab w:val="left" w:pos="709"/>
          <w:tab w:val="left" w:leader="dot" w:pos="7020"/>
        </w:tabs>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lastRenderedPageBreak/>
        <w:tab/>
        <w:t xml:space="preserve">f) </w:t>
      </w:r>
      <w:r w:rsidR="00C24DC0" w:rsidRPr="006E7A23">
        <w:rPr>
          <w:rFonts w:ascii="Times New Roman" w:hAnsi="Times New Roman" w:cs="Times New Roman"/>
          <w:b/>
        </w:rPr>
        <w:t xml:space="preserve">(Değişik ibare: 18/05/2024-32550 R.G./74.md.; yürürlük: 01/08/2025) </w:t>
      </w:r>
      <w:r w:rsidR="00B933CC" w:rsidRPr="006E7A23">
        <w:rPr>
          <w:rFonts w:ascii="Times New Roman" w:eastAsia="Times New Roman" w:hAnsi="Times New Roman" w:cs="Times New Roman"/>
          <w:lang w:eastAsia="tr-TR"/>
        </w:rPr>
        <w:t>Elektronik posta adresi</w:t>
      </w:r>
      <w:r w:rsidRPr="006E7A23">
        <w:rPr>
          <w:rFonts w:ascii="Times New Roman" w:hAnsi="Times New Roman" w:cs="Times New Roman"/>
          <w:lang w:eastAsia="tr-TR"/>
        </w:rPr>
        <w:t xml:space="preserve">  :</w:t>
      </w:r>
      <w:r w:rsidRPr="002D1A14">
        <w:rPr>
          <w:rFonts w:ascii="Times New Roman" w:hAnsi="Times New Roman" w:cs="Times New Roman"/>
          <w:lang w:eastAsia="tr-TR"/>
        </w:rPr>
        <w:t xml:space="preserve"> </w:t>
      </w:r>
      <w:r w:rsidRPr="002D1A14">
        <w:rPr>
          <w:rFonts w:ascii="Times New Roman" w:hAnsi="Times New Roman" w:cs="Times New Roman"/>
          <w:lang w:eastAsia="tr-TR"/>
        </w:rPr>
        <w:tab/>
      </w:r>
    </w:p>
    <w:p w14:paraId="412D24BF" w14:textId="24B8D251" w:rsidR="00824754" w:rsidRPr="002D1A14" w:rsidRDefault="00824754" w:rsidP="00C56622">
      <w:pPr>
        <w:widowControl w:val="0"/>
        <w:tabs>
          <w:tab w:val="left" w:pos="709"/>
          <w:tab w:val="left" w:leader="dot" w:pos="7020"/>
        </w:tabs>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ab/>
        <w:t xml:space="preserve">g) </w:t>
      </w:r>
      <w:r w:rsidR="00253056">
        <w:rPr>
          <w:rFonts w:ascii="Times New Roman" w:hAnsi="Times New Roman" w:cs="Times New Roman"/>
          <w:b/>
          <w:lang w:eastAsia="tr-TR"/>
        </w:rPr>
        <w:t>(Ek bent: 13/06/</w:t>
      </w:r>
      <w:r w:rsidRPr="002D1A14">
        <w:rPr>
          <w:rFonts w:ascii="Times New Roman" w:hAnsi="Times New Roman" w:cs="Times New Roman"/>
          <w:b/>
          <w:lang w:eastAsia="tr-TR"/>
        </w:rPr>
        <w:t>2019-30800 RG/ 34. md.;</w:t>
      </w:r>
      <w:r w:rsidR="00253056">
        <w:rPr>
          <w:rFonts w:ascii="Times New Roman" w:hAnsi="Times New Roman" w:cs="Times New Roman"/>
          <w:b/>
          <w:lang w:eastAsia="tr-TR"/>
        </w:rPr>
        <w:t xml:space="preserve"> </w:t>
      </w:r>
      <w:r w:rsidRPr="002D1A14">
        <w:rPr>
          <w:rFonts w:ascii="Times New Roman" w:hAnsi="Times New Roman" w:cs="Times New Roman"/>
          <w:b/>
          <w:lang w:eastAsia="tr-TR"/>
        </w:rPr>
        <w:t>yürürlük:</w:t>
      </w:r>
      <w:r w:rsidR="00253056">
        <w:rPr>
          <w:rFonts w:ascii="Times New Roman" w:hAnsi="Times New Roman" w:cs="Times New Roman"/>
          <w:b/>
          <w:lang w:eastAsia="tr-TR"/>
        </w:rPr>
        <w:t xml:space="preserve"> 23/06/</w:t>
      </w:r>
      <w:r w:rsidRPr="002D1A14">
        <w:rPr>
          <w:rFonts w:ascii="Times New Roman" w:hAnsi="Times New Roman" w:cs="Times New Roman"/>
          <w:b/>
          <w:lang w:eastAsia="tr-TR"/>
        </w:rPr>
        <w:t xml:space="preserve">2019) </w:t>
      </w:r>
      <w:r w:rsidRPr="002D1A14">
        <w:rPr>
          <w:rFonts w:ascii="Times New Roman" w:eastAsia="Times New Roman" w:hAnsi="Times New Roman" w:cs="Times New Roman"/>
          <w:lang w:eastAsia="tr-TR"/>
        </w:rPr>
        <w:t>Elektronik tebligat adresi</w:t>
      </w:r>
      <w:r w:rsidRPr="002D1A14">
        <w:rPr>
          <w:rFonts w:ascii="Times New Roman" w:eastAsia="Times New Roman" w:hAnsi="Times New Roman" w:cs="Times New Roman"/>
          <w:vertAlign w:val="superscript"/>
          <w:lang w:eastAsia="tr-TR"/>
        </w:rPr>
        <w:t>6.1</w:t>
      </w:r>
      <w:r w:rsidRPr="002D1A14">
        <w:rPr>
          <w:rFonts w:ascii="Times New Roman" w:eastAsia="Times New Roman" w:hAnsi="Times New Roman" w:cs="Times New Roman"/>
          <w:lang w:eastAsia="tr-TR"/>
        </w:rPr>
        <w:t>…………………………………………………………………………………………………</w:t>
      </w:r>
    </w:p>
    <w:p w14:paraId="1F6A368B" w14:textId="66DCD6CE" w:rsidR="00B933CC" w:rsidRPr="006E7A23" w:rsidRDefault="006B3A89" w:rsidP="001B3C25">
      <w:pPr>
        <w:widowControl w:val="0"/>
        <w:spacing w:after="120" w:line="240" w:lineRule="auto"/>
        <w:jc w:val="both"/>
        <w:rPr>
          <w:rFonts w:ascii="Times New Roman" w:eastAsia="Times New Roman" w:hAnsi="Times New Roman" w:cs="Times New Roman"/>
          <w:lang w:eastAsia="tr-TR"/>
        </w:rPr>
      </w:pPr>
      <w:r w:rsidRPr="006E7A23">
        <w:rPr>
          <w:rFonts w:ascii="Times New Roman" w:hAnsi="Times New Roman" w:cs="Times New Roman"/>
          <w:b/>
          <w:bCs/>
          <w:lang w:eastAsia="tr-TR"/>
        </w:rPr>
        <w:t>2.3.</w:t>
      </w:r>
      <w:r w:rsidR="00570F5E" w:rsidRPr="006E7A23">
        <w:rPr>
          <w:rFonts w:ascii="Times New Roman" w:hAnsi="Times New Roman" w:cs="Times New Roman"/>
          <w:lang w:eastAsia="tr-TR"/>
        </w:rPr>
        <w:t xml:space="preserve"> </w:t>
      </w:r>
      <w:r w:rsidR="001B3C25" w:rsidRPr="006E7A23">
        <w:rPr>
          <w:rFonts w:ascii="Times New Roman" w:hAnsi="Times New Roman" w:cs="Times New Roman"/>
          <w:b/>
        </w:rPr>
        <w:t>(Değişik madde: 18/05/2024-32550 R.G./74.md.; yürürlük: 01/08/2025)</w:t>
      </w:r>
      <w:r w:rsidR="00B933CC" w:rsidRPr="006E7A23">
        <w:rPr>
          <w:rFonts w:ascii="Times New Roman" w:eastAsia="Times New Roman" w:hAnsi="Times New Roman" w:cs="Times New Roman"/>
          <w:lang w:eastAsia="tr-TR"/>
        </w:rPr>
        <w:t xml:space="preserve"> İdare tarafından yüklenici ve alt yüklenicilere tebligatlar EKAP üzerinden yapılır.</w:t>
      </w:r>
    </w:p>
    <w:p w14:paraId="7BFF68CD" w14:textId="5E646A35" w:rsidR="006B3A89" w:rsidRPr="006E7A23" w:rsidRDefault="00B933CC" w:rsidP="00B933CC">
      <w:pPr>
        <w:widowControl w:val="0"/>
        <w:spacing w:after="120" w:line="240" w:lineRule="auto"/>
        <w:jc w:val="both"/>
        <w:rPr>
          <w:rFonts w:ascii="Times New Roman" w:eastAsia="Times New Roman" w:hAnsi="Times New Roman" w:cs="Times New Roman"/>
          <w:lang w:eastAsia="tr-TR"/>
        </w:rPr>
      </w:pPr>
      <w:r w:rsidRPr="006E7A23">
        <w:rPr>
          <w:rFonts w:ascii="Times New Roman" w:eastAsia="Times New Roman" w:hAnsi="Times New Roman" w:cs="Times New Roman"/>
          <w:b/>
          <w:lang w:eastAsia="tr-TR"/>
        </w:rPr>
        <w:t>2.4.</w:t>
      </w:r>
      <w:r w:rsidRPr="006E7A23">
        <w:rPr>
          <w:rFonts w:ascii="Times New Roman" w:eastAsia="Times New Roman" w:hAnsi="Times New Roman" w:cs="Times New Roman"/>
          <w:lang w:eastAsia="tr-TR"/>
        </w:rPr>
        <w:t xml:space="preserve"> </w:t>
      </w:r>
      <w:r w:rsidR="001B3C25" w:rsidRPr="006E7A23">
        <w:rPr>
          <w:rFonts w:ascii="Times New Roman" w:hAnsi="Times New Roman" w:cs="Times New Roman"/>
          <w:b/>
        </w:rPr>
        <w:t xml:space="preserve">(Değişik </w:t>
      </w:r>
      <w:r w:rsidR="002435ED" w:rsidRPr="006E7A23">
        <w:rPr>
          <w:rFonts w:ascii="Times New Roman" w:hAnsi="Times New Roman" w:cs="Times New Roman"/>
          <w:b/>
        </w:rPr>
        <w:t>madde</w:t>
      </w:r>
      <w:r w:rsidR="001B3C25" w:rsidRPr="006E7A23">
        <w:rPr>
          <w:rFonts w:ascii="Times New Roman" w:hAnsi="Times New Roman" w:cs="Times New Roman"/>
          <w:b/>
        </w:rPr>
        <w:t xml:space="preserve">: 18/05/2024-32550 R.G./74.md.; yürürlük: 01/08/2025) </w:t>
      </w:r>
      <w:r w:rsidRPr="006E7A23">
        <w:rPr>
          <w:rFonts w:ascii="Times New Roman" w:eastAsia="Times New Roman" w:hAnsi="Times New Roman" w:cs="Times New Roman"/>
          <w:lang w:eastAsia="tr-TR"/>
        </w:rPr>
        <w:t>Tebligat, iş günlerinde ve 09.00-18.00 saatleri arasında (yarım mesai günlerinde 09.00-13.00) yapılır. Bu süreler dışında gönderilen tebligatlar, kaydedildiği tarihi takip eden ilk iş günü içinde ilgililerin EKAP’ta yer alan bildirim kutusuna ulaştırılır. Tebligatın, ilgililerin bildirim kutusuna ulaştığı tarih tebliğ tarihi sayılır. Tebligat sürecine ilişkin bildirim zamanı, konu ve içerik gibi bilgiler EKAP üzerinde kayıt altına alınır.</w:t>
      </w:r>
    </w:p>
    <w:p w14:paraId="7CAE6D57" w14:textId="66342C60" w:rsidR="00401568" w:rsidRPr="006E7A23" w:rsidRDefault="00401568" w:rsidP="00E97547">
      <w:pPr>
        <w:spacing w:after="120" w:line="240" w:lineRule="atLeast"/>
        <w:jc w:val="both"/>
        <w:rPr>
          <w:rFonts w:ascii="Times New Roman" w:eastAsia="Times New Roman" w:hAnsi="Times New Roman" w:cs="Times New Roman"/>
          <w:lang w:eastAsia="tr-TR"/>
        </w:rPr>
      </w:pPr>
      <w:r w:rsidRPr="006E7A23">
        <w:rPr>
          <w:rFonts w:ascii="Times New Roman" w:eastAsia="Times New Roman" w:hAnsi="Times New Roman" w:cs="Times New Roman"/>
          <w:b/>
          <w:lang w:eastAsia="tr-TR"/>
        </w:rPr>
        <w:t>2.5.</w:t>
      </w:r>
      <w:r w:rsidRPr="006E7A23">
        <w:rPr>
          <w:rFonts w:ascii="Times New Roman" w:eastAsia="Times New Roman" w:hAnsi="Times New Roman" w:cs="Times New Roman"/>
          <w:lang w:eastAsia="tr-TR"/>
        </w:rPr>
        <w:t xml:space="preserve"> </w:t>
      </w:r>
      <w:r w:rsidR="002435ED" w:rsidRPr="006E7A23">
        <w:rPr>
          <w:rFonts w:ascii="Times New Roman" w:hAnsi="Times New Roman" w:cs="Times New Roman"/>
          <w:b/>
        </w:rPr>
        <w:t xml:space="preserve">(Ek madde: 18/05/2024-32550 R.G./74.md.; yürürlük: 01/08/2025) </w:t>
      </w:r>
      <w:r w:rsidRPr="006E7A23">
        <w:rPr>
          <w:rFonts w:ascii="Times New Roman" w:eastAsia="Times New Roman" w:hAnsi="Times New Roman" w:cs="Times New Roman"/>
          <w:lang w:eastAsia="tr-TR"/>
        </w:rPr>
        <w:t>İdare tarafından ortak girişimlere yapılacak tebligatlar, yukarıdaki esaslara göre pilot veya koordinatör ortağa yapılır. Bu durumda, tebligat iş ortaklığını veya konsorsiyumu oluşturan bütün gerçek ve tüzel kişi ortaklara yapılmış sayılır.</w:t>
      </w:r>
    </w:p>
    <w:p w14:paraId="4AA5AC19" w14:textId="66B0C43B" w:rsidR="00401568" w:rsidRPr="006E7A23" w:rsidRDefault="00401568" w:rsidP="00E97547">
      <w:pPr>
        <w:spacing w:after="120" w:line="240" w:lineRule="atLeast"/>
        <w:jc w:val="both"/>
        <w:rPr>
          <w:rFonts w:ascii="Times New Roman" w:eastAsia="Times New Roman" w:hAnsi="Times New Roman" w:cs="Times New Roman"/>
          <w:lang w:eastAsia="tr-TR"/>
        </w:rPr>
      </w:pPr>
      <w:r w:rsidRPr="006E7A23">
        <w:rPr>
          <w:rFonts w:ascii="Times New Roman" w:eastAsia="Times New Roman" w:hAnsi="Times New Roman" w:cs="Times New Roman"/>
          <w:b/>
          <w:lang w:eastAsia="tr-TR"/>
        </w:rPr>
        <w:t>2.6.</w:t>
      </w:r>
      <w:r w:rsidRPr="006E7A23">
        <w:rPr>
          <w:rFonts w:ascii="Times New Roman" w:eastAsia="Times New Roman" w:hAnsi="Times New Roman" w:cs="Times New Roman"/>
          <w:lang w:eastAsia="tr-TR"/>
        </w:rPr>
        <w:t xml:space="preserve"> </w:t>
      </w:r>
      <w:r w:rsidR="002435ED" w:rsidRPr="006E7A23">
        <w:rPr>
          <w:rFonts w:ascii="Times New Roman" w:hAnsi="Times New Roman" w:cs="Times New Roman"/>
          <w:b/>
        </w:rPr>
        <w:t xml:space="preserve">(Ek madde: 18/05/2024-32550 R.G./74.md.; yürürlük: 01/08/2025) </w:t>
      </w:r>
      <w:r w:rsidRPr="006E7A23">
        <w:rPr>
          <w:rFonts w:ascii="Times New Roman" w:eastAsia="Times New Roman" w:hAnsi="Times New Roman" w:cs="Times New Roman"/>
          <w:lang w:eastAsia="tr-TR"/>
        </w:rPr>
        <w:t>Yüklenici ve alt yüklenicilerin idareye yapacakları talep ve başvurular EKAP Yönetmeliğinde belirtilen usul ve esaslar çerçevesinde gerçekleştirilir. Yüklenici ve alt yükleniciler, tebligatı daha sonra süresi içinde yapmak kaydıyla, kurye, faks veya elektronik posta gibi diğer yollarla da bildirim yapabilir.</w:t>
      </w:r>
    </w:p>
    <w:p w14:paraId="0333E31B" w14:textId="04A2468A" w:rsidR="00401568" w:rsidRPr="006E7A23" w:rsidRDefault="00401568" w:rsidP="00E97547">
      <w:pPr>
        <w:widowControl w:val="0"/>
        <w:spacing w:after="120" w:line="240" w:lineRule="auto"/>
        <w:jc w:val="both"/>
        <w:rPr>
          <w:rFonts w:ascii="Times New Roman" w:hAnsi="Times New Roman" w:cs="Times New Roman"/>
          <w:lang w:eastAsia="tr-TR"/>
        </w:rPr>
      </w:pPr>
      <w:r w:rsidRPr="006E7A23">
        <w:rPr>
          <w:rFonts w:ascii="Times New Roman" w:eastAsia="Times New Roman" w:hAnsi="Times New Roman" w:cs="Times New Roman"/>
          <w:b/>
          <w:lang w:eastAsia="tr-TR"/>
        </w:rPr>
        <w:t>2.7.</w:t>
      </w:r>
      <w:r w:rsidRPr="006E7A23">
        <w:rPr>
          <w:rFonts w:ascii="Times New Roman" w:eastAsia="Times New Roman" w:hAnsi="Times New Roman" w:cs="Times New Roman"/>
          <w:lang w:eastAsia="tr-TR"/>
        </w:rPr>
        <w:t xml:space="preserve"> </w:t>
      </w:r>
      <w:r w:rsidR="002435ED" w:rsidRPr="006E7A23">
        <w:rPr>
          <w:rFonts w:ascii="Times New Roman" w:hAnsi="Times New Roman" w:cs="Times New Roman"/>
          <w:b/>
        </w:rPr>
        <w:t xml:space="preserve">(Ek madde: 18/05/2024-32550 R.G./74.md.; yürürlük: 01/08/2025) </w:t>
      </w:r>
      <w:r w:rsidRPr="006E7A23">
        <w:rPr>
          <w:rFonts w:ascii="Times New Roman" w:eastAsia="Times New Roman" w:hAnsi="Times New Roman" w:cs="Times New Roman"/>
          <w:lang w:eastAsia="tr-TR"/>
        </w:rPr>
        <w:t>Tebligatın haklı veya zorunlu nedenlerle EKAP üzerinden yapılamaması durumunda Tebligat Kanunu hükümlerine göre 2.1 ve 2.2 nci maddelerinde belirtilen adreslere tebligat yapılır.</w:t>
      </w:r>
    </w:p>
    <w:p w14:paraId="10647A89"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3 - İşin adı, yapılma yeri, niteliği, türü ve miktarı</w:t>
      </w:r>
    </w:p>
    <w:p w14:paraId="79BD8932" w14:textId="77777777" w:rsidR="006B3A89" w:rsidRPr="002D1A14" w:rsidRDefault="006B3A89" w:rsidP="00C56622">
      <w:pPr>
        <w:widowControl w:val="0"/>
        <w:tabs>
          <w:tab w:val="left" w:leader="dot" w:pos="7020"/>
        </w:tabs>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3.1. </w:t>
      </w:r>
      <w:r w:rsidRPr="002D1A14">
        <w:rPr>
          <w:rFonts w:ascii="Times New Roman" w:hAnsi="Times New Roman" w:cs="Times New Roman"/>
          <w:lang w:eastAsia="tr-TR"/>
        </w:rPr>
        <w:t xml:space="preserve">İşin adı : </w:t>
      </w:r>
      <w:r w:rsidRPr="002D1A14">
        <w:rPr>
          <w:rFonts w:ascii="Times New Roman" w:hAnsi="Times New Roman" w:cs="Times New Roman"/>
          <w:lang w:eastAsia="tr-TR"/>
        </w:rPr>
        <w:tab/>
      </w:r>
    </w:p>
    <w:p w14:paraId="7745428A" w14:textId="77777777" w:rsidR="006B3A89" w:rsidRPr="002D1A14" w:rsidRDefault="006B3A89" w:rsidP="00C56622">
      <w:pPr>
        <w:widowControl w:val="0"/>
        <w:tabs>
          <w:tab w:val="left" w:leader="dot" w:pos="7020"/>
        </w:tabs>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3.2. </w:t>
      </w:r>
      <w:r w:rsidRPr="002D1A14">
        <w:rPr>
          <w:rFonts w:ascii="Times New Roman" w:hAnsi="Times New Roman" w:cs="Times New Roman"/>
          <w:lang w:eastAsia="tr-TR"/>
        </w:rPr>
        <w:t xml:space="preserve">İşin yapılma yeri: </w:t>
      </w:r>
      <w:r w:rsidRPr="002D1A14">
        <w:rPr>
          <w:rFonts w:ascii="Times New Roman" w:hAnsi="Times New Roman" w:cs="Times New Roman"/>
          <w:lang w:eastAsia="tr-TR"/>
        </w:rPr>
        <w:tab/>
      </w:r>
    </w:p>
    <w:p w14:paraId="3716A03E" w14:textId="77777777" w:rsidR="006B3A89" w:rsidRPr="002D1A14" w:rsidRDefault="006B3A89" w:rsidP="00C56622">
      <w:pPr>
        <w:widowControl w:val="0"/>
        <w:tabs>
          <w:tab w:val="left" w:leader="dot" w:pos="7020"/>
        </w:tabs>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3.3. </w:t>
      </w:r>
      <w:r w:rsidRPr="002D1A14">
        <w:rPr>
          <w:rFonts w:ascii="Times New Roman" w:hAnsi="Times New Roman" w:cs="Times New Roman"/>
          <w:lang w:eastAsia="tr-TR"/>
        </w:rPr>
        <w:t xml:space="preserve">İşin niteliği, türü ve miktarı : </w:t>
      </w:r>
      <w:r w:rsidRPr="002D1A14">
        <w:rPr>
          <w:rFonts w:ascii="Times New Roman" w:hAnsi="Times New Roman" w:cs="Times New Roman"/>
          <w:lang w:eastAsia="tr-TR"/>
        </w:rPr>
        <w:tab/>
      </w:r>
    </w:p>
    <w:p w14:paraId="7A0E4AF4"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 xml:space="preserve">Madde 4-Sözleşmenin dili </w:t>
      </w:r>
    </w:p>
    <w:p w14:paraId="115E6A14"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4.1.</w:t>
      </w:r>
      <w:r w:rsidRPr="002D1A14">
        <w:rPr>
          <w:rFonts w:ascii="Times New Roman" w:hAnsi="Times New Roman" w:cs="Times New Roman"/>
          <w:lang w:eastAsia="tr-TR"/>
        </w:rPr>
        <w:t> Sözleşmenin dili Türkçe’dir.</w:t>
      </w:r>
      <w:r w:rsidRPr="002D1A14">
        <w:rPr>
          <w:rFonts w:ascii="Times New Roman" w:hAnsi="Times New Roman" w:cs="Times New Roman"/>
          <w:vertAlign w:val="superscript"/>
          <w:lang w:eastAsia="tr-TR"/>
        </w:rPr>
        <w:footnoteReference w:id="7"/>
      </w:r>
    </w:p>
    <w:p w14:paraId="6E18496B"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Madde 5 - Tanımlar</w:t>
      </w:r>
      <w:r w:rsidRPr="002D1A14">
        <w:rPr>
          <w:rFonts w:ascii="Times New Roman" w:hAnsi="Times New Roman" w:cs="Times New Roman"/>
          <w:vertAlign w:val="superscript"/>
          <w:lang w:eastAsia="tr-TR"/>
        </w:rPr>
        <w:footnoteReference w:id="8"/>
      </w:r>
    </w:p>
    <w:p w14:paraId="34C58B01"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5.1. </w:t>
      </w:r>
      <w:r w:rsidRPr="002D1A14">
        <w:rPr>
          <w:rFonts w:ascii="Times New Roman" w:hAnsi="Times New Roman" w:cs="Times New Roman"/>
          <w:lang w:eastAsia="tr-TR"/>
        </w:rPr>
        <w:t>Bu Sözleşmenin uygulanmasında, 4734 sayılı Kamu İhale Kanunu ve 4735 sayılı Kamu İhale Sözleşmeleri Kanunu ile Yapım İşleri Genel Şartnamesinde ve ihale dokümanında oluşturan diğer belgelerde yer alan tanımlar geçerlidir.</w:t>
      </w:r>
    </w:p>
    <w:p w14:paraId="19726607"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6 - Sözleşmenin türü ve bedeli</w:t>
      </w:r>
    </w:p>
    <w:p w14:paraId="54C0EB04" w14:textId="77777777" w:rsidR="006B3A89" w:rsidRPr="002D1A14" w:rsidRDefault="006B3A89" w:rsidP="00C56622">
      <w:pPr>
        <w:widowControl w:val="0"/>
        <w:tabs>
          <w:tab w:val="left" w:leader="dot" w:pos="7020"/>
        </w:tabs>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6.1. </w:t>
      </w:r>
      <w:r w:rsidRPr="002D1A14">
        <w:rPr>
          <w:rFonts w:ascii="Times New Roman" w:hAnsi="Times New Roman" w:cs="Times New Roman"/>
          <w:vertAlign w:val="superscript"/>
          <w:lang w:eastAsia="tr-TR"/>
        </w:rPr>
        <w:footnoteReference w:id="9"/>
      </w:r>
      <w:r w:rsidRPr="002D1A14">
        <w:rPr>
          <w:rFonts w:ascii="Times New Roman" w:hAnsi="Times New Roman" w:cs="Times New Roman"/>
          <w:lang w:eastAsia="tr-TR"/>
        </w:rPr>
        <w:tab/>
      </w:r>
    </w:p>
    <w:p w14:paraId="0804D571"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lastRenderedPageBreak/>
        <w:t>Madde 7 - Sözleşme bedeline dahil olan giderler</w:t>
      </w:r>
    </w:p>
    <w:p w14:paraId="3C7D137D"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7.1. </w:t>
      </w:r>
      <w:r w:rsidRPr="002D1A14">
        <w:rPr>
          <w:rFonts w:ascii="Times New Roman" w:hAnsi="Times New Roman" w:cs="Times New Roman"/>
          <w:lang w:eastAsia="tr-TR"/>
        </w:rPr>
        <w:t>Taahhüdün yerine getirilmesine ilişkin her türlü vergi, resim, harç, yapı kullanım izin belgesi giderleri vb</w:t>
      </w:r>
      <w:r w:rsidR="00A01F7F" w:rsidRPr="002D1A14">
        <w:rPr>
          <w:rFonts w:ascii="Times New Roman" w:hAnsi="Times New Roman" w:cs="Times New Roman"/>
          <w:lang w:eastAsia="tr-TR"/>
        </w:rPr>
        <w:t>.</w:t>
      </w:r>
      <w:r w:rsidRPr="002D1A14">
        <w:rPr>
          <w:rFonts w:ascii="Times New Roman" w:hAnsi="Times New Roman" w:cs="Times New Roman"/>
          <w:lang w:eastAsia="tr-TR"/>
        </w:rPr>
        <w:t xml:space="preserve"> giderler ile ulaşım, sözleşme kapsamındaki her türlü sigorta giderleri sözleşme bedeline dahildir. İlgili mevzuatı uyarınca hesaplanacak Katma Değer Vergisi sözleşme bedeline dahil olmayıp, İdare tarafından Yükleniciye ödenir. </w:t>
      </w:r>
    </w:p>
    <w:p w14:paraId="2561682C"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 xml:space="preserve">Madde 8 – Sözleşmenin ekleri </w:t>
      </w:r>
    </w:p>
    <w:p w14:paraId="24E61795"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8.1. </w:t>
      </w:r>
      <w:r w:rsidRPr="002D1A14">
        <w:rPr>
          <w:rFonts w:ascii="Times New Roman" w:hAnsi="Times New Roman" w:cs="Times New Roman"/>
          <w:lang w:eastAsia="tr-TR"/>
        </w:rPr>
        <w:t>Sözleşme, ekindeki ihale dokümanı ve diğer belgelerle bir bütündür, İdareyi ve Yükleniciyi bağlar. Ancak, Sözleşme hükümleri ile ihale dokümanını oluşturan belgelerdeki hükümler arasında çelişki veya farklılık olması halinde, ihale dokümanında yer alan hükümler esas alınır.</w:t>
      </w:r>
    </w:p>
    <w:p w14:paraId="2A23806E"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8.2.İhale dokümanını oluşturan belgeler</w:t>
      </w:r>
    </w:p>
    <w:p w14:paraId="2F02B283" w14:textId="77777777" w:rsidR="006B3A89" w:rsidRPr="002D1A14" w:rsidRDefault="006B3A89" w:rsidP="00C56622">
      <w:pPr>
        <w:widowControl w:val="0"/>
        <w:tabs>
          <w:tab w:val="left" w:leader="dot" w:pos="7020"/>
        </w:tabs>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8.2.1.</w:t>
      </w:r>
      <w:r w:rsidRPr="002D1A14">
        <w:rPr>
          <w:rFonts w:ascii="Times New Roman" w:hAnsi="Times New Roman" w:cs="Times New Roman"/>
          <w:lang w:eastAsia="tr-TR"/>
        </w:rPr>
        <w:t> </w:t>
      </w:r>
      <w:r w:rsidRPr="002D1A14">
        <w:rPr>
          <w:rFonts w:ascii="Times New Roman" w:hAnsi="Times New Roman" w:cs="Times New Roman"/>
          <w:vertAlign w:val="superscript"/>
          <w:lang w:eastAsia="tr-TR"/>
        </w:rPr>
        <w:footnoteReference w:id="10"/>
      </w:r>
      <w:r w:rsidRPr="002D1A14">
        <w:rPr>
          <w:rFonts w:ascii="Times New Roman" w:hAnsi="Times New Roman" w:cs="Times New Roman"/>
          <w:lang w:eastAsia="tr-TR"/>
        </w:rPr>
        <w:tab/>
      </w:r>
    </w:p>
    <w:p w14:paraId="1587080F"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lastRenderedPageBreak/>
        <w:t>8.3. </w:t>
      </w:r>
      <w:r w:rsidRPr="002D1A14">
        <w:rPr>
          <w:rFonts w:ascii="Times New Roman" w:hAnsi="Times New Roman" w:cs="Times New Roman"/>
          <w:lang w:eastAsia="tr-TR"/>
        </w:rPr>
        <w:t xml:space="preserve">Varsa, zeyilnameler ait oldukları dokümanın öncelik sırasına sahiptir. </w:t>
      </w:r>
    </w:p>
    <w:p w14:paraId="784CF153" w14:textId="60A09DC3" w:rsidR="006B3A89" w:rsidRPr="00331092" w:rsidRDefault="006B3A89" w:rsidP="003552F9">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9 - </w:t>
      </w:r>
      <w:r w:rsidR="009F3F30" w:rsidRPr="00331092">
        <w:rPr>
          <w:rFonts w:ascii="Times New Roman" w:eastAsia="Times New Roman" w:hAnsi="Times New Roman" w:cs="Times New Roman"/>
          <w:b/>
          <w:lang w:eastAsia="tr-TR"/>
        </w:rPr>
        <w:t>İşe başlama ve işi bitirme süresi</w:t>
      </w:r>
      <w:r w:rsidRPr="00331092">
        <w:rPr>
          <w:rFonts w:ascii="Times New Roman" w:hAnsi="Times New Roman" w:cs="Times New Roman"/>
          <w:b/>
          <w:bCs/>
          <w:lang w:eastAsia="tr-TR"/>
        </w:rPr>
        <w:t xml:space="preserve"> </w:t>
      </w:r>
      <w:r w:rsidR="003552F9" w:rsidRPr="00331092">
        <w:rPr>
          <w:rFonts w:ascii="Times New Roman" w:hAnsi="Times New Roman" w:cs="Times New Roman"/>
          <w:b/>
        </w:rPr>
        <w:t>(Değişik başlık: 30/07/2025-32971 R.G./5.md., yürürlük: 01/09/2025)</w:t>
      </w:r>
    </w:p>
    <w:p w14:paraId="3AD3011A" w14:textId="03B43C91"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lastRenderedPageBreak/>
        <w:t>9.1. </w:t>
      </w:r>
      <w:r w:rsidRPr="002D1A14">
        <w:rPr>
          <w:rFonts w:ascii="Times New Roman" w:hAnsi="Times New Roman" w:cs="Times New Roman"/>
          <w:lang w:eastAsia="tr-TR"/>
        </w:rPr>
        <w:t>Sözleşmenin</w:t>
      </w:r>
      <w:r w:rsidR="003552F9">
        <w:rPr>
          <w:rFonts w:ascii="Times New Roman" w:hAnsi="Times New Roman" w:cs="Times New Roman"/>
          <w:lang w:eastAsia="tr-TR"/>
        </w:rPr>
        <w:t xml:space="preserve"> </w:t>
      </w:r>
      <w:r w:rsidRPr="002D1A14">
        <w:rPr>
          <w:rFonts w:ascii="Times New Roman" w:hAnsi="Times New Roman" w:cs="Times New Roman"/>
          <w:lang w:eastAsia="tr-TR"/>
        </w:rPr>
        <w:t>imzalandığı tarihten itibaren ................... </w:t>
      </w:r>
      <w:r w:rsidRPr="002D1A14">
        <w:rPr>
          <w:rFonts w:ascii="Times New Roman" w:hAnsi="Times New Roman" w:cs="Times New Roman"/>
          <w:i/>
          <w:iCs/>
          <w:lang w:eastAsia="tr-TR"/>
        </w:rPr>
        <w:t>(rakam ve yazıyla) </w:t>
      </w:r>
      <w:r w:rsidRPr="002D1A14">
        <w:rPr>
          <w:rFonts w:ascii="Times New Roman" w:hAnsi="Times New Roman" w:cs="Times New Roman"/>
          <w:lang w:eastAsia="tr-TR"/>
        </w:rPr>
        <w:t xml:space="preserve">...................  gün içinde Yapım İşleri Genel Şartnamesi hükümlerine göre yer teslimi yapılarak işe başlanır. </w:t>
      </w:r>
    </w:p>
    <w:p w14:paraId="4BDE1757"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9.2. </w:t>
      </w:r>
      <w:r w:rsidRPr="002D1A14">
        <w:rPr>
          <w:rFonts w:ascii="Times New Roman" w:hAnsi="Times New Roman" w:cs="Times New Roman"/>
          <w:lang w:eastAsia="tr-TR"/>
        </w:rPr>
        <w:t>Yüklenici taahhüdün tümünü, işyeri teslim tarihinden itibaren ....gün içinde tamamlayarak geçici kabule hazır hale getirmek zorundadır. Sürenin hesaplanmasında; havanın fen noktasından çalışmaya uygun olmayan dönemi ile resmi tatil günleri dikkate alındığından, bu nedenlerle ayrıca süre uzatımı verilmez.</w:t>
      </w:r>
    </w:p>
    <w:p w14:paraId="223236BB"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9.3. …………………</w:t>
      </w:r>
      <w:r w:rsidRPr="002D1A14">
        <w:rPr>
          <w:rFonts w:ascii="Times New Roman" w:hAnsi="Times New Roman" w:cs="Times New Roman"/>
          <w:lang w:eastAsia="tr-TR"/>
        </w:rPr>
        <w:tab/>
      </w:r>
      <w:r w:rsidRPr="002D1A14">
        <w:rPr>
          <w:rFonts w:ascii="Times New Roman" w:hAnsi="Times New Roman" w:cs="Times New Roman"/>
          <w:vertAlign w:val="superscript"/>
          <w:lang w:eastAsia="tr-TR"/>
        </w:rPr>
        <w:footnoteReference w:id="11"/>
      </w:r>
    </w:p>
    <w:p w14:paraId="7B6A5A67"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9.4. </w:t>
      </w:r>
      <w:r w:rsidRPr="002D1A14">
        <w:rPr>
          <w:rFonts w:ascii="Times New Roman" w:hAnsi="Times New Roman" w:cs="Times New Roman"/>
          <w:lang w:eastAsia="tr-TR"/>
        </w:rPr>
        <w:t>Bu işyerinde havanın fen noktasından çalışmaya uygun olmadığı günler</w:t>
      </w:r>
      <w:r w:rsidR="00A21501" w:rsidRPr="002D1A14">
        <w:rPr>
          <w:rStyle w:val="DipnotBavurusu"/>
          <w:rFonts w:ascii="Times New Roman" w:hAnsi="Times New Roman" w:cs="Times New Roman"/>
          <w:lang w:eastAsia="tr-TR"/>
        </w:rPr>
        <w:footnoteReference w:customMarkFollows="1" w:id="12"/>
        <w:t>11.1</w:t>
      </w:r>
      <w:r w:rsidRPr="002D1A14">
        <w:rPr>
          <w:rFonts w:ascii="Times New Roman" w:hAnsi="Times New Roman" w:cs="Times New Roman"/>
          <w:lang w:eastAsia="tr-TR"/>
        </w:rPr>
        <w:t>............................ tarihleri arasındaki ….</w:t>
      </w:r>
      <w:r w:rsidRPr="002D1A14">
        <w:rPr>
          <w:rFonts w:ascii="Times New Roman" w:hAnsi="Times New Roman" w:cs="Times New Roman"/>
          <w:i/>
          <w:iCs/>
          <w:lang w:eastAsia="tr-TR"/>
        </w:rPr>
        <w:t>(rakam ve yazıyla) ……</w:t>
      </w:r>
      <w:r w:rsidRPr="002D1A14">
        <w:rPr>
          <w:rFonts w:ascii="Times New Roman" w:hAnsi="Times New Roman" w:cs="Times New Roman"/>
          <w:lang w:eastAsia="tr-TR"/>
        </w:rPr>
        <w:t>gündür. Ancak, işin bitiminde bu devre dikkate alınmaz ve İdare Yükleniciden teknik şartları yerine getirerek işi tamamlaması için bu dönemde çalışmasını isteyebilir. Zorunlu nedenlerle ertesi yıla sari hale gelen işlerde, çalışmaya uygun olmayan devre, ödenek durumuna ve imalatın cinsine göre dikkate alınır.</w:t>
      </w:r>
    </w:p>
    <w:p w14:paraId="3A1B23A5" w14:textId="47A38655" w:rsidR="00E83269" w:rsidRDefault="00253056" w:rsidP="00F8024B">
      <w:pPr>
        <w:widowControl w:val="0"/>
        <w:spacing w:after="120" w:line="240" w:lineRule="auto"/>
        <w:jc w:val="both"/>
        <w:rPr>
          <w:rFonts w:ascii="Times New Roman" w:hAnsi="Times New Roman" w:cs="Times New Roman"/>
          <w:lang w:eastAsia="tr-TR"/>
        </w:rPr>
      </w:pPr>
      <w:r>
        <w:rPr>
          <w:rFonts w:ascii="Times New Roman" w:hAnsi="Times New Roman" w:cs="Times New Roman"/>
          <w:b/>
          <w:lang w:eastAsia="tr-TR"/>
        </w:rPr>
        <w:t>9.5.</w:t>
      </w:r>
      <w:r w:rsidR="00CD0994">
        <w:rPr>
          <w:rFonts w:ascii="Times New Roman" w:hAnsi="Times New Roman" w:cs="Times New Roman"/>
          <w:b/>
          <w:lang w:eastAsia="tr-TR"/>
        </w:rPr>
        <w:t xml:space="preserve"> </w:t>
      </w:r>
      <w:r>
        <w:rPr>
          <w:rFonts w:ascii="Times New Roman" w:hAnsi="Times New Roman" w:cs="Times New Roman"/>
          <w:b/>
          <w:lang w:eastAsia="tr-TR"/>
        </w:rPr>
        <w:t>(Ek madde: 08/08/</w:t>
      </w:r>
      <w:r w:rsidR="00E83269" w:rsidRPr="002D1A14">
        <w:rPr>
          <w:rFonts w:ascii="Times New Roman" w:hAnsi="Times New Roman" w:cs="Times New Roman"/>
          <w:b/>
          <w:lang w:eastAsia="tr-TR"/>
        </w:rPr>
        <w:t>2019-30</w:t>
      </w:r>
      <w:r w:rsidR="00CD0994">
        <w:rPr>
          <w:rFonts w:ascii="Times New Roman" w:hAnsi="Times New Roman" w:cs="Times New Roman"/>
          <w:b/>
          <w:lang w:eastAsia="tr-TR"/>
        </w:rPr>
        <w:t>856 R.G./9.</w:t>
      </w:r>
      <w:r w:rsidR="00E83269" w:rsidRPr="002D1A14">
        <w:rPr>
          <w:rFonts w:ascii="Times New Roman" w:hAnsi="Times New Roman" w:cs="Times New Roman"/>
          <w:b/>
          <w:lang w:eastAsia="tr-TR"/>
        </w:rPr>
        <w:t>md.</w:t>
      </w:r>
      <w:r w:rsidR="00A01F7F" w:rsidRPr="002D1A14">
        <w:rPr>
          <w:rFonts w:ascii="Times New Roman" w:hAnsi="Times New Roman" w:cs="Times New Roman"/>
          <w:b/>
          <w:lang w:eastAsia="tr-TR"/>
        </w:rPr>
        <w:t>,</w:t>
      </w:r>
      <w:r w:rsidR="00E83269" w:rsidRPr="002D1A14">
        <w:rPr>
          <w:rFonts w:ascii="Times New Roman" w:hAnsi="Times New Roman" w:cs="Times New Roman"/>
          <w:b/>
          <w:lang w:eastAsia="tr-TR"/>
        </w:rPr>
        <w:t xml:space="preserve"> yürürlük:</w:t>
      </w:r>
      <w:r>
        <w:rPr>
          <w:rFonts w:ascii="Times New Roman" w:hAnsi="Times New Roman" w:cs="Times New Roman"/>
          <w:b/>
          <w:lang w:eastAsia="tr-TR"/>
        </w:rPr>
        <w:t xml:space="preserve"> 18/08/</w:t>
      </w:r>
      <w:r w:rsidR="00E83269" w:rsidRPr="002D1A14">
        <w:rPr>
          <w:rFonts w:ascii="Times New Roman" w:hAnsi="Times New Roman" w:cs="Times New Roman"/>
          <w:b/>
          <w:lang w:eastAsia="tr-TR"/>
        </w:rPr>
        <w:t>2019)</w:t>
      </w:r>
      <w:r w:rsidR="00E83269" w:rsidRPr="002D1A14">
        <w:rPr>
          <w:rFonts w:ascii="Times New Roman" w:hAnsi="Times New Roman" w:cs="Times New Roman"/>
          <w:lang w:eastAsia="tr-TR"/>
        </w:rPr>
        <w:t>Yüklenicinin sözleşmede belirlenmiş olan süre içinde yer teslimi için hazır bulunmaması halinde bu durum idare tarafından görevlendirilen yapı denetim görevlisinin de bulunduğu komisyon tarafından süre bitiminde tutanak altına alınır ve işin süresi başlar.</w:t>
      </w:r>
    </w:p>
    <w:p w14:paraId="676556D9" w14:textId="2ADF7972" w:rsidR="00CD0994" w:rsidRPr="00BE51FF" w:rsidRDefault="00CD0994" w:rsidP="00F8024B">
      <w:pPr>
        <w:widowControl w:val="0"/>
        <w:spacing w:after="120" w:line="240" w:lineRule="auto"/>
        <w:jc w:val="both"/>
        <w:rPr>
          <w:rFonts w:ascii="Times New Roman" w:hAnsi="Times New Roman" w:cs="Times New Roman"/>
          <w:lang w:eastAsia="tr-TR"/>
        </w:rPr>
      </w:pPr>
      <w:r w:rsidRPr="00BE51FF">
        <w:rPr>
          <w:rFonts w:ascii="Times New Roman" w:eastAsia="Times New Roman" w:hAnsi="Times New Roman" w:cs="Times New Roman"/>
          <w:b/>
          <w:lang w:eastAsia="tr-TR"/>
        </w:rPr>
        <w:t>9.6.</w:t>
      </w:r>
      <w:r w:rsidRPr="00BE51FF">
        <w:rPr>
          <w:rFonts w:ascii="Times New Roman" w:eastAsia="Times New Roman" w:hAnsi="Times New Roman" w:cs="Times New Roman"/>
          <w:lang w:eastAsia="tr-TR"/>
        </w:rPr>
        <w:t xml:space="preserve"> </w:t>
      </w:r>
      <w:r w:rsidR="002A57FC" w:rsidRPr="00BE51FF">
        <w:rPr>
          <w:rFonts w:ascii="Times New Roman" w:hAnsi="Times New Roman" w:cs="Times New Roman"/>
          <w:b/>
        </w:rPr>
        <w:t xml:space="preserve">(Ek madde: 30/07/2025-32971 R.G./5.md., yürürlük: 01/09/2025) </w:t>
      </w:r>
      <w:r w:rsidRPr="00BE51FF">
        <w:rPr>
          <w:rFonts w:ascii="Times New Roman" w:eastAsia="Times New Roman" w:hAnsi="Times New Roman" w:cs="Times New Roman"/>
          <w:lang w:eastAsia="tr-TR"/>
        </w:rPr>
        <w:t>Yüklenicinin işe başlamasına mâni olacak ve yükleniciden kaynaklanmayan hukuki, idari, teknik veya fiili bir engel olması durumunda düzenlenecek işyeri teslim tutanağında bu durum belirtilmek kaydı ile yer teslimi yapılır. Ancak bu durumda, işin süresi başlamış olmakla birlikte iş durdurulmuş sayılır. İşe başlanmasına engel teşkil eden durumun ortadan kaldırılmasını izleyen en geç beş iş günü içinde idare tarafından iş tekrar başlatılır. Bu madde kapsamında fiilen işyeri teslimi yapılmaksızın işin süresinin başlatıldığı durumlarda, tutanağın düzenlenmesi ile fiilen işyeri tesliminin yapılması arasında geçen süre işin süresine eklenir. Yüklenici işyeri teslimine bağlı yükümlülüklerini işyerinin fiilen teslimini müteakip gerçekleştirir.</w:t>
      </w:r>
    </w:p>
    <w:p w14:paraId="3E333F18"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 xml:space="preserve">Madde 10-Teminata ilişkin hükümler </w:t>
      </w:r>
    </w:p>
    <w:p w14:paraId="4F084081"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10.1. Kesin teminat</w:t>
      </w:r>
    </w:p>
    <w:p w14:paraId="0A9F64F7"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10.1.1. </w:t>
      </w:r>
      <w:r w:rsidRPr="002D1A14">
        <w:rPr>
          <w:rFonts w:ascii="Times New Roman" w:hAnsi="Times New Roman" w:cs="Times New Roman"/>
          <w:lang w:eastAsia="tr-TR"/>
        </w:rPr>
        <w:t>Yüklenici,..........................(</w:t>
      </w:r>
      <w:r w:rsidRPr="002D1A14">
        <w:rPr>
          <w:rFonts w:ascii="Times New Roman" w:hAnsi="Times New Roman" w:cs="Times New Roman"/>
          <w:i/>
          <w:iCs/>
          <w:lang w:eastAsia="tr-TR"/>
        </w:rPr>
        <w:t>rakam ve yazıyla</w:t>
      </w:r>
      <w:r w:rsidRPr="002D1A14">
        <w:rPr>
          <w:rFonts w:ascii="Times New Roman" w:hAnsi="Times New Roman" w:cs="Times New Roman"/>
          <w:lang w:eastAsia="tr-TR"/>
        </w:rPr>
        <w:t>)........................... kesin teminat vermiştir.</w:t>
      </w:r>
    </w:p>
    <w:p w14:paraId="1FF111E1"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10.1.2. </w:t>
      </w:r>
      <w:r w:rsidRPr="002D1A14">
        <w:rPr>
          <w:rFonts w:ascii="Times New Roman" w:hAnsi="Times New Roman" w:cs="Times New Roman"/>
          <w:lang w:eastAsia="tr-TR"/>
        </w:rPr>
        <w:t>Teminatın, teminat  mektubu şeklinde verilmesi halinde; kesin teminat mektubunun süresi  …/…/….tarihine kadardır. Kanunda veya sözleşmede belirtilen haller ile cezalı çalışma nedeniyle kesin kabulün gecikeceğinin anlaşılmasıdurumunda teminat mektubunun süresi de işteki gecikmeyi karşılayacak şekilde uzatılır.</w:t>
      </w:r>
    </w:p>
    <w:p w14:paraId="7E47966A"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10.2. Ek kesin teminat</w:t>
      </w:r>
    </w:p>
    <w:p w14:paraId="1B624AC2"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10.2.1. </w:t>
      </w:r>
      <w:r w:rsidRPr="002D1A14">
        <w:rPr>
          <w:rFonts w:ascii="Times New Roman" w:hAnsi="Times New Roman" w:cs="Times New Roman"/>
          <w:lang w:eastAsia="tr-TR"/>
        </w:rPr>
        <w:t>Fiyat farkı hesaplanmasının öngörülmesi halinde, fiyat farkı olarak ödenecek bedelin ve/veya iş artışı olması halinde bu artış tutarının % 6’sı oranında teminat olarak kabul edilen değerler üzerinden ek kesin teminat alınır. Fiyat farkı olarak ödenecek bedel üzerinden hesaplanan ek kesin teminat hakedişlerden kesinti yapılmak suretiyle de karşılanabilir.</w:t>
      </w:r>
    </w:p>
    <w:p w14:paraId="24DABDD5"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10.2.2. </w:t>
      </w:r>
      <w:r w:rsidRPr="002D1A14">
        <w:rPr>
          <w:rFonts w:ascii="Times New Roman" w:hAnsi="Times New Roman" w:cs="Times New Roman"/>
          <w:lang w:eastAsia="tr-TR"/>
        </w:rPr>
        <w:t xml:space="preserve">Ek kesin teminatın teminat mektubu olması halinde, ek kesin teminat mektubunun süresi, kesin </w:t>
      </w:r>
      <w:r w:rsidRPr="002D1A14">
        <w:rPr>
          <w:rFonts w:ascii="Times New Roman" w:hAnsi="Times New Roman" w:cs="Times New Roman"/>
          <w:lang w:eastAsia="tr-TR"/>
        </w:rPr>
        <w:lastRenderedPageBreak/>
        <w:t>teminat mektubunun süresinden daha az olamaz.</w:t>
      </w:r>
    </w:p>
    <w:p w14:paraId="76B1678C" w14:textId="77777777" w:rsidR="006B3A89" w:rsidRPr="002D1A14" w:rsidRDefault="006B3A89" w:rsidP="00F8024B">
      <w:pPr>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10.3.</w:t>
      </w:r>
      <w:r w:rsidRPr="002D1A14">
        <w:rPr>
          <w:rFonts w:ascii="Times New Roman" w:hAnsi="Times New Roman" w:cs="Times New Roman"/>
          <w:lang w:eastAsia="tr-TR"/>
        </w:rPr>
        <w:t xml:space="preserve"> Yüklenici tarafından verilen kesin teminat ve ek kesin teminat, 4734 sayılı Kanunun 34 üncü maddesinde belirtilen değerlerle değiştirilebilir. Her ne suretle olursa olsun, İdarece alınan teminatlar haczedilemez ve üzerine ihtiyati tedbir konulamaz. </w:t>
      </w:r>
    </w:p>
    <w:p w14:paraId="0EDE5787"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 xml:space="preserve">10.4. Kesin teminatın ve ek kesin teminatın geri verilmesi </w:t>
      </w:r>
    </w:p>
    <w:p w14:paraId="02D09EA7"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10.4.1. </w:t>
      </w:r>
      <w:r w:rsidRPr="002D1A14">
        <w:rPr>
          <w:rFonts w:ascii="Times New Roman" w:hAnsi="Times New Roman" w:cs="Times New Roman"/>
          <w:lang w:eastAsia="tr-TR"/>
        </w:rPr>
        <w:t>Kesin teminatın ve ek kesin teminatın geri verilmesi hususunda Yapım İşleri Genel Şartnamesindeki hükümler uygulanır.</w:t>
      </w:r>
    </w:p>
    <w:p w14:paraId="18632085"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11 - Ödeme yeri ve şartları</w:t>
      </w:r>
    </w:p>
    <w:p w14:paraId="2DE35C78"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11.1. </w:t>
      </w:r>
      <w:r w:rsidRPr="002D1A14">
        <w:rPr>
          <w:rFonts w:ascii="Times New Roman" w:hAnsi="Times New Roman" w:cs="Times New Roman"/>
          <w:lang w:eastAsia="tr-TR"/>
        </w:rPr>
        <w:t>Yüklenicinin hakedişi...............................ödenir.</w:t>
      </w:r>
      <w:r w:rsidRPr="002D1A14">
        <w:rPr>
          <w:rFonts w:ascii="Times New Roman" w:hAnsi="Times New Roman" w:cs="Times New Roman"/>
          <w:vertAlign w:val="superscript"/>
          <w:lang w:eastAsia="tr-TR"/>
        </w:rPr>
        <w:footnoteReference w:id="13"/>
      </w:r>
    </w:p>
    <w:p w14:paraId="065F4362" w14:textId="72FA3EA5" w:rsidR="006B3A89" w:rsidRPr="00DE1991"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11.2. </w:t>
      </w:r>
      <w:r w:rsidRPr="002D1A14">
        <w:rPr>
          <w:rFonts w:ascii="Times New Roman" w:hAnsi="Times New Roman" w:cs="Times New Roman"/>
          <w:lang w:eastAsia="tr-TR"/>
        </w:rPr>
        <w:t xml:space="preserve">Hakediş raporları, bu Sözleşmenin eki olan Yapım işleri Genel Şartnamesinde düzenlenen esaslar çerçevesinde, kanuni kesintiler de yapılarak her ayın ilk beş iş günü içinde düzenlenir. </w:t>
      </w:r>
      <w:r w:rsidR="00253056">
        <w:rPr>
          <w:rFonts w:ascii="Times New Roman" w:hAnsi="Times New Roman" w:cs="Times New Roman"/>
          <w:b/>
          <w:lang w:eastAsia="tr-TR"/>
        </w:rPr>
        <w:t>(Değişik cümle: 08/08/</w:t>
      </w:r>
      <w:r w:rsidR="008253A3" w:rsidRPr="002D1A14">
        <w:rPr>
          <w:rFonts w:ascii="Times New Roman" w:hAnsi="Times New Roman" w:cs="Times New Roman"/>
          <w:b/>
          <w:lang w:eastAsia="tr-TR"/>
        </w:rPr>
        <w:t>2019-30856 R.G./10. md.</w:t>
      </w:r>
      <w:r w:rsidR="00A01F7F" w:rsidRPr="002D1A14">
        <w:rPr>
          <w:rFonts w:ascii="Times New Roman" w:hAnsi="Times New Roman" w:cs="Times New Roman"/>
          <w:b/>
          <w:lang w:eastAsia="tr-TR"/>
        </w:rPr>
        <w:t>,</w:t>
      </w:r>
      <w:r w:rsidR="008253A3" w:rsidRPr="002D1A14">
        <w:rPr>
          <w:rFonts w:ascii="Times New Roman" w:hAnsi="Times New Roman" w:cs="Times New Roman"/>
          <w:b/>
          <w:lang w:eastAsia="tr-TR"/>
        </w:rPr>
        <w:t xml:space="preserve"> yürürlük:</w:t>
      </w:r>
      <w:r w:rsidR="00253056">
        <w:rPr>
          <w:rFonts w:ascii="Times New Roman" w:hAnsi="Times New Roman" w:cs="Times New Roman"/>
          <w:b/>
          <w:lang w:eastAsia="tr-TR"/>
        </w:rPr>
        <w:t xml:space="preserve"> 18/08/</w:t>
      </w:r>
      <w:r w:rsidR="008253A3" w:rsidRPr="002D1A14">
        <w:rPr>
          <w:rFonts w:ascii="Times New Roman" w:hAnsi="Times New Roman" w:cs="Times New Roman"/>
          <w:b/>
          <w:lang w:eastAsia="tr-TR"/>
        </w:rPr>
        <w:t>2019</w:t>
      </w:r>
      <w:r w:rsidR="00F76990">
        <w:rPr>
          <w:rFonts w:ascii="Times New Roman" w:hAnsi="Times New Roman" w:cs="Times New Roman"/>
          <w:b/>
          <w:lang w:eastAsia="tr-TR"/>
        </w:rPr>
        <w:t>;</w:t>
      </w:r>
      <w:r w:rsidR="00F76990" w:rsidRPr="00F76990">
        <w:rPr>
          <w:rFonts w:ascii="Times New Roman" w:hAnsi="Times New Roman" w:cs="Times New Roman"/>
          <w:b/>
          <w:color w:val="FF0000"/>
        </w:rPr>
        <w:t xml:space="preserve"> </w:t>
      </w:r>
      <w:r w:rsidR="00F76990" w:rsidRPr="00DE1991">
        <w:rPr>
          <w:rFonts w:ascii="Times New Roman" w:hAnsi="Times New Roman" w:cs="Times New Roman"/>
          <w:b/>
        </w:rPr>
        <w:t xml:space="preserve">Değişik cümle: 30/07/2025-32971 R.G./6.md., yürürlük: </w:t>
      </w:r>
      <w:r w:rsidR="008417D2" w:rsidRPr="00DE1991">
        <w:rPr>
          <w:rFonts w:ascii="Times New Roman" w:hAnsi="Times New Roman" w:cs="Times New Roman"/>
          <w:b/>
        </w:rPr>
        <w:t>01/09/2025</w:t>
      </w:r>
      <w:r w:rsidR="008253A3" w:rsidRPr="00DE1991">
        <w:rPr>
          <w:rFonts w:ascii="Times New Roman" w:hAnsi="Times New Roman" w:cs="Times New Roman"/>
          <w:b/>
          <w:lang w:eastAsia="tr-TR"/>
        </w:rPr>
        <w:t>)</w:t>
      </w:r>
      <w:r w:rsidR="00BC3B3A" w:rsidRPr="00DE1991">
        <w:rPr>
          <w:rFonts w:ascii="Times New Roman" w:hAnsi="Times New Roman" w:cs="Times New Roman"/>
          <w:b/>
          <w:lang w:eastAsia="tr-TR"/>
        </w:rPr>
        <w:t xml:space="preserve"> </w:t>
      </w:r>
      <w:r w:rsidR="00BC3B3A" w:rsidRPr="00DE1991">
        <w:rPr>
          <w:rFonts w:ascii="Times New Roman" w:eastAsia="Times New Roman" w:hAnsi="Times New Roman" w:cs="Times New Roman"/>
          <w:lang w:eastAsia="tr-TR"/>
        </w:rPr>
        <w:t>Hakediş raporları, yüklenici veya vekili tarafından imzalanıp idareye verildiği tarihten başlamak üzere idarece en geç otuz gün içinde onaylandıktan sonra bu tarihi izleyen en geç otuz gün içinde hakediş tahakkuka bağlanır, tahakkuk tarihinden başlamak üzere en geç on beş</w:t>
      </w:r>
      <w:r w:rsidR="00E96E2A" w:rsidRPr="00DE1991">
        <w:rPr>
          <w:rFonts w:ascii="Times New Roman" w:hAnsi="Times New Roman" w:cs="Times New Roman"/>
          <w:b/>
          <w:lang w:eastAsia="tr-TR"/>
        </w:rPr>
        <w:t xml:space="preserve"> </w:t>
      </w:r>
      <w:r w:rsidR="00A21501" w:rsidRPr="00DE1991">
        <w:rPr>
          <w:rStyle w:val="DipnotBavurusu"/>
          <w:rFonts w:ascii="Times New Roman" w:hAnsi="Times New Roman" w:cs="Times New Roman"/>
          <w:lang w:eastAsia="tr-TR"/>
        </w:rPr>
        <w:footnoteReference w:customMarkFollows="1" w:id="14"/>
        <w:t>12.1</w:t>
      </w:r>
      <w:r w:rsidR="009329A5" w:rsidRPr="00DE1991">
        <w:rPr>
          <w:rFonts w:ascii="Times New Roman" w:hAnsi="Times New Roman" w:cs="Times New Roman"/>
          <w:lang w:eastAsia="tr-TR"/>
        </w:rPr>
        <w:t xml:space="preserve"> </w:t>
      </w:r>
      <w:r w:rsidR="00BC3B3A" w:rsidRPr="00DE1991">
        <w:rPr>
          <w:rFonts w:ascii="Times New Roman" w:eastAsia="Times New Roman" w:hAnsi="Times New Roman" w:cs="Times New Roman"/>
          <w:lang w:eastAsia="tr-TR"/>
        </w:rPr>
        <w:t>gün içinde ödeme yapılır.</w:t>
      </w:r>
      <w:r w:rsidR="00A21501" w:rsidRPr="00DE1991">
        <w:rPr>
          <w:rStyle w:val="DipnotBavurusu"/>
          <w:rFonts w:ascii="Times New Roman" w:hAnsi="Times New Roman" w:cs="Times New Roman"/>
          <w:lang w:eastAsia="tr-TR"/>
        </w:rPr>
        <w:footnoteReference w:id="15"/>
      </w:r>
    </w:p>
    <w:p w14:paraId="0FA8CDA3"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ab/>
      </w:r>
      <w:r w:rsidRPr="002D1A14">
        <w:rPr>
          <w:rFonts w:ascii="Times New Roman" w:hAnsi="Times New Roman" w:cs="Times New Roman"/>
          <w:lang w:eastAsia="tr-TR"/>
        </w:rPr>
        <w:tab/>
        <w:t>Bu iş için sözleşme bedeli üzerinden;</w:t>
      </w:r>
    </w:p>
    <w:p w14:paraId="59E5A12F"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ab/>
      </w:r>
      <w:r w:rsidRPr="002D1A14">
        <w:rPr>
          <w:rFonts w:ascii="Times New Roman" w:hAnsi="Times New Roman" w:cs="Times New Roman"/>
          <w:lang w:eastAsia="tr-TR"/>
        </w:rPr>
        <w:tab/>
        <w:t>20..  Yılında ......................................</w:t>
      </w:r>
    </w:p>
    <w:p w14:paraId="5965600A"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ab/>
      </w:r>
      <w:r w:rsidRPr="002D1A14">
        <w:rPr>
          <w:rFonts w:ascii="Times New Roman" w:hAnsi="Times New Roman" w:cs="Times New Roman"/>
          <w:lang w:eastAsia="tr-TR"/>
        </w:rPr>
        <w:tab/>
        <w:t>20..  Yılında ......................................</w:t>
      </w:r>
    </w:p>
    <w:p w14:paraId="212242EA"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ab/>
      </w:r>
      <w:r w:rsidRPr="002D1A14">
        <w:rPr>
          <w:rFonts w:ascii="Times New Roman" w:hAnsi="Times New Roman" w:cs="Times New Roman"/>
          <w:lang w:eastAsia="tr-TR"/>
        </w:rPr>
        <w:tab/>
        <w:t>20..  Yılında ......................................</w:t>
      </w:r>
    </w:p>
    <w:p w14:paraId="3A6DD856"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ab/>
      </w:r>
      <w:r w:rsidRPr="002D1A14">
        <w:rPr>
          <w:rFonts w:ascii="Times New Roman" w:hAnsi="Times New Roman" w:cs="Times New Roman"/>
          <w:lang w:eastAsia="tr-TR"/>
        </w:rPr>
        <w:tab/>
        <w:t>………………………………..…….</w:t>
      </w:r>
    </w:p>
    <w:p w14:paraId="2311201A"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ödenek tespit olunmuştur.Yüklenici yapım işi için sözleşmede belirtilen ödenekleri iş programına uygun şekilde imalat ve/veya ihzarat olarak sarf etmek zorundadır.</w:t>
      </w:r>
    </w:p>
    <w:p w14:paraId="63095C83"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11.3.</w:t>
      </w:r>
      <w:r w:rsidRPr="002D1A14">
        <w:rPr>
          <w:rFonts w:ascii="Times New Roman" w:hAnsi="Times New Roman" w:cs="Times New Roman"/>
          <w:lang w:eastAsia="tr-TR"/>
        </w:rPr>
        <w:t> Yukarıda belirtilen yılı ödenekleri, toplam sözleşme bedeli içinde kalmak kaydıyla Yüklenicinin de görüşü alınarak artırılabilir. Yüklenici artırılan ödenekleri, onaylanan revize iş programına uygun şekilde yılı içinde imalat ve/veya ihzarat olarak gerçekleştirmek zorundadır.</w:t>
      </w:r>
    </w:p>
    <w:p w14:paraId="792EE9F9"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11.4. </w:t>
      </w:r>
      <w:r w:rsidRPr="002D1A14">
        <w:rPr>
          <w:rFonts w:ascii="Times New Roman" w:hAnsi="Times New Roman" w:cs="Times New Roman"/>
          <w:lang w:eastAsia="tr-TR"/>
        </w:rPr>
        <w:t>İdarenin talebi olmaksızın Yüklenici iş programına nazaran daha fazla iş yaparsa, İdare bu fazla işin bedelini imkan bulduğu takdirde öder.</w:t>
      </w:r>
    </w:p>
    <w:p w14:paraId="17D2F43D"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11.5. </w:t>
      </w:r>
      <w:r w:rsidRPr="002D1A14">
        <w:rPr>
          <w:rFonts w:ascii="Times New Roman" w:hAnsi="Times New Roman" w:cs="Times New Roman"/>
          <w:lang w:eastAsia="tr-TR"/>
        </w:rPr>
        <w:t xml:space="preserve">Yüklenici, her türlü hakediş ve alacaklarını İdarenin yazılı izni olmaksızın başkalarına temlik edemez. Temliknamelerin noter tarafından düzenlenmesi ve İdarece istenilen kayıt ve şartları taşıması gerekir. </w:t>
      </w:r>
    </w:p>
    <w:p w14:paraId="12F08887"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12 - İş programı</w:t>
      </w:r>
    </w:p>
    <w:p w14:paraId="30B257A5" w14:textId="47350AAD"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lastRenderedPageBreak/>
        <w:t>12.1. </w:t>
      </w:r>
      <w:r w:rsidRPr="002D1A14">
        <w:rPr>
          <w:rFonts w:ascii="Times New Roman" w:hAnsi="Times New Roman" w:cs="Times New Roman"/>
          <w:lang w:eastAsia="tr-TR"/>
        </w:rPr>
        <w:t>Yüklenici, iş programını yer tesliminin yapıldığı tarihten itibaren on beş gün içinde, sözleşme bedeli üzerinden</w:t>
      </w:r>
      <w:r w:rsidR="00253056">
        <w:rPr>
          <w:rFonts w:ascii="Times New Roman" w:hAnsi="Times New Roman" w:cs="Times New Roman"/>
          <w:lang w:eastAsia="tr-TR"/>
        </w:rPr>
        <w:t xml:space="preserve"> </w:t>
      </w:r>
      <w:r w:rsidR="00635C05" w:rsidRPr="002D1A14">
        <w:rPr>
          <w:rFonts w:ascii="Times New Roman" w:hAnsi="Times New Roman" w:cs="Times New Roman"/>
          <w:b/>
          <w:lang w:eastAsia="tr-TR"/>
        </w:rPr>
        <w:t>(Değişik ibare: 0</w:t>
      </w:r>
      <w:r w:rsidR="00253056">
        <w:rPr>
          <w:rFonts w:ascii="Times New Roman" w:hAnsi="Times New Roman" w:cs="Times New Roman"/>
          <w:b/>
          <w:lang w:eastAsia="tr-TR"/>
        </w:rPr>
        <w:t>8/08/</w:t>
      </w:r>
      <w:r w:rsidR="00635C05" w:rsidRPr="002D1A14">
        <w:rPr>
          <w:rFonts w:ascii="Times New Roman" w:hAnsi="Times New Roman" w:cs="Times New Roman"/>
          <w:b/>
          <w:lang w:eastAsia="tr-TR"/>
        </w:rPr>
        <w:t>2019-30856 R.G./11. md.</w:t>
      </w:r>
      <w:r w:rsidR="00001F24" w:rsidRPr="002D1A14">
        <w:rPr>
          <w:rFonts w:ascii="Times New Roman" w:hAnsi="Times New Roman" w:cs="Times New Roman"/>
          <w:b/>
          <w:lang w:eastAsia="tr-TR"/>
        </w:rPr>
        <w:t>,</w:t>
      </w:r>
      <w:r w:rsidR="00635C05" w:rsidRPr="002D1A14">
        <w:rPr>
          <w:rFonts w:ascii="Times New Roman" w:hAnsi="Times New Roman" w:cs="Times New Roman"/>
          <w:b/>
          <w:lang w:eastAsia="tr-TR"/>
        </w:rPr>
        <w:t xml:space="preserve"> yürürlük:</w:t>
      </w:r>
      <w:r w:rsidR="00253056">
        <w:rPr>
          <w:rFonts w:ascii="Times New Roman" w:hAnsi="Times New Roman" w:cs="Times New Roman"/>
          <w:b/>
          <w:lang w:eastAsia="tr-TR"/>
        </w:rPr>
        <w:t xml:space="preserve"> 18/08/</w:t>
      </w:r>
      <w:r w:rsidR="00635C05" w:rsidRPr="002D1A14">
        <w:rPr>
          <w:rFonts w:ascii="Times New Roman" w:hAnsi="Times New Roman" w:cs="Times New Roman"/>
          <w:b/>
          <w:lang w:eastAsia="tr-TR"/>
        </w:rPr>
        <w:t>2019)</w:t>
      </w:r>
      <w:r w:rsidR="00253056">
        <w:rPr>
          <w:rFonts w:ascii="Times New Roman" w:hAnsi="Times New Roman" w:cs="Times New Roman"/>
          <w:b/>
          <w:lang w:eastAsia="tr-TR"/>
        </w:rPr>
        <w:t xml:space="preserve"> </w:t>
      </w:r>
      <w:r w:rsidR="00635C05" w:rsidRPr="002D1A14">
        <w:rPr>
          <w:rFonts w:ascii="Times New Roman" w:hAnsi="Times New Roman" w:cs="Times New Roman"/>
          <w:lang w:eastAsia="tr-TR"/>
        </w:rPr>
        <w:t>imalatların niteliği, teknik özelliği ve yapım süreleri de göz önünde bulundurulmak suretiyle, gün bazında yapılması gereken iş tutarlarını</w:t>
      </w:r>
      <w:r w:rsidR="00E96E2A">
        <w:rPr>
          <w:rFonts w:ascii="Times New Roman" w:hAnsi="Times New Roman" w:cs="Times New Roman"/>
          <w:lang w:eastAsia="tr-TR"/>
        </w:rPr>
        <w:t xml:space="preserve"> </w:t>
      </w:r>
      <w:r w:rsidRPr="002D1A14">
        <w:rPr>
          <w:rFonts w:ascii="Times New Roman" w:hAnsi="Times New Roman" w:cs="Times New Roman"/>
          <w:lang w:eastAsia="tr-TR"/>
        </w:rPr>
        <w:t>hesaplayarak, ödeneklerin yıllara göre dağılım esasları ile varsa işin kısımları ile bitirme tarihlerini de dikkate alarak İdarece verilen örneklere uygun olarak hazırlar. Bu programda ayrıca; ……………</w:t>
      </w:r>
      <w:r w:rsidRPr="002D1A14">
        <w:rPr>
          <w:rFonts w:ascii="Times New Roman" w:hAnsi="Times New Roman" w:cs="Times New Roman"/>
          <w:vertAlign w:val="superscript"/>
          <w:lang w:eastAsia="tr-TR"/>
        </w:rPr>
        <w:footnoteReference w:id="16"/>
      </w:r>
      <w:r w:rsidR="00E96E2A">
        <w:rPr>
          <w:rFonts w:ascii="Times New Roman" w:hAnsi="Times New Roman" w:cs="Times New Roman"/>
          <w:lang w:eastAsia="tr-TR"/>
        </w:rPr>
        <w:t xml:space="preserve"> </w:t>
      </w:r>
      <w:r w:rsidRPr="002D1A14">
        <w:rPr>
          <w:rFonts w:ascii="Times New Roman" w:hAnsi="Times New Roman" w:cs="Times New Roman"/>
          <w:lang w:eastAsia="tr-TR"/>
        </w:rPr>
        <w:t xml:space="preserve">yıllık ödenek dilimleri ve bunların aylara dağılımı gösterilir </w:t>
      </w:r>
      <w:r w:rsidR="00001F24" w:rsidRPr="002D1A14">
        <w:rPr>
          <w:rFonts w:ascii="Times New Roman" w:hAnsi="Times New Roman" w:cs="Times New Roman"/>
          <w:lang w:eastAsia="tr-TR"/>
        </w:rPr>
        <w:t>ve iş</w:t>
      </w:r>
      <w:r w:rsidRPr="002D1A14">
        <w:rPr>
          <w:rFonts w:ascii="Times New Roman" w:hAnsi="Times New Roman" w:cs="Times New Roman"/>
          <w:lang w:eastAsia="tr-TR"/>
        </w:rPr>
        <w:t xml:space="preserve"> programı en az dört nüsha hazırlanarak onaylanmak üzere İdareye teslim edilir. </w:t>
      </w:r>
    </w:p>
    <w:p w14:paraId="44D91C0C"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12.2. </w:t>
      </w:r>
      <w:r w:rsidRPr="002D1A14">
        <w:rPr>
          <w:rFonts w:ascii="Times New Roman" w:hAnsi="Times New Roman" w:cs="Times New Roman"/>
          <w:lang w:eastAsia="tr-TR"/>
        </w:rPr>
        <w:t>İdare, iş programını verildiği tarihten başlamak üzere………gün içinde onaylar.</w:t>
      </w:r>
    </w:p>
    <w:p w14:paraId="5815E0A9"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12.3.</w:t>
      </w:r>
      <w:r w:rsidRPr="002D1A14">
        <w:rPr>
          <w:rFonts w:ascii="Times New Roman" w:hAnsi="Times New Roman" w:cs="Times New Roman"/>
          <w:lang w:eastAsia="tr-TR"/>
        </w:rPr>
        <w:t xml:space="preserve"> İş programının hazırlanması ve uygulanması ile ilgili diğer hususlarda Yapım İşleri Genel Şartnamesi hükümleri uygulanır. </w:t>
      </w:r>
    </w:p>
    <w:p w14:paraId="5A58873D"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 xml:space="preserve">Madde 13 - Avans verilmesi şartları ve miktarı </w:t>
      </w:r>
    </w:p>
    <w:p w14:paraId="114912D1"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13.1. </w:t>
      </w:r>
      <w:r w:rsidRPr="002D1A14">
        <w:rPr>
          <w:rFonts w:ascii="Times New Roman" w:hAnsi="Times New Roman" w:cs="Times New Roman"/>
          <w:lang w:eastAsia="tr-TR"/>
        </w:rPr>
        <w:t>Bu iş için avans……………</w:t>
      </w:r>
      <w:r w:rsidRPr="002D1A14">
        <w:rPr>
          <w:rFonts w:ascii="Times New Roman" w:hAnsi="Times New Roman" w:cs="Times New Roman"/>
          <w:vertAlign w:val="superscript"/>
          <w:lang w:eastAsia="tr-TR"/>
        </w:rPr>
        <w:footnoteReference w:id="17"/>
      </w:r>
      <w:r w:rsidRPr="002D1A14">
        <w:rPr>
          <w:rFonts w:ascii="Times New Roman" w:hAnsi="Times New Roman" w:cs="Times New Roman"/>
          <w:lang w:eastAsia="tr-TR"/>
        </w:rPr>
        <w:tab/>
      </w:r>
    </w:p>
    <w:p w14:paraId="3B63A5BB"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lastRenderedPageBreak/>
        <w:t>Madde 14 - Fiyat farkı ödenmesi ve hesaplanması şartları</w:t>
      </w:r>
    </w:p>
    <w:p w14:paraId="78D9CD8C"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14.1. </w:t>
      </w:r>
      <w:r w:rsidRPr="002D1A14">
        <w:rPr>
          <w:rFonts w:ascii="Times New Roman" w:hAnsi="Times New Roman" w:cs="Times New Roman"/>
          <w:lang w:eastAsia="tr-TR"/>
        </w:rPr>
        <w:t>Yüklenici, gerek sözleşme süresi gerekse uzatılan süre içinde, sözleşmenin tamamen ifasına kadar, vergi, resim, harç ve benzeri mali yükümlülüklerde artışa gidilmesi veya yeni mali yükümlülüklerin ihdası gibi nedenlerle fiyat farkı verilmesi talebinde bulunamaz.</w:t>
      </w:r>
    </w:p>
    <w:p w14:paraId="56AF7329"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14.2. </w:t>
      </w:r>
      <w:r w:rsidRPr="002D1A14">
        <w:rPr>
          <w:rFonts w:ascii="Times New Roman" w:hAnsi="Times New Roman" w:cs="Times New Roman"/>
          <w:bCs/>
          <w:lang w:eastAsia="tr-TR"/>
        </w:rPr>
        <w:t>………………</w:t>
      </w:r>
      <w:r w:rsidR="00BA1FA4" w:rsidRPr="002D1A14">
        <w:rPr>
          <w:rFonts w:ascii="Times New Roman" w:hAnsi="Times New Roman" w:cs="Times New Roman"/>
          <w:bCs/>
          <w:lang w:eastAsia="tr-TR"/>
        </w:rPr>
        <w:t>……………………………………………</w:t>
      </w:r>
      <w:r w:rsidRPr="002D1A14">
        <w:rPr>
          <w:rFonts w:ascii="Times New Roman" w:hAnsi="Times New Roman" w:cs="Times New Roman"/>
          <w:bCs/>
          <w:lang w:eastAsia="tr-TR"/>
        </w:rPr>
        <w:t>……….</w:t>
      </w:r>
      <w:r w:rsidRPr="002D1A14">
        <w:rPr>
          <w:rFonts w:ascii="Times New Roman" w:hAnsi="Times New Roman" w:cs="Times New Roman"/>
          <w:lang w:eastAsia="tr-TR"/>
        </w:rPr>
        <w:tab/>
      </w:r>
      <w:r w:rsidRPr="002D1A14">
        <w:rPr>
          <w:rFonts w:ascii="Times New Roman" w:hAnsi="Times New Roman" w:cs="Times New Roman"/>
          <w:vertAlign w:val="superscript"/>
          <w:lang w:eastAsia="tr-TR"/>
        </w:rPr>
        <w:footnoteReference w:id="18"/>
      </w:r>
    </w:p>
    <w:p w14:paraId="23E1DD1D"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14.3. </w:t>
      </w:r>
      <w:r w:rsidRPr="002D1A14">
        <w:rPr>
          <w:rFonts w:ascii="Times New Roman" w:hAnsi="Times New Roman" w:cs="Times New Roman"/>
          <w:lang w:eastAsia="tr-TR"/>
        </w:rPr>
        <w:t xml:space="preserve">Sözleşmede yer alan fiyat farkına ilişkin esas ve usullerde sözleşme imzalandıktan sonra </w:t>
      </w:r>
      <w:r w:rsidRPr="002D1A14">
        <w:rPr>
          <w:rFonts w:ascii="Times New Roman" w:hAnsi="Times New Roman" w:cs="Times New Roman"/>
          <w:lang w:eastAsia="tr-TR"/>
        </w:rPr>
        <w:lastRenderedPageBreak/>
        <w:t>değişiklik yapılamaz.</w:t>
      </w:r>
    </w:p>
    <w:p w14:paraId="2AEC669F"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 xml:space="preserve">Madde 15 - Alt yükleniciler </w:t>
      </w:r>
    </w:p>
    <w:p w14:paraId="4A29A75F" w14:textId="77777777" w:rsidR="006B3A89" w:rsidRPr="002D1A14" w:rsidRDefault="006B3A89" w:rsidP="00F8024B">
      <w:pPr>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15.1</w:t>
      </w:r>
      <w:r w:rsidRPr="002D1A14">
        <w:rPr>
          <w:rFonts w:ascii="Times New Roman" w:hAnsi="Times New Roman" w:cs="Times New Roman"/>
          <w:bCs/>
          <w:lang w:eastAsia="tr-TR"/>
        </w:rPr>
        <w:t>……………………………</w:t>
      </w:r>
      <w:r w:rsidR="00BA1FA4" w:rsidRPr="002D1A14">
        <w:rPr>
          <w:rFonts w:ascii="Times New Roman" w:hAnsi="Times New Roman" w:cs="Times New Roman"/>
          <w:bCs/>
          <w:lang w:eastAsia="tr-TR"/>
        </w:rPr>
        <w:t>………………………………………….</w:t>
      </w:r>
      <w:r w:rsidRPr="002D1A14">
        <w:rPr>
          <w:rFonts w:ascii="Times New Roman" w:hAnsi="Times New Roman" w:cs="Times New Roman"/>
          <w:bCs/>
          <w:lang w:eastAsia="tr-TR"/>
        </w:rPr>
        <w:t>…..</w:t>
      </w:r>
      <w:r w:rsidRPr="002D1A14">
        <w:rPr>
          <w:rFonts w:ascii="Times New Roman" w:hAnsi="Times New Roman" w:cs="Times New Roman"/>
          <w:b/>
          <w:bCs/>
          <w:vertAlign w:val="superscript"/>
          <w:lang w:eastAsia="tr-TR"/>
        </w:rPr>
        <w:footnoteReference w:id="19"/>
      </w:r>
    </w:p>
    <w:p w14:paraId="3B06B789" w14:textId="77777777" w:rsidR="006B3A89" w:rsidRPr="002D1A14" w:rsidRDefault="006B3A89" w:rsidP="00F8024B">
      <w:pPr>
        <w:spacing w:after="120" w:line="240" w:lineRule="auto"/>
        <w:jc w:val="both"/>
        <w:rPr>
          <w:rFonts w:ascii="Times New Roman" w:hAnsi="Times New Roman" w:cs="Times New Roman"/>
        </w:rPr>
      </w:pPr>
      <w:r w:rsidRPr="002D1A14">
        <w:rPr>
          <w:rFonts w:ascii="Times New Roman" w:hAnsi="Times New Roman" w:cs="Times New Roman"/>
          <w:b/>
          <w:bCs/>
        </w:rPr>
        <w:t>15.2</w:t>
      </w:r>
      <w:r w:rsidRPr="002D1A14">
        <w:rPr>
          <w:rFonts w:ascii="Times New Roman" w:hAnsi="Times New Roman" w:cs="Times New Roman"/>
        </w:rPr>
        <w:t>. İşin tamamı alt yüklenicilere yaptırılamaz. Alt yüklenicilerin yaptıkları işlerle ilgili sorumluluğu yüklenicinin sorumluluğunu ortadan kaldırmaz.</w:t>
      </w:r>
    </w:p>
    <w:p w14:paraId="0BBBDC50" w14:textId="77777777" w:rsidR="006B3A89" w:rsidRPr="002D1A14" w:rsidRDefault="006B3A89" w:rsidP="00F8024B">
      <w:pPr>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15.3. </w:t>
      </w:r>
      <w:r w:rsidRPr="002D1A14">
        <w:rPr>
          <w:rFonts w:ascii="Times New Roman" w:hAnsi="Times New Roman" w:cs="Times New Roman"/>
          <w:lang w:eastAsia="tr-TR"/>
        </w:rPr>
        <w:t>Alt yüklenicilerin çalıştırması ve sorumlulukları konusunda Yapım İşleri Genel Şartnamesinde yer alan hükümler uygulanır.</w:t>
      </w:r>
    </w:p>
    <w:p w14:paraId="40FF9EDC" w14:textId="44414AF8" w:rsidR="00C92B0B" w:rsidRPr="002D1A14" w:rsidRDefault="00C92B0B" w:rsidP="00F8024B">
      <w:pPr>
        <w:spacing w:after="120" w:line="240" w:lineRule="auto"/>
        <w:jc w:val="both"/>
        <w:rPr>
          <w:rFonts w:ascii="Times New Roman" w:hAnsi="Times New Roman" w:cs="Times New Roman"/>
          <w:vertAlign w:val="superscript"/>
          <w:lang w:eastAsia="tr-TR"/>
        </w:rPr>
      </w:pPr>
      <w:r w:rsidRPr="002D1A14">
        <w:rPr>
          <w:rFonts w:ascii="Times New Roman" w:hAnsi="Times New Roman" w:cs="Times New Roman"/>
          <w:b/>
          <w:lang w:eastAsia="tr-TR"/>
        </w:rPr>
        <w:t>15.4.</w:t>
      </w:r>
      <w:r w:rsidR="00253056">
        <w:rPr>
          <w:rFonts w:ascii="Times New Roman" w:hAnsi="Times New Roman" w:cs="Times New Roman"/>
          <w:b/>
          <w:lang w:eastAsia="tr-TR"/>
        </w:rPr>
        <w:t>(Ek madde: 08/08/</w:t>
      </w:r>
      <w:r w:rsidR="00247E72" w:rsidRPr="002D1A14">
        <w:rPr>
          <w:rFonts w:ascii="Times New Roman" w:hAnsi="Times New Roman" w:cs="Times New Roman"/>
          <w:b/>
          <w:lang w:eastAsia="tr-TR"/>
        </w:rPr>
        <w:t>2019-30856 R.G./13. md.</w:t>
      </w:r>
      <w:r w:rsidR="004060DB" w:rsidRPr="002D1A14">
        <w:rPr>
          <w:rFonts w:ascii="Times New Roman" w:hAnsi="Times New Roman" w:cs="Times New Roman"/>
          <w:b/>
          <w:lang w:eastAsia="tr-TR"/>
        </w:rPr>
        <w:t>,</w:t>
      </w:r>
      <w:r w:rsidR="00247E72" w:rsidRPr="002D1A14">
        <w:rPr>
          <w:rFonts w:ascii="Times New Roman" w:hAnsi="Times New Roman" w:cs="Times New Roman"/>
          <w:b/>
          <w:lang w:eastAsia="tr-TR"/>
        </w:rPr>
        <w:t xml:space="preserve"> yürürlük:</w:t>
      </w:r>
      <w:r w:rsidR="00253056">
        <w:rPr>
          <w:rFonts w:ascii="Times New Roman" w:hAnsi="Times New Roman" w:cs="Times New Roman"/>
          <w:b/>
          <w:lang w:eastAsia="tr-TR"/>
        </w:rPr>
        <w:t xml:space="preserve"> 18/08/</w:t>
      </w:r>
      <w:r w:rsidR="00247E72" w:rsidRPr="002D1A14">
        <w:rPr>
          <w:rFonts w:ascii="Times New Roman" w:hAnsi="Times New Roman" w:cs="Times New Roman"/>
          <w:b/>
          <w:lang w:eastAsia="tr-TR"/>
        </w:rPr>
        <w:t>2019)</w:t>
      </w:r>
      <w:r w:rsidR="004060DB" w:rsidRPr="002D1A14">
        <w:rPr>
          <w:rFonts w:ascii="Times New Roman" w:hAnsi="Times New Roman" w:cs="Times New Roman"/>
          <w:lang w:eastAsia="tr-TR"/>
        </w:rPr>
        <w:t>..</w:t>
      </w:r>
      <w:r w:rsidR="000209CE" w:rsidRPr="002D1A14">
        <w:rPr>
          <w:rFonts w:ascii="Times New Roman" w:hAnsi="Times New Roman" w:cs="Times New Roman"/>
          <w:lang w:eastAsia="tr-TR"/>
        </w:rPr>
        <w:t>……</w:t>
      </w:r>
      <w:r w:rsidRPr="002D1A14">
        <w:rPr>
          <w:rFonts w:ascii="Times New Roman" w:hAnsi="Times New Roman" w:cs="Times New Roman"/>
          <w:lang w:eastAsia="tr-TR"/>
        </w:rPr>
        <w:t>………</w:t>
      </w:r>
      <w:r w:rsidR="00FF0173" w:rsidRPr="002D1A14">
        <w:rPr>
          <w:rStyle w:val="DipnotBavurusu"/>
          <w:rFonts w:ascii="Times New Roman" w:hAnsi="Times New Roman" w:cs="Times New Roman"/>
          <w:lang w:eastAsia="tr-TR"/>
        </w:rPr>
        <w:footnoteReference w:customMarkFollows="1" w:id="20"/>
        <w:t>17.1</w:t>
      </w:r>
    </w:p>
    <w:p w14:paraId="297E47CC" w14:textId="4634263F" w:rsidR="00247E72" w:rsidRPr="002D1A14" w:rsidRDefault="00247E72" w:rsidP="00F8024B">
      <w:pPr>
        <w:spacing w:after="120" w:line="240" w:lineRule="auto"/>
        <w:jc w:val="both"/>
        <w:rPr>
          <w:rFonts w:ascii="Times New Roman" w:hAnsi="Times New Roman" w:cs="Times New Roman"/>
          <w:lang w:eastAsia="tr-TR"/>
        </w:rPr>
      </w:pPr>
      <w:r w:rsidRPr="002D1A14">
        <w:rPr>
          <w:rFonts w:ascii="Times New Roman" w:hAnsi="Times New Roman" w:cs="Times New Roman"/>
          <w:b/>
          <w:lang w:eastAsia="tr-TR"/>
        </w:rPr>
        <w:t>15.5</w:t>
      </w:r>
      <w:r w:rsidRPr="002D1A14">
        <w:rPr>
          <w:rFonts w:ascii="Times New Roman" w:hAnsi="Times New Roman" w:cs="Times New Roman"/>
          <w:lang w:eastAsia="tr-TR"/>
        </w:rPr>
        <w:t>.</w:t>
      </w:r>
      <w:r w:rsidR="00253056">
        <w:rPr>
          <w:rFonts w:ascii="Times New Roman" w:hAnsi="Times New Roman" w:cs="Times New Roman"/>
          <w:b/>
          <w:lang w:eastAsia="tr-TR"/>
        </w:rPr>
        <w:t>(Ek madde: 08/08/</w:t>
      </w:r>
      <w:r w:rsidRPr="002D1A14">
        <w:rPr>
          <w:rFonts w:ascii="Times New Roman" w:hAnsi="Times New Roman" w:cs="Times New Roman"/>
          <w:b/>
          <w:lang w:eastAsia="tr-TR"/>
        </w:rPr>
        <w:t>2019-30856 R.G./13. md.</w:t>
      </w:r>
      <w:r w:rsidR="004060DB" w:rsidRPr="002D1A14">
        <w:rPr>
          <w:rFonts w:ascii="Times New Roman" w:hAnsi="Times New Roman" w:cs="Times New Roman"/>
          <w:b/>
          <w:lang w:eastAsia="tr-TR"/>
        </w:rPr>
        <w:t>,</w:t>
      </w:r>
      <w:r w:rsidRPr="002D1A14">
        <w:rPr>
          <w:rFonts w:ascii="Times New Roman" w:hAnsi="Times New Roman" w:cs="Times New Roman"/>
          <w:b/>
          <w:lang w:eastAsia="tr-TR"/>
        </w:rPr>
        <w:t xml:space="preserve"> yürürlük:</w:t>
      </w:r>
      <w:r w:rsidR="00253056">
        <w:rPr>
          <w:rFonts w:ascii="Times New Roman" w:hAnsi="Times New Roman" w:cs="Times New Roman"/>
          <w:b/>
          <w:lang w:eastAsia="tr-TR"/>
        </w:rPr>
        <w:t xml:space="preserve"> 18/08/</w:t>
      </w:r>
      <w:r w:rsidRPr="002D1A14">
        <w:rPr>
          <w:rFonts w:ascii="Times New Roman" w:hAnsi="Times New Roman" w:cs="Times New Roman"/>
          <w:b/>
          <w:lang w:eastAsia="tr-TR"/>
        </w:rPr>
        <w:t>2019)</w:t>
      </w:r>
      <w:r w:rsidR="000209CE" w:rsidRPr="002D1A14">
        <w:rPr>
          <w:rFonts w:ascii="Times New Roman" w:hAnsi="Times New Roman" w:cs="Times New Roman"/>
          <w:lang w:eastAsia="tr-TR"/>
        </w:rPr>
        <w:t>…………</w:t>
      </w:r>
      <w:r w:rsidR="00C10C2B" w:rsidRPr="002D1A14">
        <w:rPr>
          <w:rFonts w:ascii="Times New Roman" w:hAnsi="Times New Roman" w:cs="Times New Roman"/>
          <w:lang w:eastAsia="tr-TR"/>
        </w:rPr>
        <w:t>…..</w:t>
      </w:r>
      <w:r w:rsidR="00FF0173" w:rsidRPr="002D1A14">
        <w:rPr>
          <w:rStyle w:val="DipnotBavurusu"/>
          <w:rFonts w:ascii="Times New Roman" w:hAnsi="Times New Roman" w:cs="Times New Roman"/>
          <w:lang w:eastAsia="tr-TR"/>
        </w:rPr>
        <w:footnoteReference w:customMarkFollows="1" w:id="21"/>
        <w:t>17.2</w:t>
      </w:r>
    </w:p>
    <w:p w14:paraId="6C9529D5"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 xml:space="preserve">Madde 16 - Montaj, işletmeye alma, eğitim, bakım onarım, yedek parça gibi destek hizmetlerine ait şartlar </w:t>
      </w:r>
    </w:p>
    <w:p w14:paraId="3172D095"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16.1</w:t>
      </w:r>
      <w:r w:rsidRPr="002D1A14">
        <w:rPr>
          <w:rFonts w:ascii="Times New Roman" w:hAnsi="Times New Roman" w:cs="Times New Roman"/>
          <w:bCs/>
          <w:lang w:eastAsia="tr-TR"/>
        </w:rPr>
        <w:t>…………………</w:t>
      </w:r>
      <w:r w:rsidR="00BA1FA4" w:rsidRPr="002D1A14">
        <w:rPr>
          <w:rFonts w:ascii="Times New Roman" w:hAnsi="Times New Roman" w:cs="Times New Roman"/>
          <w:bCs/>
          <w:lang w:eastAsia="tr-TR"/>
        </w:rPr>
        <w:t>……………………………………………………..</w:t>
      </w:r>
      <w:r w:rsidRPr="002D1A14">
        <w:rPr>
          <w:rFonts w:ascii="Times New Roman" w:hAnsi="Times New Roman" w:cs="Times New Roman"/>
          <w:bCs/>
          <w:lang w:eastAsia="tr-TR"/>
        </w:rPr>
        <w:t>…</w:t>
      </w:r>
      <w:r w:rsidRPr="002D1A14">
        <w:rPr>
          <w:rFonts w:ascii="Times New Roman" w:hAnsi="Times New Roman" w:cs="Times New Roman"/>
          <w:vertAlign w:val="superscript"/>
          <w:lang w:eastAsia="tr-TR"/>
        </w:rPr>
        <w:footnoteReference w:id="22"/>
      </w:r>
    </w:p>
    <w:p w14:paraId="1CB8B5E1"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17 - İşin ve iş yerinin korunması ve sigortalanması</w:t>
      </w:r>
    </w:p>
    <w:p w14:paraId="752632BB"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17.1. </w:t>
      </w:r>
      <w:r w:rsidRPr="002D1A14">
        <w:rPr>
          <w:rFonts w:ascii="Times New Roman" w:hAnsi="Times New Roman" w:cs="Times New Roman"/>
          <w:lang w:eastAsia="tr-TR"/>
        </w:rPr>
        <w:t>Yüklenici; işyerlerindeki her türlü araç, malzeme, ihzarat, iş ve hizmet makineleri, taşıtlar, tesisler ile sözleşme konusu iş için, işin özellik ve niteliğine göre, işe başlama tarihinden geçici kabul tarihine kadar geçen süre içinde oluşabilecek deprem, su baskını, toprak kayması, fırtına, yangın gibi doğal afetler ile hırsızlık, sabotaj gibi risklere karşı, Yapım İşleri Genel Şartnamesinde yer alan hükümler çerçevesinde “all risk” sigorta yaptırmak zorundadır.</w:t>
      </w:r>
    </w:p>
    <w:p w14:paraId="55752066" w14:textId="41EAC20B" w:rsidR="000209CE" w:rsidRPr="002D1A14" w:rsidRDefault="000209CE"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lastRenderedPageBreak/>
        <w:t xml:space="preserve">17.1.1. (Ek </w:t>
      </w:r>
      <w:r w:rsidR="00904299" w:rsidRPr="002D1A14">
        <w:rPr>
          <w:rFonts w:ascii="Times New Roman" w:hAnsi="Times New Roman" w:cs="Times New Roman"/>
          <w:b/>
          <w:bCs/>
          <w:lang w:eastAsia="tr-TR"/>
        </w:rPr>
        <w:t xml:space="preserve">alt </w:t>
      </w:r>
      <w:r w:rsidR="00253056">
        <w:rPr>
          <w:rFonts w:ascii="Times New Roman" w:hAnsi="Times New Roman" w:cs="Times New Roman"/>
          <w:b/>
          <w:bCs/>
          <w:lang w:eastAsia="tr-TR"/>
        </w:rPr>
        <w:t>madde: 08/08/</w:t>
      </w:r>
      <w:r w:rsidRPr="002D1A14">
        <w:rPr>
          <w:rFonts w:ascii="Times New Roman" w:hAnsi="Times New Roman" w:cs="Times New Roman"/>
          <w:b/>
          <w:bCs/>
          <w:lang w:eastAsia="tr-TR"/>
        </w:rPr>
        <w:t>2019-30856 R.G./14. md.</w:t>
      </w:r>
      <w:r w:rsidR="004060DB" w:rsidRPr="002D1A14">
        <w:rPr>
          <w:rFonts w:ascii="Times New Roman" w:hAnsi="Times New Roman" w:cs="Times New Roman"/>
          <w:b/>
          <w:bCs/>
          <w:lang w:eastAsia="tr-TR"/>
        </w:rPr>
        <w:t>,</w:t>
      </w:r>
      <w:r w:rsidRPr="002D1A14">
        <w:rPr>
          <w:rFonts w:ascii="Times New Roman" w:hAnsi="Times New Roman" w:cs="Times New Roman"/>
          <w:b/>
          <w:bCs/>
          <w:lang w:eastAsia="tr-TR"/>
        </w:rPr>
        <w:t xml:space="preserve"> yürürlük:</w:t>
      </w:r>
      <w:r w:rsidR="00253056">
        <w:rPr>
          <w:rFonts w:ascii="Times New Roman" w:hAnsi="Times New Roman" w:cs="Times New Roman"/>
          <w:b/>
          <w:bCs/>
          <w:lang w:eastAsia="tr-TR"/>
        </w:rPr>
        <w:t xml:space="preserve"> 18/08/</w:t>
      </w:r>
      <w:r w:rsidRPr="002D1A14">
        <w:rPr>
          <w:rFonts w:ascii="Times New Roman" w:hAnsi="Times New Roman" w:cs="Times New Roman"/>
          <w:b/>
          <w:bCs/>
          <w:lang w:eastAsia="tr-TR"/>
        </w:rPr>
        <w:t>2019).…….</w:t>
      </w:r>
      <w:r w:rsidR="008A1F59" w:rsidRPr="002D1A14">
        <w:rPr>
          <w:rStyle w:val="DipnotBavurusu"/>
          <w:rFonts w:ascii="Times New Roman" w:hAnsi="Times New Roman" w:cs="Times New Roman"/>
          <w:bCs/>
          <w:lang w:eastAsia="tr-TR"/>
        </w:rPr>
        <w:footnoteReference w:customMarkFollows="1" w:id="23"/>
        <w:t>18.1</w:t>
      </w:r>
    </w:p>
    <w:p w14:paraId="0968DBA0"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17.2. </w:t>
      </w:r>
      <w:r w:rsidRPr="002D1A14">
        <w:rPr>
          <w:rFonts w:ascii="Times New Roman" w:hAnsi="Times New Roman" w:cs="Times New Roman"/>
          <w:lang w:eastAsia="tr-TR"/>
        </w:rPr>
        <w:t>Yüklenici, işin geçici kabul tarihinden kesin kabul tarihine kadar geçecek süreye ilişkin</w:t>
      </w:r>
    </w:p>
    <w:p w14:paraId="16BE3230" w14:textId="77777777" w:rsidR="006B3A89" w:rsidRPr="002D1A14" w:rsidRDefault="006B3A89" w:rsidP="00F8024B">
      <w:pPr>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a) Yüklenicinin sözleşme şartları dahilindeki yükümlülükleri kapsamında eksik ve kusurların giderilmesi amacıyla yaptığı çalışmalar sırasında sigortalı kıymetlere verdiği zarar ve ziyanlar,</w:t>
      </w:r>
    </w:p>
    <w:p w14:paraId="19982399" w14:textId="77777777" w:rsidR="006B3A89" w:rsidRPr="002D1A14" w:rsidRDefault="006B3A89" w:rsidP="00F8024B">
      <w:pPr>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 xml:space="preserve">b) Bakım devresi esnasında ortaya çıkan ve inşaat devresinde yüklenicinin sorumlu olduğu bir nedene dayanan ziyan ve hasarlara </w:t>
      </w:r>
    </w:p>
    <w:p w14:paraId="7C9A54FB"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karşı genişletilmiş bakım devresi teminatını içeren sigorta yaptırmak zorundadır.</w:t>
      </w:r>
      <w:r w:rsidRPr="002D1A14">
        <w:rPr>
          <w:rFonts w:ascii="Times New Roman" w:hAnsi="Times New Roman" w:cs="Times New Roman"/>
          <w:i/>
          <w:iCs/>
          <w:lang w:eastAsia="tr-TR"/>
        </w:rPr>
        <w:t>.</w:t>
      </w:r>
    </w:p>
    <w:p w14:paraId="47BB2E6C"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17.3. </w:t>
      </w:r>
      <w:r w:rsidRPr="002D1A14">
        <w:rPr>
          <w:rFonts w:ascii="Times New Roman" w:hAnsi="Times New Roman" w:cs="Times New Roman"/>
          <w:lang w:eastAsia="tr-TR"/>
        </w:rPr>
        <w:t>Yüklenicinin iş ve iş yerinin korunması ve sigortalanması ile ilgili sorumlulukları konusunda Yapım İşleri Genel Şartnamesinde yer alan hükümler uygulanır.</w:t>
      </w:r>
    </w:p>
    <w:p w14:paraId="72F0CE35"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18 - Süre uzatımı verilebilecek haller ve şartları</w:t>
      </w:r>
    </w:p>
    <w:p w14:paraId="1B23B374"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18.1.</w:t>
      </w:r>
      <w:r w:rsidRPr="002D1A14">
        <w:rPr>
          <w:rFonts w:ascii="Times New Roman" w:hAnsi="Times New Roman" w:cs="Times New Roman"/>
          <w:lang w:eastAsia="tr-TR"/>
        </w:rPr>
        <w:t xml:space="preserve"> Süre uzatımıyla ilgili hususlarda Yapım İşleri Genel Şartnamesi hükümleri uygulanır</w:t>
      </w:r>
    </w:p>
    <w:p w14:paraId="43A827B5"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19 - Teslim, muayene ve kabul işlemlerine ilişkin şartlar</w:t>
      </w:r>
    </w:p>
    <w:p w14:paraId="250817EF" w14:textId="5DEF7ED8"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19.1. </w:t>
      </w:r>
      <w:r w:rsidRPr="002D1A14">
        <w:rPr>
          <w:rFonts w:ascii="Times New Roman" w:hAnsi="Times New Roman" w:cs="Times New Roman"/>
          <w:lang w:eastAsia="tr-TR"/>
        </w:rPr>
        <w:t>İşin teslim etme ve teslim alma şekil ve şartları ile kısmi kabul, geçici</w:t>
      </w:r>
      <w:r w:rsidR="00E96E2A">
        <w:rPr>
          <w:rFonts w:ascii="Times New Roman" w:hAnsi="Times New Roman" w:cs="Times New Roman"/>
          <w:lang w:eastAsia="tr-TR"/>
        </w:rPr>
        <w:t xml:space="preserve"> </w:t>
      </w:r>
      <w:r w:rsidRPr="002D1A14">
        <w:rPr>
          <w:rFonts w:ascii="Times New Roman" w:hAnsi="Times New Roman" w:cs="Times New Roman"/>
          <w:lang w:eastAsia="tr-TR"/>
        </w:rPr>
        <w:t xml:space="preserve">ve kesin kabul işlemleri Yapım İşleri Genel Şartnamesi hükümlerine göre yürütülür. </w:t>
      </w:r>
    </w:p>
    <w:p w14:paraId="428AE2BF" w14:textId="77777777" w:rsidR="006B3A89" w:rsidRPr="002D1A14" w:rsidRDefault="006B3A89" w:rsidP="00C56622">
      <w:pPr>
        <w:tabs>
          <w:tab w:val="left" w:leader="dot" w:pos="7020"/>
        </w:tabs>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19.2</w:t>
      </w:r>
      <w:r w:rsidRPr="002D1A14">
        <w:rPr>
          <w:rFonts w:ascii="Times New Roman" w:hAnsi="Times New Roman" w:cs="Times New Roman"/>
          <w:lang w:eastAsia="tr-TR"/>
        </w:rPr>
        <w:t>.</w:t>
      </w:r>
      <w:r w:rsidRPr="002D1A14">
        <w:rPr>
          <w:rFonts w:ascii="Times New Roman" w:hAnsi="Times New Roman" w:cs="Times New Roman"/>
          <w:vertAlign w:val="superscript"/>
          <w:lang w:eastAsia="tr-TR"/>
        </w:rPr>
        <w:footnoteReference w:id="24"/>
      </w:r>
      <w:r w:rsidRPr="002D1A14">
        <w:rPr>
          <w:rFonts w:ascii="Times New Roman" w:hAnsi="Times New Roman" w:cs="Times New Roman"/>
          <w:lang w:eastAsia="tr-TR"/>
        </w:rPr>
        <w:tab/>
      </w:r>
    </w:p>
    <w:p w14:paraId="652998B2"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 xml:space="preserve">Madde 20 - Teminat süresi </w:t>
      </w:r>
    </w:p>
    <w:p w14:paraId="07D3C04E"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20.1.</w:t>
      </w:r>
      <w:r w:rsidRPr="002D1A14">
        <w:rPr>
          <w:rFonts w:ascii="Times New Roman" w:hAnsi="Times New Roman" w:cs="Times New Roman"/>
          <w:lang w:eastAsia="tr-TR"/>
        </w:rPr>
        <w:t> Teminat süresi ….ay olup,</w:t>
      </w:r>
      <w:r w:rsidRPr="002D1A14">
        <w:rPr>
          <w:rFonts w:ascii="Times New Roman" w:hAnsi="Times New Roman" w:cs="Times New Roman"/>
          <w:vertAlign w:val="superscript"/>
          <w:lang w:eastAsia="tr-TR"/>
        </w:rPr>
        <w:footnoteReference w:id="25"/>
      </w:r>
      <w:r w:rsidRPr="002D1A14">
        <w:rPr>
          <w:rFonts w:ascii="Times New Roman" w:hAnsi="Times New Roman" w:cs="Times New Roman"/>
          <w:lang w:eastAsia="tr-TR"/>
        </w:rPr>
        <w:t xml:space="preserve"> bu süre geçici kabul itibar tarihinden başlar.</w:t>
      </w:r>
    </w:p>
    <w:p w14:paraId="6185296E"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 xml:space="preserve">Madde 21 - Yapı denetimi ve sorumluluğuna ilişkin şartlar </w:t>
      </w:r>
    </w:p>
    <w:p w14:paraId="4C934A89"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21.1.</w:t>
      </w:r>
      <w:r w:rsidRPr="002D1A14">
        <w:rPr>
          <w:rFonts w:ascii="Times New Roman" w:hAnsi="Times New Roman" w:cs="Times New Roman"/>
          <w:lang w:eastAsia="tr-TR"/>
        </w:rPr>
        <w:t xml:space="preserve"> İşlerin denetimi, yapı denetim görevlisinin yetkileri, Yüklenici ile yapı denetim görevlisi arasındaki anlaşmazlıklar ve diğer hususlarda Yapım İşleri Genel Şartnamesi hükümleri uygulanır</w:t>
      </w:r>
    </w:p>
    <w:p w14:paraId="499F40FC"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Madde 22 -</w:t>
      </w:r>
      <w:r w:rsidRPr="002D1A14">
        <w:rPr>
          <w:rFonts w:ascii="Times New Roman" w:hAnsi="Times New Roman" w:cs="Times New Roman"/>
          <w:lang w:eastAsia="tr-TR"/>
        </w:rPr>
        <w:t> </w:t>
      </w:r>
      <w:r w:rsidRPr="002D1A14">
        <w:rPr>
          <w:rFonts w:ascii="Times New Roman" w:hAnsi="Times New Roman" w:cs="Times New Roman"/>
          <w:b/>
          <w:bCs/>
          <w:lang w:eastAsia="tr-TR"/>
        </w:rPr>
        <w:t xml:space="preserve">Yüklenicilerin/Alt yüklenicilerin sorumluluğu </w:t>
      </w:r>
    </w:p>
    <w:p w14:paraId="7D8CEDDE"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22.1.</w:t>
      </w:r>
      <w:r w:rsidRPr="002D1A14">
        <w:rPr>
          <w:rFonts w:ascii="Times New Roman" w:hAnsi="Times New Roman" w:cs="Times New Roman"/>
          <w:lang w:eastAsia="tr-TR"/>
        </w:rPr>
        <w:t xml:space="preserve"> Yüklenici ve alt yüklenicinin sorumluluğuna ilişkin hususlarda Yapım İşleri Genel Şartnamesinde yer alan hükümler uygulanır.</w:t>
      </w:r>
    </w:p>
    <w:p w14:paraId="228E5430" w14:textId="77777777" w:rsidR="008C05E8" w:rsidRPr="002D1A14" w:rsidRDefault="008C05E8" w:rsidP="008C05E8">
      <w:pPr>
        <w:spacing w:after="0" w:line="240" w:lineRule="atLeast"/>
        <w:jc w:val="both"/>
        <w:rPr>
          <w:rFonts w:ascii="Times New Roman" w:hAnsi="Times New Roman" w:cs="Times New Roman"/>
          <w:lang w:eastAsia="tr-TR"/>
        </w:rPr>
      </w:pPr>
      <w:r w:rsidRPr="002D1A14">
        <w:rPr>
          <w:rFonts w:ascii="Times New Roman" w:eastAsia="Times New Roman" w:hAnsi="Times New Roman" w:cs="Times New Roman"/>
          <w:b/>
          <w:lang w:eastAsia="tr-TR"/>
        </w:rPr>
        <w:t>22.2.</w:t>
      </w:r>
      <w:r w:rsidRPr="002D1A14">
        <w:rPr>
          <w:rFonts w:ascii="Times New Roman" w:eastAsia="Times New Roman" w:hAnsi="Times New Roman" w:cs="Times New Roman"/>
          <w:sz w:val="18"/>
          <w:szCs w:val="18"/>
          <w:lang w:eastAsia="tr-TR"/>
        </w:rPr>
        <w:t xml:space="preserve"> </w:t>
      </w:r>
      <w:r w:rsidRPr="002D1A14">
        <w:rPr>
          <w:rFonts w:ascii="Times New Roman" w:hAnsi="Times New Roman" w:cs="Times New Roman"/>
          <w:b/>
        </w:rPr>
        <w:t xml:space="preserve">(Ek madde: 16/03/2019-30716 R.G/86. md., geçerlilik: 18/03/2020) </w:t>
      </w:r>
      <w:r w:rsidRPr="002D1A14">
        <w:rPr>
          <w:rFonts w:ascii="Times New Roman" w:hAnsi="Times New Roman" w:cs="Times New Roman"/>
          <w:lang w:eastAsia="tr-TR"/>
        </w:rPr>
        <w:t>Yüklenicinin tüzel kişi olması ve ihalede sunulan iş deneyim belgesinin yüklenicinin yarısından fazla hissesine sahip ve 4734 sayılı Kanuna göre yapılacak ihalelere ilişkin sözleşmelerin yürütülmesi konusunda temsile ve yönetime yetkili ortağına ait olması halinde yüklenici, aşağıda yer alan ifadeyi içeren beyanı her hakedişle birlikte idareye sunar.</w:t>
      </w:r>
    </w:p>
    <w:p w14:paraId="494076B3" w14:textId="77777777" w:rsidR="008C05E8" w:rsidRPr="002D1A14" w:rsidRDefault="008C05E8" w:rsidP="008C05E8">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“[Teklif kapsamında sunulan belgenin düzenleme tarihi yazılacaktır.] tarihli Ortaklık Tespit Belgesinde yer alan bilgilerde bugüne kadar değişiklik olmadığını ve ortağımıza ait iş deneyimini gösteren belgelerin tamamının, başka bir tüzel kişiye kullandırılmadığını taahhüt ederiz.”</w:t>
      </w:r>
    </w:p>
    <w:p w14:paraId="491692E2"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lastRenderedPageBreak/>
        <w:t>Madde 23 - Teknik personel, makine, teçhizat ve ekipman bulundurulması</w:t>
      </w:r>
    </w:p>
    <w:p w14:paraId="020DCA7D" w14:textId="47E201AE"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23.1. </w:t>
      </w:r>
      <w:r w:rsidRPr="002D1A14">
        <w:rPr>
          <w:rFonts w:ascii="Times New Roman" w:hAnsi="Times New Roman" w:cs="Times New Roman"/>
          <w:lang w:eastAsia="tr-TR"/>
        </w:rPr>
        <w:t>Yüklenici, 23.3. maddesi uyarınca, İdareye bildirdiği teknik personelin onaylandığının kendisine bildirildiği tarihten itibaren aşağıda adet ve unvanları belirtilen teknik personeli iş programına göre iş yerinde bulundurmak zorundadır.</w:t>
      </w:r>
    </w:p>
    <w:p w14:paraId="661DBD7A"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ab/>
        <w:t xml:space="preserve">Adet    Pozisyonu       Mesleki Unvanı     Mesleki Özellikleri </w:t>
      </w:r>
      <w:r w:rsidRPr="002D1A14">
        <w:rPr>
          <w:rFonts w:ascii="Times New Roman" w:hAnsi="Times New Roman" w:cs="Times New Roman"/>
          <w:vertAlign w:val="superscript"/>
          <w:lang w:eastAsia="tr-TR"/>
        </w:rPr>
        <w:footnoteReference w:id="26"/>
      </w:r>
    </w:p>
    <w:p w14:paraId="1DFAE7A3"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1-.</w:t>
      </w:r>
      <w:r w:rsidRPr="002D1A14">
        <w:rPr>
          <w:rFonts w:ascii="Times New Roman" w:hAnsi="Times New Roman" w:cs="Times New Roman"/>
          <w:lang w:eastAsia="tr-TR"/>
        </w:rPr>
        <w:tab/>
      </w:r>
    </w:p>
    <w:p w14:paraId="3D951B6D"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2-.</w:t>
      </w:r>
      <w:r w:rsidRPr="002D1A14">
        <w:rPr>
          <w:rFonts w:ascii="Times New Roman" w:hAnsi="Times New Roman" w:cs="Times New Roman"/>
          <w:lang w:eastAsia="tr-TR"/>
        </w:rPr>
        <w:tab/>
      </w:r>
    </w:p>
    <w:p w14:paraId="1C49FBD1"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3-.</w:t>
      </w:r>
      <w:r w:rsidRPr="002D1A14">
        <w:rPr>
          <w:rFonts w:ascii="Times New Roman" w:hAnsi="Times New Roman" w:cs="Times New Roman"/>
          <w:lang w:eastAsia="tr-TR"/>
        </w:rPr>
        <w:tab/>
      </w:r>
    </w:p>
    <w:p w14:paraId="5D4E44E2" w14:textId="49CB5B9F"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23.2. </w:t>
      </w:r>
      <w:r w:rsidRPr="002D1A14">
        <w:rPr>
          <w:rFonts w:ascii="Times New Roman" w:hAnsi="Times New Roman" w:cs="Times New Roman"/>
          <w:lang w:eastAsia="tr-TR"/>
        </w:rPr>
        <w:t>Yüklenici, yukarıda adet ve mesleki unvanı belirtilen teknik personeli</w:t>
      </w:r>
      <w:r w:rsidR="00253056">
        <w:rPr>
          <w:rFonts w:ascii="Times New Roman" w:hAnsi="Times New Roman" w:cs="Times New Roman"/>
          <w:b/>
          <w:lang w:eastAsia="tr-TR"/>
        </w:rPr>
        <w:t>(Ek ibare: 08/08/</w:t>
      </w:r>
      <w:r w:rsidR="004D593A" w:rsidRPr="002D1A14">
        <w:rPr>
          <w:rFonts w:ascii="Times New Roman" w:hAnsi="Times New Roman" w:cs="Times New Roman"/>
          <w:b/>
          <w:lang w:eastAsia="tr-TR"/>
        </w:rPr>
        <w:t>2019-30856 R.G./15. md.</w:t>
      </w:r>
      <w:r w:rsidR="001C77AF" w:rsidRPr="002D1A14">
        <w:rPr>
          <w:rFonts w:ascii="Times New Roman" w:hAnsi="Times New Roman" w:cs="Times New Roman"/>
          <w:b/>
          <w:lang w:eastAsia="tr-TR"/>
        </w:rPr>
        <w:t>,</w:t>
      </w:r>
      <w:r w:rsidR="004D593A" w:rsidRPr="002D1A14">
        <w:rPr>
          <w:rFonts w:ascii="Times New Roman" w:hAnsi="Times New Roman" w:cs="Times New Roman"/>
          <w:b/>
          <w:lang w:eastAsia="tr-TR"/>
        </w:rPr>
        <w:t xml:space="preserve"> yürürlük:</w:t>
      </w:r>
      <w:r w:rsidR="00253056">
        <w:rPr>
          <w:rFonts w:ascii="Times New Roman" w:hAnsi="Times New Roman" w:cs="Times New Roman"/>
          <w:b/>
          <w:lang w:eastAsia="tr-TR"/>
        </w:rPr>
        <w:t xml:space="preserve"> 18/08/</w:t>
      </w:r>
      <w:r w:rsidR="004D593A" w:rsidRPr="002D1A14">
        <w:rPr>
          <w:rFonts w:ascii="Times New Roman" w:hAnsi="Times New Roman" w:cs="Times New Roman"/>
          <w:b/>
          <w:lang w:eastAsia="tr-TR"/>
        </w:rPr>
        <w:t>2019)</w:t>
      </w:r>
      <w:r w:rsidR="00253056">
        <w:rPr>
          <w:rFonts w:ascii="Times New Roman" w:hAnsi="Times New Roman" w:cs="Times New Roman"/>
          <w:b/>
          <w:lang w:eastAsia="tr-TR"/>
        </w:rPr>
        <w:t xml:space="preserve"> </w:t>
      </w:r>
      <w:r w:rsidR="004D593A" w:rsidRPr="002D1A14">
        <w:rPr>
          <w:rFonts w:ascii="Times New Roman" w:hAnsi="Times New Roman" w:cs="Times New Roman"/>
          <w:lang w:eastAsia="tr-TR"/>
        </w:rPr>
        <w:t>idareye süresinde bildirmediği veya</w:t>
      </w:r>
      <w:r w:rsidRPr="002D1A14">
        <w:rPr>
          <w:rFonts w:ascii="Times New Roman" w:hAnsi="Times New Roman" w:cs="Times New Roman"/>
          <w:lang w:eastAsia="tr-TR"/>
        </w:rPr>
        <w:t xml:space="preserve"> iş programına göre iş başında bulundurmadığı takdirde;</w:t>
      </w:r>
    </w:p>
    <w:p w14:paraId="1EB588A4"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1- ..................(Mesleki unvanı)................ için...       .................. TL/Gün,</w:t>
      </w:r>
    </w:p>
    <w:p w14:paraId="3547BCB1"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2- ............................................................için..............................TL/Gün,</w:t>
      </w:r>
    </w:p>
    <w:p w14:paraId="1C1EA639" w14:textId="5A5C9E4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ceza müteakiben düzenlenecek ilk hakedişten kesilir.</w:t>
      </w:r>
      <w:r w:rsidR="00253056">
        <w:rPr>
          <w:rFonts w:ascii="Times New Roman" w:hAnsi="Times New Roman" w:cs="Times New Roman"/>
          <w:b/>
          <w:lang w:eastAsia="tr-TR"/>
        </w:rPr>
        <w:t>(Ek cümle: 08/08/</w:t>
      </w:r>
      <w:r w:rsidR="004D593A" w:rsidRPr="002D1A14">
        <w:rPr>
          <w:rFonts w:ascii="Times New Roman" w:hAnsi="Times New Roman" w:cs="Times New Roman"/>
          <w:b/>
          <w:lang w:eastAsia="tr-TR"/>
        </w:rPr>
        <w:t>2019-30856 R.G./15. md.</w:t>
      </w:r>
      <w:r w:rsidR="001C77AF" w:rsidRPr="002D1A14">
        <w:rPr>
          <w:rFonts w:ascii="Times New Roman" w:hAnsi="Times New Roman" w:cs="Times New Roman"/>
          <w:b/>
          <w:lang w:eastAsia="tr-TR"/>
        </w:rPr>
        <w:t>,</w:t>
      </w:r>
      <w:r w:rsidR="004D593A" w:rsidRPr="002D1A14">
        <w:rPr>
          <w:rFonts w:ascii="Times New Roman" w:hAnsi="Times New Roman" w:cs="Times New Roman"/>
          <w:b/>
          <w:lang w:eastAsia="tr-TR"/>
        </w:rPr>
        <w:t xml:space="preserve"> yürürlük:</w:t>
      </w:r>
      <w:r w:rsidR="00253056">
        <w:rPr>
          <w:rFonts w:ascii="Times New Roman" w:hAnsi="Times New Roman" w:cs="Times New Roman"/>
          <w:b/>
          <w:lang w:eastAsia="tr-TR"/>
        </w:rPr>
        <w:t xml:space="preserve"> 18/08/</w:t>
      </w:r>
      <w:r w:rsidR="004D593A" w:rsidRPr="002D1A14">
        <w:rPr>
          <w:rFonts w:ascii="Times New Roman" w:hAnsi="Times New Roman" w:cs="Times New Roman"/>
          <w:b/>
          <w:lang w:eastAsia="tr-TR"/>
        </w:rPr>
        <w:t>2019)</w:t>
      </w:r>
      <w:r w:rsidR="004D593A" w:rsidRPr="002D1A14">
        <w:rPr>
          <w:rFonts w:ascii="Times New Roman" w:hAnsi="Times New Roman" w:cs="Times New Roman"/>
          <w:lang w:eastAsia="tr-TR"/>
        </w:rPr>
        <w:t>Bu cezalar, yüklenicinin cezalı çalıştığı süre içerisinde yukarıdaki yükümlülükleri yerine getirmemesi halinde de uygulanır.</w:t>
      </w:r>
    </w:p>
    <w:p w14:paraId="5EDB9CF7" w14:textId="77777777" w:rsidR="006B3A89" w:rsidRPr="002D1A14" w:rsidRDefault="006B3A89" w:rsidP="00F8024B">
      <w:pPr>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23.3.</w:t>
      </w:r>
      <w:r w:rsidRPr="002D1A14">
        <w:rPr>
          <w:rFonts w:ascii="Times New Roman" w:hAnsi="Times New Roman" w:cs="Times New Roman"/>
          <w:lang w:eastAsia="tr-TR"/>
        </w:rPr>
        <w:t xml:space="preserve"> Teknik personelin idareye bildirilmesi ve iş yerinde bulundurulmasıyla ilgili hususlarda Yapım İşleri Genel Şartnamesinde yer alan hükümler uygulanır.</w:t>
      </w:r>
    </w:p>
    <w:p w14:paraId="2A219BC7"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23.4.</w:t>
      </w:r>
      <w:r w:rsidRPr="002D1A14">
        <w:rPr>
          <w:rFonts w:ascii="Times New Roman" w:hAnsi="Times New Roman" w:cs="Times New Roman"/>
          <w:lang w:eastAsia="tr-TR"/>
        </w:rPr>
        <w:t>  Yüklenici, işe başlama tarihinden itibaren aşağıda cinsi, çeşidi, adedi ve kapasitesi belirtilen makine, teçhizat ve ekipmanı iş programına uygun olarak iş yerinde bulundurmak zorundadır.</w:t>
      </w:r>
    </w:p>
    <w:p w14:paraId="6661F848"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 xml:space="preserve">Cinsi            Çeşidi                     Adedi                     Kapasitesi              </w:t>
      </w:r>
    </w:p>
    <w:p w14:paraId="577EDDF0"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1-</w:t>
      </w:r>
    </w:p>
    <w:p w14:paraId="39151CBA"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2-</w:t>
      </w:r>
    </w:p>
    <w:p w14:paraId="79FBCB8E"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3-</w:t>
      </w:r>
    </w:p>
    <w:p w14:paraId="4BBD0B6F" w14:textId="26CE1BC4" w:rsidR="00631085" w:rsidRPr="002D1A14" w:rsidRDefault="00253056" w:rsidP="00F8024B">
      <w:pPr>
        <w:widowControl w:val="0"/>
        <w:spacing w:after="120" w:line="240" w:lineRule="auto"/>
        <w:jc w:val="both"/>
        <w:rPr>
          <w:rFonts w:ascii="Times New Roman" w:hAnsi="Times New Roman" w:cs="Times New Roman"/>
          <w:lang w:eastAsia="tr-TR"/>
        </w:rPr>
      </w:pPr>
      <w:r>
        <w:rPr>
          <w:rFonts w:ascii="Times New Roman" w:hAnsi="Times New Roman" w:cs="Times New Roman"/>
          <w:b/>
          <w:lang w:eastAsia="tr-TR"/>
        </w:rPr>
        <w:t>23.4.1.(Ek: 08/08/</w:t>
      </w:r>
      <w:r w:rsidR="00631085" w:rsidRPr="002D1A14">
        <w:rPr>
          <w:rFonts w:ascii="Times New Roman" w:hAnsi="Times New Roman" w:cs="Times New Roman"/>
          <w:b/>
          <w:lang w:eastAsia="tr-TR"/>
        </w:rPr>
        <w:t>2019-30856 R.G./15. md.; yürürlük:</w:t>
      </w:r>
      <w:r>
        <w:rPr>
          <w:rFonts w:ascii="Times New Roman" w:hAnsi="Times New Roman" w:cs="Times New Roman"/>
          <w:b/>
          <w:lang w:eastAsia="tr-TR"/>
        </w:rPr>
        <w:t xml:space="preserve"> 18/08/</w:t>
      </w:r>
      <w:r w:rsidR="00631085" w:rsidRPr="002D1A14">
        <w:rPr>
          <w:rFonts w:ascii="Times New Roman" w:hAnsi="Times New Roman" w:cs="Times New Roman"/>
          <w:b/>
          <w:lang w:eastAsia="tr-TR"/>
        </w:rPr>
        <w:t>2019)</w:t>
      </w:r>
      <w:r w:rsidR="00631085" w:rsidRPr="002D1A14">
        <w:rPr>
          <w:rFonts w:ascii="Times New Roman" w:hAnsi="Times New Roman" w:cs="Times New Roman"/>
          <w:lang w:eastAsia="tr-TR"/>
        </w:rPr>
        <w:t>………</w:t>
      </w:r>
      <w:r w:rsidR="001C77AF" w:rsidRPr="002D1A14">
        <w:rPr>
          <w:rStyle w:val="DipnotBavurusu"/>
          <w:rFonts w:ascii="Times New Roman" w:hAnsi="Times New Roman" w:cs="Times New Roman"/>
          <w:lang w:eastAsia="tr-TR"/>
        </w:rPr>
        <w:footnoteReference w:customMarkFollows="1" w:id="27"/>
        <w:t>21.1</w:t>
      </w:r>
    </w:p>
    <w:p w14:paraId="0A401F86" w14:textId="7D8911A3" w:rsidR="00E96E2A" w:rsidRDefault="002F3B66" w:rsidP="00E96E2A">
      <w:pPr>
        <w:spacing w:after="170" w:line="240" w:lineRule="atLeast"/>
        <w:jc w:val="both"/>
        <w:rPr>
          <w:rFonts w:ascii="Times New Roman" w:eastAsia="Times New Roman" w:hAnsi="Times New Roman" w:cs="Times New Roman"/>
          <w:sz w:val="18"/>
          <w:szCs w:val="18"/>
          <w:lang w:eastAsia="tr-TR"/>
        </w:rPr>
      </w:pPr>
      <w:r w:rsidRPr="00E96E2A">
        <w:rPr>
          <w:rFonts w:ascii="Times New Roman" w:hAnsi="Times New Roman" w:cs="Times New Roman"/>
          <w:b/>
          <w:bCs/>
        </w:rPr>
        <w:t>23.5</w:t>
      </w:r>
      <w:r w:rsidR="00980062" w:rsidRPr="00E96E2A">
        <w:rPr>
          <w:rFonts w:ascii="Times New Roman" w:hAnsi="Times New Roman" w:cs="Times New Roman"/>
          <w:b/>
          <w:bCs/>
        </w:rPr>
        <w:t xml:space="preserve"> </w:t>
      </w:r>
      <w:r w:rsidR="00E96E2A" w:rsidRPr="00E96E2A">
        <w:rPr>
          <w:rFonts w:ascii="Times New Roman" w:hAnsi="Times New Roman" w:cs="Times New Roman"/>
          <w:b/>
          <w:bCs/>
        </w:rPr>
        <w:t xml:space="preserve">(Ek madde: 13/12/2017-30269 R.G./5. md.; </w:t>
      </w:r>
      <w:bookmarkStart w:id="1" w:name="_Hlk52801204"/>
      <w:r w:rsidR="00E96E2A" w:rsidRPr="00E96E2A">
        <w:rPr>
          <w:rFonts w:ascii="Times New Roman" w:hAnsi="Times New Roman" w:cs="Times New Roman"/>
          <w:b/>
          <w:bCs/>
        </w:rPr>
        <w:t xml:space="preserve">Değişik </w:t>
      </w:r>
      <w:r w:rsidR="00E96E2A">
        <w:rPr>
          <w:rFonts w:ascii="Times New Roman" w:hAnsi="Times New Roman" w:cs="Times New Roman"/>
          <w:b/>
          <w:bCs/>
        </w:rPr>
        <w:t>madde</w:t>
      </w:r>
      <w:r w:rsidR="00A46DCE">
        <w:rPr>
          <w:rFonts w:ascii="Times New Roman" w:hAnsi="Times New Roman" w:cs="Times New Roman"/>
          <w:b/>
          <w:bCs/>
        </w:rPr>
        <w:t>: 30/09/</w:t>
      </w:r>
      <w:r w:rsidR="00E96E2A" w:rsidRPr="00E96E2A">
        <w:rPr>
          <w:rFonts w:ascii="Times New Roman" w:hAnsi="Times New Roman" w:cs="Times New Roman"/>
          <w:b/>
          <w:bCs/>
        </w:rPr>
        <w:t>2020-31260 R.G/</w:t>
      </w:r>
      <w:r w:rsidR="00E96E2A">
        <w:rPr>
          <w:rFonts w:ascii="Times New Roman" w:hAnsi="Times New Roman" w:cs="Times New Roman"/>
          <w:b/>
          <w:bCs/>
        </w:rPr>
        <w:t>23</w:t>
      </w:r>
      <w:r w:rsidR="00A46DCE">
        <w:rPr>
          <w:rFonts w:ascii="Times New Roman" w:hAnsi="Times New Roman" w:cs="Times New Roman"/>
          <w:b/>
          <w:bCs/>
        </w:rPr>
        <w:t>. md., yürürlük: 20/10/</w:t>
      </w:r>
      <w:r w:rsidR="00E96E2A" w:rsidRPr="00E96E2A">
        <w:rPr>
          <w:rFonts w:ascii="Times New Roman" w:hAnsi="Times New Roman" w:cs="Times New Roman"/>
          <w:b/>
          <w:bCs/>
        </w:rPr>
        <w:t>2020)</w:t>
      </w:r>
      <w:bookmarkEnd w:id="1"/>
      <w:r w:rsidR="00E96E2A" w:rsidRPr="002D1A14">
        <w:rPr>
          <w:b/>
        </w:rPr>
        <w:t xml:space="preserve"> </w:t>
      </w:r>
      <w:r w:rsidR="00E96E2A" w:rsidRPr="003A3ED7">
        <w:rPr>
          <w:rFonts w:ascii="Times New Roman" w:hAnsi="Times New Roman" w:cs="Times New Roman"/>
          <w:lang w:eastAsia="tr-TR"/>
        </w:rPr>
        <w:t>Yüklenici tarafından ihale konusu işte kullanılacak olan ve bu sözleşmenin eki “Yerli Malı Kullanılacak Makine, Malzeme ve Ekipman Listesi”nde belirtilen makine, malzeme ve ekipmanın yerli malı olması zorunludur.</w:t>
      </w:r>
      <w:r w:rsidR="00E96E2A">
        <w:rPr>
          <w:rStyle w:val="DipnotBavurusu"/>
          <w:rFonts w:ascii="Times New Roman" w:hAnsi="Times New Roman" w:cs="Times New Roman"/>
          <w:lang w:eastAsia="tr-TR"/>
        </w:rPr>
        <w:footnoteReference w:customMarkFollows="1" w:id="28"/>
        <w:t>21.2</w:t>
      </w:r>
      <w:r w:rsidR="00E96E2A">
        <w:rPr>
          <w:rFonts w:ascii="Times New Roman" w:hAnsi="Times New Roman" w:cs="Times New Roman"/>
          <w:lang w:eastAsia="tr-TR"/>
        </w:rPr>
        <w:t xml:space="preserve"> </w:t>
      </w:r>
      <w:r w:rsidR="00E96E2A" w:rsidRPr="003A3ED7">
        <w:rPr>
          <w:rFonts w:ascii="Times New Roman" w:hAnsi="Times New Roman" w:cs="Times New Roman"/>
          <w:lang w:eastAsia="tr-TR"/>
        </w:rPr>
        <w:t xml:space="preserve">Ancak, her durumda 4734 sayılı Kanunun 63 üncü maddesi </w:t>
      </w:r>
      <w:r w:rsidR="00E96E2A" w:rsidRPr="003A3ED7">
        <w:rPr>
          <w:rFonts w:ascii="Times New Roman" w:hAnsi="Times New Roman" w:cs="Times New Roman"/>
          <w:lang w:eastAsia="tr-TR"/>
        </w:rPr>
        <w:lastRenderedPageBreak/>
        <w:t>uyarınca ilgili Bakanlıklar tarafından belirlenen ve Kurum tarafından ilan edilen listelerde yer alan makine, malzeme ve ekipman yerli malı olacaktır.</w:t>
      </w:r>
    </w:p>
    <w:p w14:paraId="14894962" w14:textId="61D8D949" w:rsidR="00C24702" w:rsidRPr="00CB01D0" w:rsidRDefault="002F3B66" w:rsidP="00C24702">
      <w:pPr>
        <w:spacing w:after="170" w:line="240" w:lineRule="atLeast"/>
        <w:jc w:val="both"/>
        <w:rPr>
          <w:rFonts w:ascii="Times New Roman" w:hAnsi="Times New Roman" w:cs="Times New Roman"/>
          <w:b/>
          <w:bCs/>
        </w:rPr>
      </w:pPr>
      <w:r w:rsidRPr="002D1A14">
        <w:rPr>
          <w:rFonts w:ascii="Times New Roman" w:hAnsi="Times New Roman" w:cs="Times New Roman"/>
          <w:b/>
        </w:rPr>
        <w:t>23.6</w:t>
      </w:r>
      <w:r w:rsidR="00E96E2A">
        <w:rPr>
          <w:rFonts w:ascii="Times New Roman" w:hAnsi="Times New Roman" w:cs="Times New Roman"/>
          <w:b/>
        </w:rPr>
        <w:t xml:space="preserve"> </w:t>
      </w:r>
      <w:r w:rsidR="00980062" w:rsidRPr="002D1A14">
        <w:rPr>
          <w:rFonts w:ascii="Times New Roman" w:hAnsi="Times New Roman" w:cs="Times New Roman"/>
          <w:b/>
          <w:bCs/>
        </w:rPr>
        <w:t>(Ek madde: 13/12/2017-30269 R.G./5. md.</w:t>
      </w:r>
      <w:r w:rsidR="00CA7F30" w:rsidRPr="002D1A14">
        <w:rPr>
          <w:rFonts w:ascii="Times New Roman" w:hAnsi="Times New Roman" w:cs="Times New Roman"/>
          <w:b/>
          <w:bCs/>
        </w:rPr>
        <w:t>;</w:t>
      </w:r>
      <w:r w:rsidR="00E96E2A">
        <w:rPr>
          <w:rFonts w:ascii="Times New Roman" w:hAnsi="Times New Roman" w:cs="Times New Roman"/>
          <w:b/>
          <w:bCs/>
        </w:rPr>
        <w:t xml:space="preserve"> </w:t>
      </w:r>
      <w:r w:rsidR="00253056">
        <w:rPr>
          <w:rFonts w:ascii="Times New Roman" w:hAnsi="Times New Roman" w:cs="Times New Roman"/>
          <w:b/>
          <w:bCs/>
        </w:rPr>
        <w:t>Değişik: 08/08/</w:t>
      </w:r>
      <w:r w:rsidR="009376A4" w:rsidRPr="00C24702">
        <w:rPr>
          <w:rFonts w:ascii="Times New Roman" w:hAnsi="Times New Roman" w:cs="Times New Roman"/>
          <w:b/>
          <w:bCs/>
        </w:rPr>
        <w:t>2019-30856 R.G./15. md.</w:t>
      </w:r>
      <w:r w:rsidR="00CA7F30" w:rsidRPr="00C24702">
        <w:rPr>
          <w:rFonts w:ascii="Times New Roman" w:hAnsi="Times New Roman" w:cs="Times New Roman"/>
          <w:b/>
          <w:bCs/>
        </w:rPr>
        <w:t>,</w:t>
      </w:r>
      <w:r w:rsidR="00E96E2A" w:rsidRPr="00C24702">
        <w:rPr>
          <w:rFonts w:ascii="Times New Roman" w:hAnsi="Times New Roman" w:cs="Times New Roman"/>
          <w:b/>
          <w:bCs/>
        </w:rPr>
        <w:t xml:space="preserve"> </w:t>
      </w:r>
      <w:r w:rsidR="009376A4" w:rsidRPr="00C24702">
        <w:rPr>
          <w:rFonts w:ascii="Times New Roman" w:hAnsi="Times New Roman" w:cs="Times New Roman"/>
          <w:b/>
          <w:bCs/>
        </w:rPr>
        <w:t>yürürlük:</w:t>
      </w:r>
      <w:r w:rsidR="00E96E2A" w:rsidRPr="00C24702">
        <w:rPr>
          <w:rFonts w:ascii="Times New Roman" w:hAnsi="Times New Roman" w:cs="Times New Roman"/>
          <w:b/>
          <w:bCs/>
        </w:rPr>
        <w:t xml:space="preserve"> </w:t>
      </w:r>
      <w:r w:rsidR="00253056">
        <w:rPr>
          <w:rFonts w:ascii="Times New Roman" w:hAnsi="Times New Roman" w:cs="Times New Roman"/>
          <w:b/>
          <w:bCs/>
        </w:rPr>
        <w:t>18/08/</w:t>
      </w:r>
      <w:r w:rsidR="009376A4" w:rsidRPr="00C24702">
        <w:rPr>
          <w:rFonts w:ascii="Times New Roman" w:hAnsi="Times New Roman" w:cs="Times New Roman"/>
          <w:b/>
          <w:bCs/>
        </w:rPr>
        <w:t>2019</w:t>
      </w:r>
      <w:r w:rsidR="00A46DCE">
        <w:rPr>
          <w:rFonts w:ascii="Times New Roman" w:hAnsi="Times New Roman" w:cs="Times New Roman"/>
          <w:b/>
          <w:bCs/>
        </w:rPr>
        <w:t>; Mülga madde: 30/09/</w:t>
      </w:r>
      <w:r w:rsidR="00C24702" w:rsidRPr="00C24702">
        <w:rPr>
          <w:rFonts w:ascii="Times New Roman" w:hAnsi="Times New Roman" w:cs="Times New Roman"/>
          <w:b/>
          <w:bCs/>
        </w:rPr>
        <w:t>2020-31260 R.G/</w:t>
      </w:r>
      <w:r w:rsidR="00C24702">
        <w:rPr>
          <w:rFonts w:ascii="Times New Roman" w:hAnsi="Times New Roman" w:cs="Times New Roman"/>
          <w:b/>
          <w:bCs/>
        </w:rPr>
        <w:t>23</w:t>
      </w:r>
      <w:r w:rsidR="00A46DCE">
        <w:rPr>
          <w:rFonts w:ascii="Times New Roman" w:hAnsi="Times New Roman" w:cs="Times New Roman"/>
          <w:b/>
          <w:bCs/>
        </w:rPr>
        <w:t>. md., yürürlük: 20/10/</w:t>
      </w:r>
      <w:r w:rsidR="00C24702" w:rsidRPr="00C24702">
        <w:rPr>
          <w:rFonts w:ascii="Times New Roman" w:hAnsi="Times New Roman" w:cs="Times New Roman"/>
          <w:b/>
          <w:bCs/>
        </w:rPr>
        <w:t>2020)</w:t>
      </w:r>
    </w:p>
    <w:p w14:paraId="496C0402"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 xml:space="preserve">Madde 24 - Sözleşmede değişiklik yapılması </w:t>
      </w:r>
    </w:p>
    <w:p w14:paraId="4FE298B1"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24.1. </w:t>
      </w:r>
      <w:r w:rsidRPr="002D1A14">
        <w:rPr>
          <w:rFonts w:ascii="Times New Roman" w:hAnsi="Times New Roman" w:cs="Times New Roman"/>
          <w:lang w:eastAsia="tr-TR"/>
        </w:rPr>
        <w:t>Sözleşme imzalandıktan sonra, sözleşme bedelinin aşılmaması ve İdare ile Yüklenicinin karşılıklı olarak anlaşması kaydıyla, aşağıda belirtilen hususlarda sözleşme hükümlerinde değişiklik yapılabilir:</w:t>
      </w:r>
    </w:p>
    <w:p w14:paraId="4308A195"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ab/>
        <w:t>a) İşin yapılma yeri,</w:t>
      </w:r>
    </w:p>
    <w:p w14:paraId="3D2B9E75"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lang w:eastAsia="tr-TR"/>
        </w:rPr>
        <w:tab/>
        <w:t>b) İşin süresinden önce yapılması kaydıyla işin süresi ve bu süreye uygun olarak ödeme şartları.</w:t>
      </w:r>
    </w:p>
    <w:p w14:paraId="4D6AB35D"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 xml:space="preserve">Madde 25 - Gecikme halinde uygulanacak cezalar ve sözleşmenin feshi </w:t>
      </w:r>
    </w:p>
    <w:p w14:paraId="116FCDDB" w14:textId="4446EACC"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25.1. </w:t>
      </w:r>
      <w:r w:rsidRPr="002D1A14">
        <w:rPr>
          <w:rFonts w:ascii="Times New Roman" w:hAnsi="Times New Roman" w:cs="Times New Roman"/>
          <w:lang w:eastAsia="tr-TR"/>
        </w:rPr>
        <w:t xml:space="preserve">Bu sözleşmede belirtilen süre uzatımı halleri hariç, </w:t>
      </w:r>
      <w:r w:rsidR="00253056">
        <w:rPr>
          <w:rFonts w:ascii="Times New Roman" w:hAnsi="Times New Roman" w:cs="Times New Roman"/>
          <w:b/>
          <w:lang w:eastAsia="tr-TR"/>
        </w:rPr>
        <w:t>(Değişik ibare: 08/08/</w:t>
      </w:r>
      <w:r w:rsidR="00132228" w:rsidRPr="002D1A14">
        <w:rPr>
          <w:rFonts w:ascii="Times New Roman" w:hAnsi="Times New Roman" w:cs="Times New Roman"/>
          <w:b/>
          <w:lang w:eastAsia="tr-TR"/>
        </w:rPr>
        <w:t>2019-30856 R.G./16. md.</w:t>
      </w:r>
      <w:r w:rsidR="00CA7F30" w:rsidRPr="002D1A14">
        <w:rPr>
          <w:rFonts w:ascii="Times New Roman" w:hAnsi="Times New Roman" w:cs="Times New Roman"/>
          <w:b/>
          <w:lang w:eastAsia="tr-TR"/>
        </w:rPr>
        <w:t>,</w:t>
      </w:r>
      <w:r w:rsidR="00132228" w:rsidRPr="002D1A14">
        <w:rPr>
          <w:rFonts w:ascii="Times New Roman" w:hAnsi="Times New Roman" w:cs="Times New Roman"/>
          <w:b/>
          <w:lang w:eastAsia="tr-TR"/>
        </w:rPr>
        <w:t xml:space="preserve"> yürürlük:</w:t>
      </w:r>
      <w:r w:rsidR="00253056">
        <w:rPr>
          <w:rFonts w:ascii="Times New Roman" w:hAnsi="Times New Roman" w:cs="Times New Roman"/>
          <w:b/>
          <w:lang w:eastAsia="tr-TR"/>
        </w:rPr>
        <w:t xml:space="preserve"> 18/08/</w:t>
      </w:r>
      <w:r w:rsidR="00132228" w:rsidRPr="002D1A14">
        <w:rPr>
          <w:rFonts w:ascii="Times New Roman" w:hAnsi="Times New Roman" w:cs="Times New Roman"/>
          <w:b/>
          <w:lang w:eastAsia="tr-TR"/>
        </w:rPr>
        <w:t>2019)</w:t>
      </w:r>
      <w:r w:rsidR="00BB6AE5">
        <w:rPr>
          <w:rFonts w:ascii="Times New Roman" w:hAnsi="Times New Roman" w:cs="Times New Roman"/>
          <w:b/>
          <w:lang w:eastAsia="tr-TR"/>
        </w:rPr>
        <w:t xml:space="preserve"> </w:t>
      </w:r>
      <w:r w:rsidR="00132228" w:rsidRPr="002D1A14">
        <w:rPr>
          <w:rFonts w:ascii="Times New Roman" w:hAnsi="Times New Roman" w:cs="Times New Roman"/>
          <w:lang w:eastAsia="tr-TR"/>
        </w:rPr>
        <w:t>Yüklenici</w:t>
      </w:r>
      <w:r w:rsidRPr="002D1A14">
        <w:rPr>
          <w:rFonts w:ascii="Times New Roman" w:hAnsi="Times New Roman" w:cs="Times New Roman"/>
          <w:lang w:eastAsia="tr-TR"/>
        </w:rPr>
        <w:t xml:space="preserve"> sözleşmeye uygun olarak işi süresinde bitirmediği takdirde en az on gün süreli yazılı ihtar yapılarak gecikme cezası uygulanır.</w:t>
      </w:r>
    </w:p>
    <w:p w14:paraId="09390096" w14:textId="36929021"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25.2. </w:t>
      </w:r>
      <w:r w:rsidR="00253056">
        <w:rPr>
          <w:rFonts w:ascii="Times New Roman" w:hAnsi="Times New Roman" w:cs="Times New Roman"/>
          <w:b/>
          <w:lang w:eastAsia="tr-TR"/>
        </w:rPr>
        <w:t>(Değişik ibare: 08/08/</w:t>
      </w:r>
      <w:r w:rsidR="00132228" w:rsidRPr="002D1A14">
        <w:rPr>
          <w:rFonts w:ascii="Times New Roman" w:hAnsi="Times New Roman" w:cs="Times New Roman"/>
          <w:b/>
          <w:lang w:eastAsia="tr-TR"/>
        </w:rPr>
        <w:t>2019-30856 R.G./16. md.</w:t>
      </w:r>
      <w:r w:rsidR="00CA7F30" w:rsidRPr="002D1A14">
        <w:rPr>
          <w:rFonts w:ascii="Times New Roman" w:hAnsi="Times New Roman" w:cs="Times New Roman"/>
          <w:b/>
          <w:lang w:eastAsia="tr-TR"/>
        </w:rPr>
        <w:t>,</w:t>
      </w:r>
      <w:r w:rsidR="00132228" w:rsidRPr="002D1A14">
        <w:rPr>
          <w:rFonts w:ascii="Times New Roman" w:hAnsi="Times New Roman" w:cs="Times New Roman"/>
          <w:b/>
          <w:lang w:eastAsia="tr-TR"/>
        </w:rPr>
        <w:t xml:space="preserve"> yürürlük:</w:t>
      </w:r>
      <w:r w:rsidR="00253056">
        <w:rPr>
          <w:rFonts w:ascii="Times New Roman" w:hAnsi="Times New Roman" w:cs="Times New Roman"/>
          <w:b/>
          <w:lang w:eastAsia="tr-TR"/>
        </w:rPr>
        <w:t xml:space="preserve"> 18/08/</w:t>
      </w:r>
      <w:r w:rsidR="00132228" w:rsidRPr="002D1A14">
        <w:rPr>
          <w:rFonts w:ascii="Times New Roman" w:hAnsi="Times New Roman" w:cs="Times New Roman"/>
          <w:b/>
          <w:lang w:eastAsia="tr-TR"/>
        </w:rPr>
        <w:t>2019)</w:t>
      </w:r>
      <w:r w:rsidR="00C24702">
        <w:rPr>
          <w:rFonts w:ascii="Times New Roman" w:hAnsi="Times New Roman" w:cs="Times New Roman"/>
          <w:b/>
          <w:lang w:eastAsia="tr-TR"/>
        </w:rPr>
        <w:t xml:space="preserve"> </w:t>
      </w:r>
      <w:r w:rsidR="00132228" w:rsidRPr="002D1A14">
        <w:rPr>
          <w:rFonts w:ascii="Times New Roman" w:hAnsi="Times New Roman" w:cs="Times New Roman"/>
          <w:lang w:eastAsia="tr-TR"/>
        </w:rPr>
        <w:t>Yüklenici</w:t>
      </w:r>
      <w:r w:rsidRPr="002D1A14">
        <w:rPr>
          <w:rFonts w:ascii="Times New Roman" w:hAnsi="Times New Roman" w:cs="Times New Roman"/>
          <w:lang w:eastAsia="tr-TR"/>
        </w:rPr>
        <w:t xml:space="preserve"> sözleşmeye uygun olarak işi süresinde bitirmediği takdirde, gecikilen her gün için</w:t>
      </w:r>
      <w:r w:rsidR="00C24702">
        <w:rPr>
          <w:rFonts w:ascii="Times New Roman" w:hAnsi="Times New Roman" w:cs="Times New Roman"/>
          <w:lang w:eastAsia="tr-TR"/>
        </w:rPr>
        <w:t xml:space="preserve"> </w:t>
      </w:r>
      <w:r w:rsidR="00253056">
        <w:rPr>
          <w:rFonts w:ascii="Times New Roman" w:hAnsi="Times New Roman" w:cs="Times New Roman"/>
          <w:b/>
          <w:lang w:eastAsia="tr-TR"/>
        </w:rPr>
        <w:t>(Ek ibare: 08/08/</w:t>
      </w:r>
      <w:r w:rsidR="00132228" w:rsidRPr="002D1A14">
        <w:rPr>
          <w:rFonts w:ascii="Times New Roman" w:hAnsi="Times New Roman" w:cs="Times New Roman"/>
          <w:b/>
          <w:lang w:eastAsia="tr-TR"/>
        </w:rPr>
        <w:t>2019-30856 R.G./16. md.; yürürlük:</w:t>
      </w:r>
      <w:r w:rsidR="00C24702">
        <w:rPr>
          <w:rFonts w:ascii="Times New Roman" w:hAnsi="Times New Roman" w:cs="Times New Roman"/>
          <w:b/>
          <w:lang w:eastAsia="tr-TR"/>
        </w:rPr>
        <w:t xml:space="preserve"> </w:t>
      </w:r>
      <w:r w:rsidR="00253056">
        <w:rPr>
          <w:rFonts w:ascii="Times New Roman" w:hAnsi="Times New Roman" w:cs="Times New Roman"/>
          <w:b/>
          <w:lang w:eastAsia="tr-TR"/>
        </w:rPr>
        <w:t>18/08/</w:t>
      </w:r>
      <w:r w:rsidR="00132228" w:rsidRPr="002D1A14">
        <w:rPr>
          <w:rFonts w:ascii="Times New Roman" w:hAnsi="Times New Roman" w:cs="Times New Roman"/>
          <w:b/>
          <w:lang w:eastAsia="tr-TR"/>
        </w:rPr>
        <w:t>2019)</w:t>
      </w:r>
      <w:r w:rsidR="00C24702">
        <w:rPr>
          <w:rFonts w:ascii="Times New Roman" w:hAnsi="Times New Roman" w:cs="Times New Roman"/>
          <w:b/>
          <w:lang w:eastAsia="tr-TR"/>
        </w:rPr>
        <w:t xml:space="preserve"> </w:t>
      </w:r>
      <w:r w:rsidR="00132228" w:rsidRPr="002D1A14">
        <w:rPr>
          <w:rFonts w:ascii="Times New Roman" w:hAnsi="Times New Roman" w:cs="Times New Roman"/>
          <w:lang w:eastAsia="tr-TR"/>
        </w:rPr>
        <w:t>ilk</w:t>
      </w:r>
      <w:r w:rsidRPr="002D1A14">
        <w:rPr>
          <w:rFonts w:ascii="Times New Roman" w:hAnsi="Times New Roman" w:cs="Times New Roman"/>
          <w:lang w:eastAsia="tr-TR"/>
        </w:rPr>
        <w:t xml:space="preserve"> sözleşme bedelinin ………</w:t>
      </w:r>
      <w:r w:rsidR="00C24702">
        <w:rPr>
          <w:rFonts w:ascii="Times New Roman" w:hAnsi="Times New Roman" w:cs="Times New Roman"/>
          <w:lang w:eastAsia="tr-TR"/>
        </w:rPr>
        <w:t xml:space="preserve"> </w:t>
      </w:r>
      <w:r w:rsidRPr="002D1A14">
        <w:rPr>
          <w:rFonts w:ascii="Times New Roman" w:hAnsi="Times New Roman" w:cs="Times New Roman"/>
          <w:lang w:eastAsia="tr-TR"/>
        </w:rPr>
        <w:t>(</w:t>
      </w:r>
      <w:r w:rsidRPr="002D1A14">
        <w:rPr>
          <w:rFonts w:ascii="Times New Roman" w:hAnsi="Times New Roman" w:cs="Times New Roman"/>
          <w:i/>
          <w:iCs/>
          <w:lang w:eastAsia="tr-TR"/>
        </w:rPr>
        <w:t>rakam ve yazıyla</w:t>
      </w:r>
      <w:r w:rsidRPr="002D1A14">
        <w:rPr>
          <w:rFonts w:ascii="Times New Roman" w:hAnsi="Times New Roman" w:cs="Times New Roman"/>
          <w:lang w:eastAsia="tr-TR"/>
        </w:rPr>
        <w:t>) ……..</w:t>
      </w:r>
      <w:r w:rsidRPr="002D1A14">
        <w:rPr>
          <w:rFonts w:ascii="Times New Roman" w:hAnsi="Times New Roman" w:cs="Times New Roman"/>
          <w:vertAlign w:val="superscript"/>
          <w:lang w:eastAsia="tr-TR"/>
        </w:rPr>
        <w:footnoteReference w:id="29"/>
      </w:r>
      <w:r w:rsidRPr="002D1A14">
        <w:rPr>
          <w:rFonts w:ascii="Times New Roman" w:hAnsi="Times New Roman" w:cs="Times New Roman"/>
          <w:lang w:eastAsia="tr-TR"/>
        </w:rPr>
        <w:t>oranında gecikme cezası uygulanır</w:t>
      </w:r>
      <w:r w:rsidR="001A3849" w:rsidRPr="002D1A14">
        <w:rPr>
          <w:rFonts w:ascii="Times New Roman" w:hAnsi="Times New Roman" w:cs="Times New Roman"/>
          <w:lang w:eastAsia="tr-TR"/>
        </w:rPr>
        <w:t>.</w:t>
      </w:r>
      <w:r w:rsidRPr="002D1A14">
        <w:rPr>
          <w:rFonts w:ascii="Times New Roman" w:hAnsi="Times New Roman" w:cs="Times New Roman"/>
          <w:vertAlign w:val="superscript"/>
          <w:lang w:eastAsia="tr-TR"/>
        </w:rPr>
        <w:footnoteReference w:id="30"/>
      </w:r>
    </w:p>
    <w:p w14:paraId="6AD82C8B"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25.3. </w:t>
      </w:r>
      <w:r w:rsidRPr="002D1A14">
        <w:rPr>
          <w:rFonts w:ascii="Times New Roman" w:hAnsi="Times New Roman" w:cs="Times New Roman"/>
          <w:lang w:eastAsia="tr-TR"/>
        </w:rPr>
        <w:t xml:space="preserve">İhtarda belirtilen sürenin bitmesine rağmen aynı durumun devam etmesi halinde ayrıca protesto çekmeye gerek kalmaksızın kesin teminatı gelir kaydedilir ve sözleşme feshedilerek hesabı genel hükümlere göre tasfiye edilir. </w:t>
      </w:r>
    </w:p>
    <w:p w14:paraId="0231B73A"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25.4.</w:t>
      </w:r>
      <w:r w:rsidRPr="002D1A14">
        <w:rPr>
          <w:rFonts w:ascii="Times New Roman" w:hAnsi="Times New Roman" w:cs="Times New Roman"/>
          <w:lang w:eastAsia="tr-TR"/>
        </w:rPr>
        <w:t> Gecikme cezaları ayrıca protesto çekmeye gerek kalmaksızın Yükleniciye yapılacak hakediş ödemelerinden kesilir. Bu cezaların hakediş ödemelerinden karşılanamaması halinde Yükleniciden ayrıca tahsilat yapılır.</w:t>
      </w:r>
    </w:p>
    <w:p w14:paraId="484EE0BF"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25.5. </w:t>
      </w:r>
      <w:r w:rsidRPr="002D1A14">
        <w:rPr>
          <w:rFonts w:ascii="Times New Roman" w:hAnsi="Times New Roman" w:cs="Times New Roman"/>
          <w:lang w:eastAsia="tr-TR"/>
        </w:rPr>
        <w:t xml:space="preserve">Kısmi kabul öngörülmeyen işlerde işin tamamının bitirilmemesi halinde, günlük gecikme cezası </w:t>
      </w:r>
      <w:r w:rsidRPr="002D1A14">
        <w:rPr>
          <w:rFonts w:ascii="Times New Roman" w:hAnsi="Times New Roman" w:cs="Times New Roman"/>
          <w:lang w:eastAsia="tr-TR"/>
        </w:rPr>
        <w:lastRenderedPageBreak/>
        <w:t xml:space="preserve">sözleşme bedeli üzerinden alınır. </w:t>
      </w:r>
    </w:p>
    <w:p w14:paraId="1510CD78"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25.6.</w:t>
      </w:r>
      <w:r w:rsidRPr="002D1A14">
        <w:rPr>
          <w:rFonts w:ascii="Times New Roman" w:hAnsi="Times New Roman" w:cs="Times New Roman"/>
          <w:lang w:eastAsia="tr-TR"/>
        </w:rPr>
        <w:t> Kısmi gecikme cezası uygulanan işlerde, işin tamamının süresinde bitirilmemesi halinde gecikme cezası işin bitirilmeyen kısımları için uygulanır. Bu durumda sözleşme bedelinin tamamı üzerinden gecikme cezası uygulanmaz.</w:t>
      </w:r>
    </w:p>
    <w:p w14:paraId="40A7230D" w14:textId="799B9EBE" w:rsidR="00D22263" w:rsidRPr="002D1A14" w:rsidRDefault="00D22263"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lang w:eastAsia="tr-TR"/>
        </w:rPr>
        <w:t>25.7.</w:t>
      </w:r>
      <w:r w:rsidRPr="002D1A14">
        <w:rPr>
          <w:rFonts w:ascii="Times New Roman" w:hAnsi="Times New Roman" w:cs="Times New Roman"/>
          <w:b/>
          <w:iCs/>
        </w:rPr>
        <w:t xml:space="preserve">(Ek </w:t>
      </w:r>
      <w:r w:rsidR="00E878FF" w:rsidRPr="002D1A14">
        <w:rPr>
          <w:rFonts w:ascii="Times New Roman" w:hAnsi="Times New Roman" w:cs="Times New Roman"/>
          <w:b/>
          <w:iCs/>
        </w:rPr>
        <w:t>madde</w:t>
      </w:r>
      <w:r w:rsidR="00253056">
        <w:rPr>
          <w:rFonts w:ascii="Times New Roman" w:hAnsi="Times New Roman" w:cs="Times New Roman"/>
          <w:b/>
          <w:iCs/>
        </w:rPr>
        <w:t>: 08/08/</w:t>
      </w:r>
      <w:r w:rsidRPr="002D1A14">
        <w:rPr>
          <w:rFonts w:ascii="Times New Roman" w:hAnsi="Times New Roman" w:cs="Times New Roman"/>
          <w:b/>
          <w:iCs/>
        </w:rPr>
        <w:t>2019-30856 R.G./16. md.</w:t>
      </w:r>
      <w:r w:rsidR="002B28E0" w:rsidRPr="002D1A14">
        <w:rPr>
          <w:rFonts w:ascii="Times New Roman" w:hAnsi="Times New Roman" w:cs="Times New Roman"/>
          <w:b/>
          <w:iCs/>
        </w:rPr>
        <w:t>,</w:t>
      </w:r>
      <w:r w:rsidRPr="002D1A14">
        <w:rPr>
          <w:rFonts w:ascii="Times New Roman" w:hAnsi="Times New Roman" w:cs="Times New Roman"/>
          <w:b/>
          <w:iCs/>
        </w:rPr>
        <w:t xml:space="preserve"> yürürlük:</w:t>
      </w:r>
      <w:r w:rsidR="00253056">
        <w:rPr>
          <w:rFonts w:ascii="Times New Roman" w:hAnsi="Times New Roman" w:cs="Times New Roman"/>
          <w:b/>
          <w:iCs/>
        </w:rPr>
        <w:t xml:space="preserve"> 18/08/</w:t>
      </w:r>
      <w:r w:rsidRPr="002D1A14">
        <w:rPr>
          <w:rFonts w:ascii="Times New Roman" w:hAnsi="Times New Roman" w:cs="Times New Roman"/>
          <w:b/>
          <w:iCs/>
        </w:rPr>
        <w:t>2019)</w:t>
      </w:r>
      <w:r w:rsidR="00BB6AE5">
        <w:rPr>
          <w:rFonts w:ascii="Times New Roman" w:hAnsi="Times New Roman" w:cs="Times New Roman"/>
          <w:b/>
          <w:iCs/>
        </w:rPr>
        <w:t xml:space="preserve"> </w:t>
      </w:r>
      <w:r w:rsidRPr="002D1A14">
        <w:rPr>
          <w:rFonts w:ascii="Times New Roman" w:hAnsi="Times New Roman" w:cs="Times New Roman"/>
          <w:lang w:eastAsia="tr-TR"/>
        </w:rPr>
        <w:t>Gecikme halinde uygulanacak cezalar dahil sözleşme kapsamında kesilecek cezaların toplam tutarı, hiçbir durumda, ilk sözleşme bedelinin %15'ini geçemez. Toplam ceza tutarının, ilk sözleşme bedelinin %15'ini geçmesi durumunda, bu orana kadar uygulanacak cezanın yanı sıra 4735 sayılı Kanunun 20 nci maddesinin (b) bendine göre protesto çekmeye gerek kalmaksızın kesin teminat gelir kaydedilir ve sözleşme feshedilerek hesabı genel hükümlere göre tasfiye edilir.</w:t>
      </w:r>
    </w:p>
    <w:p w14:paraId="66F874E0" w14:textId="77777777" w:rsidR="0056436E" w:rsidRPr="002D1A14" w:rsidRDefault="0056436E" w:rsidP="00F8024B">
      <w:pPr>
        <w:widowControl w:val="0"/>
        <w:spacing w:after="120" w:line="240" w:lineRule="auto"/>
        <w:jc w:val="both"/>
        <w:rPr>
          <w:rFonts w:ascii="Times New Roman" w:hAnsi="Times New Roman" w:cs="Times New Roman"/>
          <w:b/>
          <w:bCs/>
          <w:lang w:eastAsia="tr-TR"/>
        </w:rPr>
      </w:pPr>
    </w:p>
    <w:p w14:paraId="64A89655"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26 - Sözleşmenin feshine ilişkin şartlar</w:t>
      </w:r>
    </w:p>
    <w:p w14:paraId="329C165E"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26.1. </w:t>
      </w:r>
      <w:r w:rsidRPr="002D1A14">
        <w:rPr>
          <w:rFonts w:ascii="Times New Roman" w:hAnsi="Times New Roman" w:cs="Times New Roman"/>
          <w:lang w:eastAsia="tr-TR"/>
        </w:rPr>
        <w:t>Sözleşmenin İdare veya Yüklenici tarafından feshedilmesine ilişkin şartlar ve sözleşmeye ilişkin diğer hususlarda 4735 Sayılı Kamu İhale Sözleşmeleri Kanunu ile Yapım İşleri Genel Şartnamesi hükümleri uygulanır.</w:t>
      </w:r>
    </w:p>
    <w:p w14:paraId="2912E5AC"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27 -</w:t>
      </w:r>
      <w:r w:rsidRPr="002D1A14">
        <w:rPr>
          <w:rFonts w:ascii="Times New Roman" w:hAnsi="Times New Roman" w:cs="Times New Roman"/>
          <w:lang w:eastAsia="tr-TR"/>
        </w:rPr>
        <w:t> </w:t>
      </w:r>
      <w:r w:rsidRPr="002D1A14">
        <w:rPr>
          <w:rFonts w:ascii="Times New Roman" w:hAnsi="Times New Roman" w:cs="Times New Roman"/>
          <w:b/>
          <w:bCs/>
          <w:lang w:eastAsia="tr-TR"/>
        </w:rPr>
        <w:t xml:space="preserve">Sözleşme kapsamında yaptırılabilecek ilave işler, iş eksilişi ve işin tasfiyesi </w:t>
      </w:r>
    </w:p>
    <w:p w14:paraId="5501C2F0" w14:textId="77777777" w:rsidR="006B3A89" w:rsidRPr="002D1A14" w:rsidRDefault="006B3A89" w:rsidP="00F8024B">
      <w:pPr>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27.1.</w:t>
      </w:r>
      <w:r w:rsidRPr="002D1A14">
        <w:rPr>
          <w:rFonts w:ascii="Times New Roman" w:hAnsi="Times New Roman" w:cs="Times New Roman"/>
          <w:lang w:eastAsia="tr-TR"/>
        </w:rPr>
        <w:t> Sözleşme kapsamında yaptırılabilecek ilave işler, iş eksilişi ve işin tasfiyesine ilişkin hususlarda Yapım İşleri Genel Şartnamesi hükümleri uygulanır.</w:t>
      </w:r>
    </w:p>
    <w:p w14:paraId="72A818E5" w14:textId="2978368C" w:rsidR="00BB6AE5"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28 - </w:t>
      </w:r>
      <w:r w:rsidR="003E2756" w:rsidRPr="002D1A14">
        <w:rPr>
          <w:rFonts w:ascii="Times New Roman" w:hAnsi="Times New Roman" w:cs="Times New Roman"/>
          <w:b/>
          <w:bCs/>
          <w:lang w:eastAsia="tr-TR"/>
        </w:rPr>
        <w:t xml:space="preserve">(Değişik </w:t>
      </w:r>
      <w:r w:rsidR="002B28E0" w:rsidRPr="002D1A14">
        <w:rPr>
          <w:rFonts w:ascii="Times New Roman" w:hAnsi="Times New Roman" w:cs="Times New Roman"/>
          <w:b/>
          <w:bCs/>
          <w:lang w:eastAsia="tr-TR"/>
        </w:rPr>
        <w:t>başlık</w:t>
      </w:r>
      <w:r w:rsidR="00253056">
        <w:rPr>
          <w:rFonts w:ascii="Times New Roman" w:hAnsi="Times New Roman" w:cs="Times New Roman"/>
          <w:b/>
          <w:bCs/>
          <w:lang w:eastAsia="tr-TR"/>
        </w:rPr>
        <w:t>: 08/08/</w:t>
      </w:r>
      <w:r w:rsidR="003E2756" w:rsidRPr="002D1A14">
        <w:rPr>
          <w:rFonts w:ascii="Times New Roman" w:hAnsi="Times New Roman" w:cs="Times New Roman"/>
          <w:b/>
          <w:bCs/>
          <w:lang w:eastAsia="tr-TR"/>
        </w:rPr>
        <w:t>2019-30856 R.G./17. md.</w:t>
      </w:r>
      <w:r w:rsidR="002B28E0" w:rsidRPr="002D1A14">
        <w:rPr>
          <w:rFonts w:ascii="Times New Roman" w:hAnsi="Times New Roman" w:cs="Times New Roman"/>
          <w:b/>
          <w:bCs/>
          <w:lang w:eastAsia="tr-TR"/>
        </w:rPr>
        <w:t>,</w:t>
      </w:r>
      <w:r w:rsidR="003E2756" w:rsidRPr="002D1A14">
        <w:rPr>
          <w:rFonts w:ascii="Times New Roman" w:hAnsi="Times New Roman" w:cs="Times New Roman"/>
          <w:b/>
          <w:bCs/>
          <w:lang w:eastAsia="tr-TR"/>
        </w:rPr>
        <w:t xml:space="preserve"> yürürlük:</w:t>
      </w:r>
      <w:r w:rsidR="00253056">
        <w:rPr>
          <w:rFonts w:ascii="Times New Roman" w:hAnsi="Times New Roman" w:cs="Times New Roman"/>
          <w:b/>
          <w:bCs/>
          <w:lang w:eastAsia="tr-TR"/>
        </w:rPr>
        <w:t xml:space="preserve"> 18/08/</w:t>
      </w:r>
      <w:r w:rsidR="003E2756" w:rsidRPr="002D1A14">
        <w:rPr>
          <w:rFonts w:ascii="Times New Roman" w:hAnsi="Times New Roman" w:cs="Times New Roman"/>
          <w:b/>
          <w:bCs/>
          <w:lang w:eastAsia="tr-TR"/>
        </w:rPr>
        <w:t>2019</w:t>
      </w:r>
      <w:r w:rsidR="00BB6AE5">
        <w:rPr>
          <w:rFonts w:ascii="Times New Roman" w:hAnsi="Times New Roman" w:cs="Times New Roman"/>
          <w:b/>
          <w:bCs/>
          <w:lang w:eastAsia="tr-TR"/>
        </w:rPr>
        <w:t xml:space="preserve">; </w:t>
      </w:r>
      <w:r w:rsidR="00BB6AE5" w:rsidRPr="00E96E2A">
        <w:rPr>
          <w:rFonts w:ascii="Times New Roman" w:hAnsi="Times New Roman" w:cs="Times New Roman"/>
          <w:b/>
          <w:bCs/>
        </w:rPr>
        <w:t xml:space="preserve">Değişik </w:t>
      </w:r>
      <w:r w:rsidR="00BB6AE5">
        <w:rPr>
          <w:rFonts w:ascii="Times New Roman" w:hAnsi="Times New Roman" w:cs="Times New Roman"/>
          <w:b/>
          <w:bCs/>
        </w:rPr>
        <w:t>başlık</w:t>
      </w:r>
      <w:r w:rsidR="00A46DCE">
        <w:rPr>
          <w:rFonts w:ascii="Times New Roman" w:hAnsi="Times New Roman" w:cs="Times New Roman"/>
          <w:b/>
          <w:bCs/>
        </w:rPr>
        <w:t>: 30/09/</w:t>
      </w:r>
      <w:r w:rsidR="00BB6AE5" w:rsidRPr="00E96E2A">
        <w:rPr>
          <w:rFonts w:ascii="Times New Roman" w:hAnsi="Times New Roman" w:cs="Times New Roman"/>
          <w:b/>
          <w:bCs/>
        </w:rPr>
        <w:t>2020-31260 R.G/</w:t>
      </w:r>
      <w:r w:rsidR="00BB6AE5">
        <w:rPr>
          <w:rFonts w:ascii="Times New Roman" w:hAnsi="Times New Roman" w:cs="Times New Roman"/>
          <w:b/>
          <w:bCs/>
        </w:rPr>
        <w:t>24</w:t>
      </w:r>
      <w:r w:rsidR="00A46DCE">
        <w:rPr>
          <w:rFonts w:ascii="Times New Roman" w:hAnsi="Times New Roman" w:cs="Times New Roman"/>
          <w:b/>
          <w:bCs/>
        </w:rPr>
        <w:t>. md., yürürlük: 20/10/</w:t>
      </w:r>
      <w:r w:rsidR="00BB6AE5" w:rsidRPr="00E96E2A">
        <w:rPr>
          <w:rFonts w:ascii="Times New Roman" w:hAnsi="Times New Roman" w:cs="Times New Roman"/>
          <w:b/>
          <w:bCs/>
        </w:rPr>
        <w:t>2020</w:t>
      </w:r>
      <w:r w:rsidR="003E2756" w:rsidRPr="002D1A14">
        <w:rPr>
          <w:rFonts w:ascii="Times New Roman" w:hAnsi="Times New Roman" w:cs="Times New Roman"/>
          <w:b/>
          <w:bCs/>
          <w:lang w:eastAsia="tr-TR"/>
        </w:rPr>
        <w:t>)</w:t>
      </w:r>
      <w:r w:rsidR="00BB6AE5">
        <w:rPr>
          <w:rFonts w:ascii="Times New Roman" w:hAnsi="Times New Roman" w:cs="Times New Roman"/>
          <w:b/>
          <w:bCs/>
          <w:lang w:eastAsia="tr-TR"/>
        </w:rPr>
        <w:t xml:space="preserve"> </w:t>
      </w:r>
      <w:r w:rsidR="00BB6AE5" w:rsidRPr="003A3ED7">
        <w:rPr>
          <w:rFonts w:ascii="Times New Roman" w:hAnsi="Times New Roman" w:cs="Times New Roman"/>
          <w:b/>
          <w:bCs/>
          <w:lang w:eastAsia="tr-TR"/>
        </w:rPr>
        <w:t>Sözleşmede bulunmayan veya fiyatı belli olmayan işlere ait birim fiyat tespiti ile iş kalemi miktarının değişmesi</w:t>
      </w:r>
      <w:r w:rsidR="00BB6AE5" w:rsidRPr="00BB6AE5">
        <w:rPr>
          <w:rFonts w:ascii="Times New Roman" w:hAnsi="Times New Roman" w:cs="Times New Roman"/>
          <w:b/>
          <w:bCs/>
          <w:lang w:eastAsia="tr-TR"/>
        </w:rPr>
        <w:t xml:space="preserve"> </w:t>
      </w:r>
    </w:p>
    <w:p w14:paraId="02E9C30A" w14:textId="6519F9B1" w:rsidR="006B3A89" w:rsidRPr="00AE53BD"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28.1. </w:t>
      </w:r>
      <w:r w:rsidR="00824DFC" w:rsidRPr="00AE53BD">
        <w:rPr>
          <w:rFonts w:ascii="Times New Roman" w:hAnsi="Times New Roman" w:cs="Times New Roman"/>
          <w:b/>
        </w:rPr>
        <w:t xml:space="preserve">(Değişik madde: 30/07/2025-32971 R.G./10.md., yürürlük: 01/09/2025) </w:t>
      </w:r>
      <w:r w:rsidR="00713A89" w:rsidRPr="00AE53BD">
        <w:rPr>
          <w:rFonts w:ascii="Times New Roman" w:eastAsia="Times New Roman" w:hAnsi="Times New Roman" w:cs="Times New Roman"/>
          <w:lang w:eastAsia="tr-TR"/>
        </w:rPr>
        <w:t>Sözleşmede bulunmayan veya fiyatı belli olmayan işlere ait iş kalemlerinin bedeli, Yapım İşleri Genel Şartnamesi hükümlerine göre hesaplanır.</w:t>
      </w:r>
    </w:p>
    <w:p w14:paraId="5CEC034A" w14:textId="12B6CD24" w:rsidR="00F83A7A" w:rsidRPr="002D1A14" w:rsidRDefault="00F83A7A"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lang w:eastAsia="tr-TR"/>
        </w:rPr>
        <w:t>28.1.1</w:t>
      </w:r>
      <w:r w:rsidRPr="002D1A14">
        <w:rPr>
          <w:rFonts w:ascii="Times New Roman" w:hAnsi="Times New Roman" w:cs="Times New Roman"/>
          <w:lang w:eastAsia="tr-TR"/>
        </w:rPr>
        <w:t>.</w:t>
      </w:r>
      <w:r w:rsidR="00253056">
        <w:rPr>
          <w:rFonts w:ascii="Times New Roman" w:hAnsi="Times New Roman" w:cs="Times New Roman"/>
          <w:b/>
          <w:bCs/>
          <w:lang w:eastAsia="tr-TR"/>
        </w:rPr>
        <w:t>(Ek alt madde: 08/08/</w:t>
      </w:r>
      <w:r w:rsidRPr="002D1A14">
        <w:rPr>
          <w:rFonts w:ascii="Times New Roman" w:hAnsi="Times New Roman" w:cs="Times New Roman"/>
          <w:b/>
          <w:bCs/>
          <w:lang w:eastAsia="tr-TR"/>
        </w:rPr>
        <w:t>2019-30856 R.G./17. md.</w:t>
      </w:r>
      <w:r w:rsidR="002B28E0" w:rsidRPr="002D1A14">
        <w:rPr>
          <w:rFonts w:ascii="Times New Roman" w:hAnsi="Times New Roman" w:cs="Times New Roman"/>
          <w:b/>
          <w:bCs/>
          <w:lang w:eastAsia="tr-TR"/>
        </w:rPr>
        <w:t>,</w:t>
      </w:r>
      <w:r w:rsidRPr="002D1A14">
        <w:rPr>
          <w:rFonts w:ascii="Times New Roman" w:hAnsi="Times New Roman" w:cs="Times New Roman"/>
          <w:b/>
          <w:bCs/>
          <w:lang w:eastAsia="tr-TR"/>
        </w:rPr>
        <w:t xml:space="preserve"> yürürlük:</w:t>
      </w:r>
      <w:r w:rsidR="00BB6AE5">
        <w:rPr>
          <w:rFonts w:ascii="Times New Roman" w:hAnsi="Times New Roman" w:cs="Times New Roman"/>
          <w:b/>
          <w:bCs/>
          <w:lang w:eastAsia="tr-TR"/>
        </w:rPr>
        <w:t xml:space="preserve"> </w:t>
      </w:r>
      <w:r w:rsidR="00253056">
        <w:rPr>
          <w:rFonts w:ascii="Times New Roman" w:hAnsi="Times New Roman" w:cs="Times New Roman"/>
          <w:b/>
          <w:bCs/>
          <w:lang w:eastAsia="tr-TR"/>
        </w:rPr>
        <w:t>18/08/</w:t>
      </w:r>
      <w:r w:rsidRPr="002D1A14">
        <w:rPr>
          <w:rFonts w:ascii="Times New Roman" w:hAnsi="Times New Roman" w:cs="Times New Roman"/>
          <w:b/>
          <w:bCs/>
          <w:lang w:eastAsia="tr-TR"/>
        </w:rPr>
        <w:t>2019)</w:t>
      </w:r>
      <w:r w:rsidR="00BB6AE5">
        <w:rPr>
          <w:rFonts w:ascii="Times New Roman" w:hAnsi="Times New Roman" w:cs="Times New Roman"/>
          <w:b/>
          <w:bCs/>
          <w:lang w:eastAsia="tr-TR"/>
        </w:rPr>
        <w:t xml:space="preserve"> </w:t>
      </w:r>
      <w:r w:rsidRPr="002D1A14">
        <w:rPr>
          <w:rFonts w:ascii="Times New Roman" w:hAnsi="Times New Roman" w:cs="Times New Roman"/>
          <w:lang w:eastAsia="tr-TR"/>
        </w:rPr>
        <w:t xml:space="preserve">………… </w:t>
      </w:r>
      <w:r w:rsidR="002B28E0" w:rsidRPr="002D1A14">
        <w:rPr>
          <w:rStyle w:val="DipnotBavurusu"/>
          <w:rFonts w:ascii="Times New Roman" w:hAnsi="Times New Roman" w:cs="Times New Roman"/>
          <w:lang w:eastAsia="tr-TR"/>
        </w:rPr>
        <w:footnoteReference w:id="31"/>
      </w:r>
    </w:p>
    <w:p w14:paraId="6547119D" w14:textId="6A3C0612" w:rsidR="006B3A89" w:rsidRPr="002D1A14" w:rsidRDefault="006B3A89" w:rsidP="00F8024B">
      <w:pPr>
        <w:widowControl w:val="0"/>
        <w:spacing w:after="120" w:line="240" w:lineRule="auto"/>
        <w:jc w:val="both"/>
        <w:rPr>
          <w:rFonts w:ascii="Times New Roman" w:hAnsi="Times New Roman" w:cs="Times New Roman"/>
          <w:b/>
          <w:bCs/>
          <w:vertAlign w:val="superscript"/>
          <w:lang w:eastAsia="tr-TR"/>
        </w:rPr>
      </w:pPr>
      <w:r w:rsidRPr="002D1A14">
        <w:rPr>
          <w:rFonts w:ascii="Times New Roman" w:hAnsi="Times New Roman" w:cs="Times New Roman"/>
          <w:b/>
          <w:bCs/>
          <w:lang w:eastAsia="tr-TR"/>
        </w:rPr>
        <w:t>28.2</w:t>
      </w:r>
      <w:r w:rsidR="00BB6AE5">
        <w:rPr>
          <w:rFonts w:ascii="Times New Roman" w:hAnsi="Times New Roman" w:cs="Times New Roman"/>
          <w:b/>
          <w:bCs/>
          <w:lang w:eastAsia="tr-TR"/>
        </w:rPr>
        <w:t xml:space="preserve"> </w:t>
      </w:r>
      <w:r w:rsidR="00253056">
        <w:rPr>
          <w:rFonts w:ascii="Times New Roman" w:hAnsi="Times New Roman" w:cs="Times New Roman"/>
          <w:b/>
          <w:bCs/>
          <w:lang w:eastAsia="tr-TR"/>
        </w:rPr>
        <w:t>(Değişik: 08/08/</w:t>
      </w:r>
      <w:r w:rsidR="00F83A7A" w:rsidRPr="002D1A14">
        <w:rPr>
          <w:rFonts w:ascii="Times New Roman" w:hAnsi="Times New Roman" w:cs="Times New Roman"/>
          <w:b/>
          <w:bCs/>
          <w:lang w:eastAsia="tr-TR"/>
        </w:rPr>
        <w:t>2019-30856 R.G./17. md.</w:t>
      </w:r>
      <w:r w:rsidR="00CE78A3" w:rsidRPr="002D1A14">
        <w:rPr>
          <w:rFonts w:ascii="Times New Roman" w:hAnsi="Times New Roman" w:cs="Times New Roman"/>
          <w:b/>
          <w:bCs/>
          <w:lang w:eastAsia="tr-TR"/>
        </w:rPr>
        <w:t>,</w:t>
      </w:r>
      <w:r w:rsidR="00F83A7A" w:rsidRPr="002D1A14">
        <w:rPr>
          <w:rFonts w:ascii="Times New Roman" w:hAnsi="Times New Roman" w:cs="Times New Roman"/>
          <w:b/>
          <w:bCs/>
          <w:lang w:eastAsia="tr-TR"/>
        </w:rPr>
        <w:t xml:space="preserve"> yürürlük:</w:t>
      </w:r>
      <w:r w:rsidR="00BB6AE5">
        <w:rPr>
          <w:rFonts w:ascii="Times New Roman" w:hAnsi="Times New Roman" w:cs="Times New Roman"/>
          <w:b/>
          <w:bCs/>
          <w:lang w:eastAsia="tr-TR"/>
        </w:rPr>
        <w:t xml:space="preserve"> </w:t>
      </w:r>
      <w:r w:rsidR="00253056">
        <w:rPr>
          <w:rFonts w:ascii="Times New Roman" w:hAnsi="Times New Roman" w:cs="Times New Roman"/>
          <w:b/>
          <w:bCs/>
          <w:lang w:eastAsia="tr-TR"/>
        </w:rPr>
        <w:t>18/08/</w:t>
      </w:r>
      <w:r w:rsidR="00F83A7A" w:rsidRPr="002D1A14">
        <w:rPr>
          <w:rFonts w:ascii="Times New Roman" w:hAnsi="Times New Roman" w:cs="Times New Roman"/>
          <w:b/>
          <w:bCs/>
          <w:lang w:eastAsia="tr-TR"/>
        </w:rPr>
        <w:t>2019)</w:t>
      </w:r>
      <w:r w:rsidR="00BF3BE0" w:rsidRPr="002D1A14">
        <w:rPr>
          <w:rStyle w:val="DipnotBavurusu"/>
          <w:rFonts w:ascii="Times New Roman" w:hAnsi="Times New Roman" w:cs="Times New Roman"/>
          <w:b/>
          <w:bCs/>
          <w:lang w:eastAsia="tr-TR"/>
        </w:rPr>
        <w:footnoteReference w:customMarkFollows="1" w:id="32"/>
        <w:t>24.1</w:t>
      </w:r>
    </w:p>
    <w:p w14:paraId="727B9BCF"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lastRenderedPageBreak/>
        <w:t>Madde 29 - Yüklenicinin sözleşme konusu iş ile ilgili çalıştıracağı personele ilişkin sorumlulukları</w:t>
      </w:r>
    </w:p>
    <w:p w14:paraId="0B1543FF"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29.1.</w:t>
      </w:r>
      <w:r w:rsidRPr="002D1A14">
        <w:rPr>
          <w:rFonts w:ascii="Times New Roman" w:hAnsi="Times New Roman" w:cs="Times New Roman"/>
          <w:lang w:eastAsia="tr-TR"/>
        </w:rPr>
        <w:t> Yüklenicinin sözleşme konusu işte çalıştıracağı personelle ilgili sorumlulukları ve buna ilişkin şartlarda, Yapım İşleri Genel Şartnamesi hükümleri uygulanır.</w:t>
      </w:r>
    </w:p>
    <w:p w14:paraId="49DE4169" w14:textId="44697A5D" w:rsidR="004632D2" w:rsidRPr="002D1A14" w:rsidRDefault="004632D2" w:rsidP="004632D2">
      <w:pPr>
        <w:tabs>
          <w:tab w:val="left" w:pos="566"/>
        </w:tabs>
        <w:spacing w:after="0" w:line="240" w:lineRule="exact"/>
        <w:jc w:val="both"/>
        <w:rPr>
          <w:rFonts w:ascii="Times New Roman" w:eastAsia="Times New Roman" w:hAnsi="Times New Roman" w:cs="Times New Roman"/>
          <w:sz w:val="24"/>
          <w:szCs w:val="24"/>
          <w:lang w:eastAsia="tr-TR"/>
        </w:rPr>
      </w:pPr>
      <w:r w:rsidRPr="002D1A14">
        <w:rPr>
          <w:rFonts w:ascii="Times New Roman" w:eastAsia="Times New Roman" w:hAnsi="Times New Roman" w:cs="Times New Roman"/>
          <w:b/>
          <w:lang w:eastAsia="tr-TR"/>
        </w:rPr>
        <w:t>29.2.</w:t>
      </w:r>
      <w:r w:rsidR="00BB6AE5">
        <w:rPr>
          <w:rFonts w:ascii="Times New Roman" w:eastAsia="Times New Roman" w:hAnsi="Times New Roman" w:cs="Times New Roman"/>
          <w:b/>
          <w:lang w:eastAsia="tr-TR"/>
        </w:rPr>
        <w:t xml:space="preserve"> </w:t>
      </w:r>
      <w:r w:rsidRPr="002D1A14">
        <w:rPr>
          <w:rFonts w:ascii="Times New Roman" w:hAnsi="Times New Roman" w:cs="Times New Roman"/>
          <w:b/>
        </w:rPr>
        <w:t>(Ek madde: 27/04/2016–29696 R.G. / 1. md.)</w:t>
      </w:r>
      <w:r w:rsidR="00BB6AE5">
        <w:rPr>
          <w:rFonts w:ascii="Times New Roman" w:hAnsi="Times New Roman" w:cs="Times New Roman"/>
          <w:b/>
        </w:rPr>
        <w:t xml:space="preserve"> </w:t>
      </w:r>
      <w:r w:rsidRPr="002D1A14">
        <w:rPr>
          <w:rFonts w:ascii="Times New Roman" w:eastAsia="Times New Roman" w:hAnsi="Times New Roman" w:cs="Times New Roman"/>
          <w:sz w:val="24"/>
          <w:szCs w:val="24"/>
          <w:lang w:eastAsia="tr-TR"/>
        </w:rPr>
        <w:t>Yüklenici, tüm giderleri kendisine ait olmak üzere çalışanların işle ilgili sağlık ve güvenliğini sağlamakla yükümlüdür. Bu çerçevede; çalışanların iş güvenliği uzmanı, iş yeri hekimi ve zorunlu olması halinde diğer sağlık personeli tarafından sunulan hizmetlerden yararlanması, çalışanların sağlık gözetiminin yapılması, mesleki risklerin önlenmesi, eğitim ve bilgi verilmesi dâhil her türlü tedbirin alınması, organizasyonun yapılması, gerekli araç ve gereçlerin sağlanması, sağlık ve güvenlik tedbirlerinin değişen şartlara uygun hâle getirilmesi ve mevcut durumun iyileştirilmesi, işyerinde alınan iş sağlığı ve güvenliği tedbirlerine uyulup uyulmadığının izlenmesi, denetlenmesi ve uygunsuzlukların giderilmesi gibi iş sağlığı ve güvenliği mevzuatı kapsamında iş sağlığı ve güvenliğine ilişkin alınması zorunlu tedbirler yüklenicinin sorumluluğundadır.</w:t>
      </w:r>
    </w:p>
    <w:p w14:paraId="6E8046B0" w14:textId="77777777" w:rsidR="004632D2" w:rsidRPr="002D1A14" w:rsidRDefault="004632D2" w:rsidP="00F8024B">
      <w:pPr>
        <w:widowControl w:val="0"/>
        <w:spacing w:after="120" w:line="240" w:lineRule="auto"/>
        <w:jc w:val="both"/>
        <w:rPr>
          <w:rFonts w:ascii="Times New Roman" w:hAnsi="Times New Roman" w:cs="Times New Roman"/>
          <w:lang w:eastAsia="tr-TR"/>
        </w:rPr>
      </w:pPr>
    </w:p>
    <w:p w14:paraId="4A24BD35"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30 -</w:t>
      </w:r>
      <w:r w:rsidR="007102A3" w:rsidRPr="002D1A14">
        <w:rPr>
          <w:rFonts w:ascii="Times New Roman" w:hAnsi="Times New Roman" w:cs="Times New Roman"/>
          <w:b/>
          <w:bCs/>
          <w:lang w:eastAsia="tr-TR"/>
        </w:rPr>
        <w:t>…..</w:t>
      </w:r>
      <w:r w:rsidRPr="002D1A14">
        <w:rPr>
          <w:rFonts w:ascii="Times New Roman" w:hAnsi="Times New Roman" w:cs="Times New Roman"/>
          <w:vertAlign w:val="superscript"/>
          <w:lang w:eastAsia="tr-TR"/>
        </w:rPr>
        <w:footnoteReference w:id="33"/>
      </w:r>
    </w:p>
    <w:p w14:paraId="7E7B6A0D"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lastRenderedPageBreak/>
        <w:t xml:space="preserve">Madde 31 - Anlaşmazlıkların çözümü </w:t>
      </w:r>
    </w:p>
    <w:p w14:paraId="5FA05FB8"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31.1. </w:t>
      </w:r>
      <w:r w:rsidRPr="002D1A14">
        <w:rPr>
          <w:rFonts w:ascii="Times New Roman" w:hAnsi="Times New Roman" w:cs="Times New Roman"/>
          <w:b/>
          <w:bCs/>
          <w:lang w:eastAsia="tr-TR"/>
        </w:rPr>
        <w:tab/>
      </w:r>
      <w:r w:rsidRPr="002D1A14">
        <w:rPr>
          <w:rFonts w:ascii="Times New Roman" w:hAnsi="Times New Roman" w:cs="Times New Roman"/>
          <w:vertAlign w:val="superscript"/>
          <w:lang w:eastAsia="tr-TR"/>
        </w:rPr>
        <w:footnoteReference w:id="34"/>
      </w:r>
    </w:p>
    <w:p w14:paraId="2684FE5F"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lastRenderedPageBreak/>
        <w:t>Madde 32 - Hüküm bulunmayan haller</w:t>
      </w:r>
    </w:p>
    <w:p w14:paraId="571F44E6"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32.1.</w:t>
      </w:r>
      <w:r w:rsidRPr="002D1A14">
        <w:rPr>
          <w:rFonts w:ascii="Times New Roman" w:hAnsi="Times New Roman" w:cs="Times New Roman"/>
          <w:lang w:eastAsia="tr-TR"/>
        </w:rPr>
        <w:t xml:space="preserve"> Bu sözleşme ve eklerinde hüküm bulunmayan hallerde, ilgisine göre 4734 sayılı Kanun ve 4735 sayılı Kanun hükümleri, bu Kanunlarda hüküm bulunmaması halinde ise Borçlar Kanunu hükümleri uygulanır. </w:t>
      </w:r>
    </w:p>
    <w:p w14:paraId="65A302D8" w14:textId="77777777"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Madde 33 - Diğer hususlar</w:t>
      </w:r>
      <w:r w:rsidRPr="002D1A14">
        <w:rPr>
          <w:rFonts w:ascii="Times New Roman" w:hAnsi="Times New Roman" w:cs="Times New Roman"/>
          <w:vertAlign w:val="superscript"/>
          <w:lang w:eastAsia="tr-TR"/>
        </w:rPr>
        <w:footnoteReference w:id="35"/>
      </w:r>
    </w:p>
    <w:p w14:paraId="39B109C3"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33.1. </w:t>
      </w:r>
      <w:r w:rsidRPr="002D1A14">
        <w:rPr>
          <w:rFonts w:ascii="Times New Roman" w:hAnsi="Times New Roman" w:cs="Times New Roman"/>
          <w:b/>
          <w:bCs/>
          <w:lang w:eastAsia="tr-TR"/>
        </w:rPr>
        <w:tab/>
      </w:r>
      <w:r w:rsidRPr="002D1A14">
        <w:rPr>
          <w:rFonts w:ascii="Times New Roman" w:hAnsi="Times New Roman" w:cs="Times New Roman"/>
          <w:lang w:eastAsia="tr-TR"/>
        </w:rPr>
        <w:tab/>
      </w:r>
    </w:p>
    <w:p w14:paraId="57D049E4"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lastRenderedPageBreak/>
        <w:t>Madde 34 - Yürürlük</w:t>
      </w:r>
    </w:p>
    <w:p w14:paraId="6CAF97AD" w14:textId="2999A934" w:rsidR="006B3A89" w:rsidRPr="002D1A14"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34.1. </w:t>
      </w:r>
      <w:r w:rsidRPr="006E7A23">
        <w:rPr>
          <w:rFonts w:ascii="Times New Roman" w:hAnsi="Times New Roman" w:cs="Times New Roman"/>
          <w:lang w:eastAsia="tr-TR"/>
        </w:rPr>
        <w:t xml:space="preserve">Bu sözleşme taraflarca </w:t>
      </w:r>
      <w:r w:rsidR="00954D66" w:rsidRPr="006E7A23">
        <w:rPr>
          <w:rFonts w:ascii="Times New Roman" w:hAnsi="Times New Roman" w:cs="Times New Roman"/>
          <w:b/>
        </w:rPr>
        <w:t xml:space="preserve">(Ek ibare: 18/05/2024-32550 R.G./75.md.; yürürlük: 01/08/2025) </w:t>
      </w:r>
      <w:r w:rsidR="008C053C" w:rsidRPr="006E7A23">
        <w:rPr>
          <w:rFonts w:ascii="Times New Roman" w:eastAsia="Times New Roman" w:hAnsi="Times New Roman" w:cs="Times New Roman"/>
          <w:lang w:eastAsia="tr-TR"/>
        </w:rPr>
        <w:t>EKAP üzerinden e-imza ile</w:t>
      </w:r>
      <w:r w:rsidR="008C053C" w:rsidRPr="006E7A23">
        <w:rPr>
          <w:rFonts w:ascii="Times New Roman" w:hAnsi="Times New Roman" w:cs="Times New Roman"/>
          <w:lang w:eastAsia="tr-TR"/>
        </w:rPr>
        <w:t xml:space="preserve"> </w:t>
      </w:r>
      <w:r w:rsidRPr="006E7A23">
        <w:rPr>
          <w:rFonts w:ascii="Times New Roman" w:hAnsi="Times New Roman" w:cs="Times New Roman"/>
          <w:lang w:eastAsia="tr-TR"/>
        </w:rPr>
        <w:t>imzalandığı tarihte yürürlüğe girer</w:t>
      </w:r>
      <w:r w:rsidRPr="002D1A14">
        <w:rPr>
          <w:rFonts w:ascii="Times New Roman" w:hAnsi="Times New Roman" w:cs="Times New Roman"/>
          <w:lang w:eastAsia="tr-TR"/>
        </w:rPr>
        <w:t>.</w:t>
      </w:r>
      <w:r w:rsidRPr="002D1A14">
        <w:rPr>
          <w:rFonts w:ascii="Times New Roman" w:hAnsi="Times New Roman" w:cs="Times New Roman"/>
          <w:vertAlign w:val="superscript"/>
          <w:lang w:eastAsia="tr-TR"/>
        </w:rPr>
        <w:footnoteReference w:id="36"/>
      </w:r>
    </w:p>
    <w:p w14:paraId="275ABE9C"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r w:rsidRPr="002D1A14">
        <w:rPr>
          <w:rFonts w:ascii="Times New Roman" w:hAnsi="Times New Roman" w:cs="Times New Roman"/>
          <w:b/>
          <w:bCs/>
          <w:lang w:eastAsia="tr-TR"/>
        </w:rPr>
        <w:t>Madde 35 – Sözleşmenin imzalanması</w:t>
      </w:r>
      <w:r w:rsidRPr="002D1A14">
        <w:rPr>
          <w:rFonts w:ascii="Times New Roman" w:hAnsi="Times New Roman" w:cs="Times New Roman"/>
          <w:vertAlign w:val="superscript"/>
          <w:lang w:eastAsia="tr-TR"/>
        </w:rPr>
        <w:footnoteReference w:id="37"/>
      </w:r>
    </w:p>
    <w:p w14:paraId="5F4F3CC3" w14:textId="38BB0E63" w:rsidR="006B3A89" w:rsidRPr="006E7A23"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35.1.</w:t>
      </w:r>
      <w:r w:rsidRPr="002D1A14">
        <w:rPr>
          <w:rFonts w:ascii="Times New Roman" w:hAnsi="Times New Roman" w:cs="Times New Roman"/>
          <w:lang w:eastAsia="tr-TR"/>
        </w:rPr>
        <w:t> </w:t>
      </w:r>
      <w:r w:rsidR="00C2065A" w:rsidRPr="006E7A23">
        <w:rPr>
          <w:rFonts w:ascii="Times New Roman" w:hAnsi="Times New Roman" w:cs="Times New Roman"/>
          <w:b/>
        </w:rPr>
        <w:t>(Değişik madde: 18/05/2024-32550 R.G./76.md.; yürürlük: 01/08/2025)</w:t>
      </w:r>
      <w:r w:rsidR="00CF0B0A" w:rsidRPr="006E7A23">
        <w:rPr>
          <w:rFonts w:ascii="Times New Roman" w:eastAsia="Times New Roman" w:hAnsi="Times New Roman" w:cs="Times New Roman"/>
          <w:sz w:val="24"/>
          <w:szCs w:val="24"/>
          <w:lang w:eastAsia="tr-TR"/>
        </w:rPr>
        <w:t>  </w:t>
      </w:r>
      <w:r w:rsidR="00CF0B0A" w:rsidRPr="006E7A23">
        <w:rPr>
          <w:rFonts w:ascii="Times New Roman" w:eastAsia="Times New Roman" w:hAnsi="Times New Roman" w:cs="Times New Roman"/>
          <w:lang w:eastAsia="tr-TR"/>
        </w:rPr>
        <w:t>Bu sözleşme .................. maddeden ibaret olup, İdare ve Yüklenici tarafından tam olarak okunup anlaşıldıktan sonra …/…/……. tarihinde EKAP üzerinden e-imza ile imzalanmıştır.</w:t>
      </w:r>
    </w:p>
    <w:p w14:paraId="7DDAF9B9" w14:textId="77777777" w:rsidR="006B3A89" w:rsidRPr="002D1A14" w:rsidRDefault="006B3A89" w:rsidP="00F8024B">
      <w:pPr>
        <w:widowControl w:val="0"/>
        <w:spacing w:after="120" w:line="240" w:lineRule="auto"/>
        <w:jc w:val="both"/>
        <w:rPr>
          <w:rFonts w:ascii="Times New Roman" w:hAnsi="Times New Roman" w:cs="Times New Roman"/>
          <w:b/>
          <w:bCs/>
          <w:lang w:eastAsia="tr-TR"/>
        </w:rPr>
      </w:pPr>
    </w:p>
    <w:p w14:paraId="54AB3C32" w14:textId="77777777" w:rsidR="006B3A89" w:rsidRPr="0050440F" w:rsidRDefault="006B3A89" w:rsidP="00F8024B">
      <w:pPr>
        <w:widowControl w:val="0"/>
        <w:spacing w:after="120" w:line="240" w:lineRule="auto"/>
        <w:jc w:val="both"/>
        <w:rPr>
          <w:rFonts w:ascii="Times New Roman" w:hAnsi="Times New Roman" w:cs="Times New Roman"/>
          <w:lang w:eastAsia="tr-TR"/>
        </w:rPr>
      </w:pPr>
      <w:r w:rsidRPr="002D1A14">
        <w:rPr>
          <w:rFonts w:ascii="Times New Roman" w:hAnsi="Times New Roman" w:cs="Times New Roman"/>
          <w:b/>
          <w:bCs/>
          <w:lang w:eastAsia="tr-TR"/>
        </w:rPr>
        <w:t xml:space="preserve">İDARE </w:t>
      </w:r>
      <w:r w:rsidRPr="002D1A14">
        <w:rPr>
          <w:rFonts w:ascii="Times New Roman" w:hAnsi="Times New Roman" w:cs="Times New Roman"/>
          <w:vertAlign w:val="superscript"/>
          <w:lang w:eastAsia="tr-TR"/>
        </w:rPr>
        <w:footnoteReference w:id="38"/>
      </w:r>
      <w:r w:rsidRPr="002D1A14">
        <w:rPr>
          <w:rFonts w:ascii="Times New Roman" w:hAnsi="Times New Roman" w:cs="Times New Roman"/>
          <w:b/>
          <w:bCs/>
          <w:lang w:eastAsia="tr-TR"/>
        </w:rPr>
        <w:t xml:space="preserve">                                                                        YÜKLENİCİ </w:t>
      </w:r>
      <w:r w:rsidRPr="002D1A14">
        <w:rPr>
          <w:rFonts w:ascii="Times New Roman" w:hAnsi="Times New Roman" w:cs="Times New Roman"/>
          <w:vertAlign w:val="superscript"/>
          <w:lang w:eastAsia="tr-TR"/>
        </w:rPr>
        <w:footnoteReference w:id="39"/>
      </w:r>
    </w:p>
    <w:p w14:paraId="48312C18" w14:textId="77777777" w:rsidR="006B3A89" w:rsidRPr="0050440F" w:rsidRDefault="006B3A89" w:rsidP="00F8024B">
      <w:pPr>
        <w:spacing w:after="120" w:line="240" w:lineRule="auto"/>
        <w:jc w:val="both"/>
        <w:rPr>
          <w:rFonts w:ascii="Times New Roman" w:hAnsi="Times New Roman" w:cs="Times New Roman"/>
        </w:rPr>
      </w:pPr>
    </w:p>
    <w:p w14:paraId="21757E12" w14:textId="77777777" w:rsidR="006B3A89" w:rsidRPr="0050440F" w:rsidRDefault="006B3A89" w:rsidP="00F8024B">
      <w:pPr>
        <w:spacing w:after="120" w:line="240" w:lineRule="auto"/>
        <w:jc w:val="both"/>
        <w:rPr>
          <w:rFonts w:ascii="Times New Roman" w:hAnsi="Times New Roman" w:cs="Times New Roman"/>
        </w:rPr>
      </w:pPr>
    </w:p>
    <w:sectPr w:rsidR="006B3A89" w:rsidRPr="0050440F" w:rsidSect="00017957">
      <w:footerReference w:type="default" r:id="rId8"/>
      <w:endnotePr>
        <w:numFmt w:val="decimal"/>
      </w:endnotePr>
      <w:pgSz w:w="11906" w:h="16838" w:code="9"/>
      <w:pgMar w:top="1418"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85B67" w14:textId="77777777" w:rsidR="004A7113" w:rsidRDefault="004A7113" w:rsidP="00FF3CC6">
      <w:pPr>
        <w:spacing w:after="0" w:line="240" w:lineRule="auto"/>
      </w:pPr>
      <w:r>
        <w:separator/>
      </w:r>
    </w:p>
  </w:endnote>
  <w:endnote w:type="continuationSeparator" w:id="0">
    <w:p w14:paraId="2024F518" w14:textId="77777777" w:rsidR="004A7113" w:rsidRDefault="004A7113" w:rsidP="00FF3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98EE9" w14:textId="013DB71E" w:rsidR="00F54AB7" w:rsidRDefault="00F54AB7">
    <w:pPr>
      <w:pStyle w:val="AltBilgi"/>
      <w:jc w:val="center"/>
    </w:pPr>
    <w:r w:rsidRPr="00B84380">
      <w:rPr>
        <w:sz w:val="18"/>
        <w:szCs w:val="18"/>
      </w:rPr>
      <w:fldChar w:fldCharType="begin"/>
    </w:r>
    <w:r w:rsidRPr="00B84380">
      <w:rPr>
        <w:sz w:val="18"/>
        <w:szCs w:val="18"/>
      </w:rPr>
      <w:instrText xml:space="preserve"> PAGE   \* MERGEFORMAT </w:instrText>
    </w:r>
    <w:r w:rsidRPr="00B84380">
      <w:rPr>
        <w:sz w:val="18"/>
        <w:szCs w:val="18"/>
      </w:rPr>
      <w:fldChar w:fldCharType="separate"/>
    </w:r>
    <w:r w:rsidR="008B427E">
      <w:rPr>
        <w:noProof/>
        <w:sz w:val="18"/>
        <w:szCs w:val="18"/>
      </w:rPr>
      <w:t>8</w:t>
    </w:r>
    <w:r w:rsidRPr="00B84380">
      <w:rPr>
        <w:sz w:val="18"/>
        <w:szCs w:val="18"/>
      </w:rPr>
      <w:fldChar w:fldCharType="end"/>
    </w:r>
  </w:p>
  <w:p w14:paraId="1E2C58C4" w14:textId="77777777" w:rsidR="00F54AB7" w:rsidRDefault="00F54AB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22480" w14:textId="77777777" w:rsidR="004A7113" w:rsidRDefault="004A7113" w:rsidP="00FF3CC6">
      <w:pPr>
        <w:spacing w:after="0" w:line="240" w:lineRule="auto"/>
      </w:pPr>
      <w:r>
        <w:separator/>
      </w:r>
    </w:p>
  </w:footnote>
  <w:footnote w:type="continuationSeparator" w:id="0">
    <w:p w14:paraId="1F6DFDF8" w14:textId="77777777" w:rsidR="004A7113" w:rsidRDefault="004A7113" w:rsidP="00FF3CC6">
      <w:pPr>
        <w:spacing w:after="0" w:line="240" w:lineRule="auto"/>
      </w:pPr>
      <w:r>
        <w:continuationSeparator/>
      </w:r>
    </w:p>
  </w:footnote>
  <w:footnote w:id="1">
    <w:p w14:paraId="6A85A7CA" w14:textId="77777777" w:rsidR="00F54AB7" w:rsidRPr="004434C4" w:rsidRDefault="00F54AB7" w:rsidP="00F8024B">
      <w:pPr>
        <w:pStyle w:val="DipnotMetni"/>
        <w:spacing w:after="120"/>
        <w:jc w:val="both"/>
      </w:pPr>
      <w:r w:rsidRPr="004434C4">
        <w:rPr>
          <w:rStyle w:val="DipnotBavurusu"/>
        </w:rPr>
        <w:footnoteRef/>
      </w:r>
      <w:r w:rsidRPr="004434C4">
        <w:rPr>
          <w:i/>
          <w:iCs/>
        </w:rPr>
        <w:t>İdarenin adı  ile yüklenicinin adı, soyadı /ticaret unvanı; yüklenicinin ortak girişim olması halinde ortak girişimi oluşturan bütün gerçek veya tüzel kişilerin adı, soyadı / ticaret unvanları yazılacaktır.</w:t>
      </w:r>
    </w:p>
  </w:footnote>
  <w:footnote w:id="2">
    <w:p w14:paraId="2482E6B2" w14:textId="77777777" w:rsidR="00F54AB7" w:rsidRDefault="00F54AB7" w:rsidP="00F8024B">
      <w:pPr>
        <w:pStyle w:val="DipnotMetni"/>
        <w:spacing w:after="120"/>
        <w:jc w:val="both"/>
        <w:rPr>
          <w:i/>
          <w:iCs/>
        </w:rPr>
      </w:pPr>
      <w:r w:rsidRPr="004434C4">
        <w:rPr>
          <w:rStyle w:val="DipnotBavurusu"/>
        </w:rPr>
        <w:footnoteRef/>
      </w:r>
      <w:r w:rsidRPr="004434C4">
        <w:rPr>
          <w:i/>
          <w:iCs/>
        </w:rPr>
        <w:t>Elektronik posta yoluyla bildirim yapılmasının öngörülmesi halinde elektronik posta adresi olarak, İdarenin resmi elektronik posta adresi yazılacaktır.</w:t>
      </w:r>
    </w:p>
    <w:p w14:paraId="4CD90D3C" w14:textId="77777777" w:rsidR="00F54AB7" w:rsidRPr="00824754" w:rsidRDefault="00F54AB7" w:rsidP="00F8024B">
      <w:pPr>
        <w:pStyle w:val="DipnotMetni"/>
        <w:spacing w:after="120"/>
        <w:jc w:val="both"/>
      </w:pPr>
      <w:r>
        <w:rPr>
          <w:i/>
          <w:iCs/>
          <w:vertAlign w:val="superscript"/>
        </w:rPr>
        <w:t>2.1</w:t>
      </w:r>
      <w:r w:rsidRPr="00824754">
        <w:rPr>
          <w:i/>
          <w:iCs/>
        </w:rPr>
        <w:t>İdare tarafından Tebligat Kanununa göre alınan elektronik tebligat adresi yazılacaktır.</w:t>
      </w:r>
    </w:p>
  </w:footnote>
  <w:footnote w:id="3">
    <w:p w14:paraId="3DDD9715" w14:textId="77777777" w:rsidR="00F54AB7" w:rsidRPr="004434C4" w:rsidRDefault="00F54AB7" w:rsidP="00F8024B">
      <w:pPr>
        <w:pStyle w:val="DipnotMetni"/>
        <w:spacing w:after="120"/>
        <w:jc w:val="both"/>
      </w:pPr>
      <w:r w:rsidRPr="004434C4">
        <w:rPr>
          <w:rStyle w:val="DipnotBavurusu"/>
        </w:rPr>
        <w:footnoteRef/>
      </w:r>
      <w:r w:rsidRPr="004434C4">
        <w:rPr>
          <w:i/>
          <w:iCs/>
        </w:rPr>
        <w:t>Yüklenicinin iş ortaklığı veya konsorsiyum olması halinde, iş ortaklığı veya konsorsiyumu oluşturan bütün gerçek ve tüzel kişi ortakların adı/unvanı  ile iş ortaklığında ortakların hisse oranları, konsorsiyumda ise ortakların işin hangi kısmını yüklendiği belirtilecektir.</w:t>
      </w:r>
    </w:p>
  </w:footnote>
  <w:footnote w:id="4">
    <w:p w14:paraId="78F9C3C3" w14:textId="77777777" w:rsidR="00F54AB7" w:rsidRPr="004434C4" w:rsidRDefault="00F54AB7" w:rsidP="00F8024B">
      <w:pPr>
        <w:pStyle w:val="DipnotMetni"/>
        <w:spacing w:after="120"/>
        <w:jc w:val="both"/>
      </w:pPr>
      <w:r w:rsidRPr="004434C4">
        <w:rPr>
          <w:rStyle w:val="DipnotBavurusu"/>
        </w:rPr>
        <w:footnoteRef/>
      </w:r>
      <w:r w:rsidRPr="004434C4">
        <w:rPr>
          <w:i/>
          <w:iCs/>
        </w:rPr>
        <w:t xml:space="preserve">Türkiye Cumhuriyeti vatandaşı gerçek kişi yüklenicilerin veya ortak girişimin Türkiye Cumhuriyeti vatandaşı gerçek kişi ortaklarının T.C. Kimlik Numaraları yazılacaktır. </w:t>
      </w:r>
    </w:p>
  </w:footnote>
  <w:footnote w:id="5">
    <w:p w14:paraId="20D80674" w14:textId="77777777" w:rsidR="00F54AB7" w:rsidRPr="004434C4" w:rsidRDefault="00F54AB7" w:rsidP="00F8024B">
      <w:pPr>
        <w:pStyle w:val="DipnotMetni"/>
        <w:spacing w:after="120"/>
        <w:jc w:val="both"/>
      </w:pPr>
      <w:r w:rsidRPr="004434C4">
        <w:rPr>
          <w:rStyle w:val="DipnotBavurusu"/>
        </w:rPr>
        <w:footnoteRef/>
      </w:r>
      <w:r w:rsidRPr="004434C4">
        <w:rPr>
          <w:i/>
          <w:iCs/>
        </w:rPr>
        <w:t xml:space="preserve">Yerli istekli olan yüklenicilerin Vergi Kimlik Numaraları, yabancı yüklenicilerin ise ilgili ülke vergi kayıt bilgileri yazılacaktır. </w:t>
      </w:r>
    </w:p>
  </w:footnote>
  <w:footnote w:id="6">
    <w:p w14:paraId="1A7C584D" w14:textId="04AAD220" w:rsidR="00F54AB7" w:rsidRPr="006E7A23" w:rsidRDefault="00F54AB7" w:rsidP="00F8024B">
      <w:pPr>
        <w:pStyle w:val="GvdeMetni2"/>
        <w:spacing w:line="240" w:lineRule="auto"/>
        <w:rPr>
          <w:rFonts w:ascii="Times New Roman" w:hAnsi="Times New Roman" w:cs="Times New Roman"/>
        </w:rPr>
      </w:pPr>
      <w:r w:rsidRPr="006E7A23">
        <w:rPr>
          <w:rStyle w:val="DipnotBavurusu"/>
          <w:rFonts w:ascii="Times New Roman" w:hAnsi="Times New Roman" w:cs="Times New Roman"/>
        </w:rPr>
        <w:footnoteRef/>
      </w:r>
      <w:r w:rsidRPr="006E7A23">
        <w:rPr>
          <w:rFonts w:ascii="Times New Roman" w:hAnsi="Times New Roman" w:cs="Times New Roman"/>
          <w:b/>
          <w:sz w:val="20"/>
          <w:szCs w:val="20"/>
        </w:rPr>
        <w:t>(Mülga dipnot: 18/05/2024-32550 R.G./74.md.; yürürlük: 01/08/2025)</w:t>
      </w:r>
    </w:p>
  </w:footnote>
  <w:footnote w:id="7">
    <w:p w14:paraId="2F543261" w14:textId="77777777" w:rsidR="00F54AB7" w:rsidRPr="00824754" w:rsidRDefault="00F54AB7" w:rsidP="00F8024B">
      <w:pPr>
        <w:pStyle w:val="DipnotMetni"/>
        <w:spacing w:after="120"/>
        <w:jc w:val="both"/>
        <w:rPr>
          <w:vertAlign w:val="superscript"/>
        </w:rPr>
      </w:pPr>
      <w:r>
        <w:rPr>
          <w:vertAlign w:val="superscript"/>
        </w:rPr>
        <w:t>6.1</w:t>
      </w:r>
      <w:r w:rsidRPr="00824754">
        <w:rPr>
          <w:i/>
        </w:rPr>
        <w:t>Yüklenici tarafından Tebligat Kanununa göre alınan elektronik tebligat adresi yazılacaktır.</w:t>
      </w:r>
    </w:p>
    <w:p w14:paraId="4C1D73C0" w14:textId="77777777" w:rsidR="00F54AB7" w:rsidRPr="004434C4" w:rsidRDefault="00F54AB7" w:rsidP="00F8024B">
      <w:pPr>
        <w:pStyle w:val="DipnotMetni"/>
        <w:spacing w:after="120"/>
        <w:jc w:val="both"/>
        <w:rPr>
          <w:i/>
          <w:iCs/>
        </w:rPr>
      </w:pPr>
      <w:r w:rsidRPr="004434C4">
        <w:rPr>
          <w:rStyle w:val="DipnotBavurusu"/>
        </w:rPr>
        <w:footnoteRef/>
      </w:r>
      <w:r w:rsidRPr="004434C4">
        <w:rPr>
          <w:i/>
          <w:iCs/>
        </w:rPr>
        <w:t>Sözleşme Türkçe ile birlikte başka bir dilde de hazırlanabilir. Bu durumda, madde metni aşağıdaki şekilde düzenlenecektir;</w:t>
      </w:r>
    </w:p>
    <w:p w14:paraId="20EE75A7" w14:textId="77777777" w:rsidR="00F54AB7" w:rsidRPr="004434C4" w:rsidRDefault="00F54AB7" w:rsidP="00F8024B">
      <w:pPr>
        <w:pStyle w:val="DipnotMetni"/>
        <w:spacing w:after="120"/>
        <w:jc w:val="both"/>
      </w:pPr>
      <w:r w:rsidRPr="004434C4">
        <w:t>“4.1. Sözleşme Türkçe ve …………hazırlanmıştır. Ancak sözleşmenin yorumunda Türkçe metin esas alınacaktır.”</w:t>
      </w:r>
    </w:p>
  </w:footnote>
  <w:footnote w:id="8">
    <w:p w14:paraId="77244688" w14:textId="77777777" w:rsidR="00F54AB7" w:rsidRPr="004434C4" w:rsidRDefault="00F54AB7" w:rsidP="00F8024B">
      <w:pPr>
        <w:pStyle w:val="DipnotMetni"/>
        <w:spacing w:after="120"/>
        <w:jc w:val="both"/>
      </w:pPr>
      <w:r w:rsidRPr="004434C4">
        <w:rPr>
          <w:rStyle w:val="DipnotBavurusu"/>
          <w:i/>
          <w:iCs/>
        </w:rPr>
        <w:footnoteRef/>
      </w:r>
      <w:r w:rsidRPr="004434C4">
        <w:rPr>
          <w:i/>
          <w:iCs/>
        </w:rPr>
        <w:t xml:space="preserve">  İdare ihale edilen yapım işinin özelliğine göre, varsa açıklanmasını gerekli gördüğü diğer terimlere ilişkin tanımlara burada yer verecektir.</w:t>
      </w:r>
    </w:p>
  </w:footnote>
  <w:footnote w:id="9">
    <w:p w14:paraId="45B2B875" w14:textId="77777777" w:rsidR="00F54AB7" w:rsidRPr="004434C4" w:rsidRDefault="00F54AB7" w:rsidP="00F8024B">
      <w:pPr>
        <w:spacing w:after="120" w:line="240" w:lineRule="auto"/>
        <w:jc w:val="both"/>
        <w:rPr>
          <w:rFonts w:ascii="Times New Roman" w:hAnsi="Times New Roman" w:cs="Times New Roman"/>
          <w:sz w:val="20"/>
          <w:szCs w:val="20"/>
        </w:rPr>
      </w:pPr>
      <w:r w:rsidRPr="004434C4">
        <w:rPr>
          <w:rStyle w:val="DipnotBavurusu"/>
          <w:rFonts w:ascii="Times New Roman" w:hAnsi="Times New Roman" w:cs="Times New Roman"/>
        </w:rPr>
        <w:footnoteRef/>
      </w:r>
      <w:r w:rsidRPr="004434C4">
        <w:rPr>
          <w:rFonts w:ascii="Times New Roman" w:hAnsi="Times New Roman" w:cs="Times New Roman"/>
          <w:i/>
          <w:iCs/>
          <w:sz w:val="20"/>
          <w:szCs w:val="20"/>
        </w:rPr>
        <w:t xml:space="preserve">(1) </w:t>
      </w:r>
      <w:r w:rsidRPr="004434C4">
        <w:rPr>
          <w:rFonts w:ascii="Times New Roman" w:hAnsi="Times New Roman" w:cs="Times New Roman"/>
          <w:i/>
          <w:iCs/>
          <w:sz w:val="20"/>
          <w:szCs w:val="20"/>
          <w:u w:val="single"/>
        </w:rPr>
        <w:t>Anahtar teslimi götürü bedel sözleşmelerde</w:t>
      </w:r>
      <w:r w:rsidRPr="004434C4">
        <w:rPr>
          <w:rFonts w:ascii="Times New Roman" w:hAnsi="Times New Roman" w:cs="Times New Roman"/>
          <w:i/>
          <w:iCs/>
          <w:sz w:val="20"/>
          <w:szCs w:val="20"/>
        </w:rPr>
        <w:t xml:space="preserve"> madde metni aşağıdaki şekilde düzenlenecektir;</w:t>
      </w:r>
    </w:p>
    <w:p w14:paraId="745B2D74" w14:textId="77777777" w:rsidR="00F54AB7" w:rsidRPr="004434C4" w:rsidRDefault="00F54AB7" w:rsidP="00F8024B">
      <w:pPr>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“6.1. Bu Sözleşme, anahtar teslimi götürü bedel sözleşme olup, ihale dokümanında yer alan uygulama projeleri ve bunlara ilişkin mahal listelerine dayalı olarak, işin tamamı için yüklenici tarafından teklif edilen ........…...............(</w:t>
      </w:r>
      <w:r w:rsidRPr="004434C4">
        <w:rPr>
          <w:rFonts w:ascii="Times New Roman" w:hAnsi="Times New Roman" w:cs="Times New Roman"/>
          <w:i/>
          <w:iCs/>
          <w:sz w:val="20"/>
          <w:szCs w:val="20"/>
        </w:rPr>
        <w:t>rakam ve yazıyla</w:t>
      </w:r>
      <w:r w:rsidRPr="004434C4">
        <w:rPr>
          <w:rFonts w:ascii="Times New Roman" w:hAnsi="Times New Roman" w:cs="Times New Roman"/>
          <w:sz w:val="20"/>
          <w:szCs w:val="20"/>
        </w:rPr>
        <w:t xml:space="preserve">)............................. toplam bedel üzerinden akdedilmiştir. </w:t>
      </w:r>
    </w:p>
    <w:p w14:paraId="68EBA9E2" w14:textId="77777777" w:rsidR="00F54AB7" w:rsidRPr="004434C4" w:rsidRDefault="00F54AB7" w:rsidP="00F8024B">
      <w:pPr>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6.2. Yapılan işlerin bedellerinin ödenmesinde, yüklenicinin teklif ettiği toplam bedel esas alınır.”</w:t>
      </w:r>
    </w:p>
    <w:p w14:paraId="33E12EED" w14:textId="77777777" w:rsidR="00F54AB7" w:rsidRPr="004434C4" w:rsidRDefault="00F54AB7" w:rsidP="00F8024B">
      <w:pPr>
        <w:spacing w:after="120" w:line="240" w:lineRule="auto"/>
        <w:jc w:val="both"/>
        <w:rPr>
          <w:rFonts w:ascii="Times New Roman" w:hAnsi="Times New Roman" w:cs="Times New Roman"/>
          <w:i/>
          <w:iCs/>
          <w:sz w:val="20"/>
          <w:szCs w:val="20"/>
        </w:rPr>
      </w:pPr>
      <w:r w:rsidRPr="004434C4">
        <w:rPr>
          <w:rFonts w:ascii="Times New Roman" w:hAnsi="Times New Roman" w:cs="Times New Roman"/>
          <w:i/>
          <w:iCs/>
          <w:sz w:val="20"/>
          <w:szCs w:val="20"/>
        </w:rPr>
        <w:t>(2) B</w:t>
      </w:r>
      <w:r w:rsidRPr="004434C4">
        <w:rPr>
          <w:rFonts w:ascii="Times New Roman" w:hAnsi="Times New Roman" w:cs="Times New Roman"/>
          <w:i/>
          <w:iCs/>
          <w:sz w:val="20"/>
          <w:szCs w:val="20"/>
          <w:u w:val="single"/>
        </w:rPr>
        <w:t>irim fiyatlı sözleşmelerde</w:t>
      </w:r>
      <w:r w:rsidRPr="004434C4">
        <w:rPr>
          <w:rFonts w:ascii="Times New Roman" w:hAnsi="Times New Roman" w:cs="Times New Roman"/>
          <w:i/>
          <w:iCs/>
          <w:sz w:val="20"/>
          <w:szCs w:val="20"/>
        </w:rPr>
        <w:t xml:space="preserve"> madde metni aşağıdaki şekilde düzenlenecektir;</w:t>
      </w:r>
    </w:p>
    <w:p w14:paraId="60D1FC2F" w14:textId="77777777" w:rsidR="00F54AB7" w:rsidRPr="004434C4" w:rsidRDefault="00F54AB7" w:rsidP="00F8024B">
      <w:pPr>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 xml:space="preserve">“6.1. Bu Sözleşme, birim fiyat sözleşme olup, ihale dokümanında yer alan ön ve/veya kesin projelere </w:t>
      </w:r>
      <w:r w:rsidRPr="004434C4">
        <w:rPr>
          <w:rFonts w:ascii="Times New Roman" w:hAnsi="Times New Roman" w:cs="Times New Roman"/>
          <w:i/>
          <w:iCs/>
          <w:sz w:val="20"/>
          <w:szCs w:val="20"/>
        </w:rPr>
        <w:t>( ihale dokümanında mevcut olan projelere göre biri veya her ikisi yazılır)</w:t>
      </w:r>
      <w:r w:rsidRPr="004434C4">
        <w:rPr>
          <w:rFonts w:ascii="Times New Roman" w:hAnsi="Times New Roman" w:cs="Times New Roman"/>
          <w:sz w:val="20"/>
          <w:szCs w:val="20"/>
        </w:rPr>
        <w:t xml:space="preserve"> ve bunlara ilişkin mahal listeleri ile birim fiyat tariflerine dayalı olarak, İdarece hazırlanmış birim fiyat teklif cetvelinde yer alan her bir iş kaleminin miktarı ile bu iş kalemleri için yüklenici tarafından teklif edilen birim fiyatların çarpımı sonucu bulunan tutarların toplamı olan ……..............</w:t>
      </w:r>
      <w:r w:rsidRPr="004434C4">
        <w:rPr>
          <w:rFonts w:ascii="Times New Roman" w:hAnsi="Times New Roman" w:cs="Times New Roman"/>
          <w:i/>
          <w:iCs/>
          <w:sz w:val="20"/>
          <w:szCs w:val="20"/>
        </w:rPr>
        <w:t>(rakam ve yazıyla)</w:t>
      </w:r>
      <w:r w:rsidRPr="004434C4">
        <w:rPr>
          <w:rFonts w:ascii="Times New Roman" w:hAnsi="Times New Roman" w:cs="Times New Roman"/>
          <w:sz w:val="20"/>
          <w:szCs w:val="20"/>
        </w:rPr>
        <w:t xml:space="preserve">......................bedel üzerinden akdedilmiştir. </w:t>
      </w:r>
    </w:p>
    <w:p w14:paraId="72C478DA" w14:textId="77777777" w:rsidR="00F54AB7" w:rsidRPr="004434C4" w:rsidRDefault="00F54AB7" w:rsidP="00F8024B">
      <w:pPr>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6.2. Yapılan işlerin bedellerinin ödenmesinde, birim fiyat teklif cetvelinde yüklenicinin teklif ettiği ve sözleşme bedelinin tespitinde kullanılan birim fiyatlar ile varsa sonradan tespit edilen yeni birim fiyatlar esas alınır.”</w:t>
      </w:r>
    </w:p>
    <w:p w14:paraId="765D44F8" w14:textId="77777777" w:rsidR="00F54AB7" w:rsidRPr="004434C4" w:rsidRDefault="00F54AB7" w:rsidP="00F8024B">
      <w:pPr>
        <w:spacing w:after="120" w:line="240" w:lineRule="auto"/>
        <w:jc w:val="both"/>
        <w:rPr>
          <w:rFonts w:ascii="Times New Roman" w:hAnsi="Times New Roman" w:cs="Times New Roman"/>
          <w:i/>
          <w:iCs/>
          <w:sz w:val="20"/>
          <w:szCs w:val="20"/>
        </w:rPr>
      </w:pPr>
      <w:r w:rsidRPr="004434C4">
        <w:rPr>
          <w:rFonts w:ascii="Times New Roman" w:hAnsi="Times New Roman" w:cs="Times New Roman"/>
          <w:i/>
          <w:iCs/>
          <w:sz w:val="20"/>
          <w:szCs w:val="20"/>
        </w:rPr>
        <w:t xml:space="preserve">(3) </w:t>
      </w:r>
      <w:r w:rsidRPr="004434C4">
        <w:rPr>
          <w:rFonts w:ascii="Times New Roman" w:hAnsi="Times New Roman" w:cs="Times New Roman"/>
          <w:i/>
          <w:iCs/>
          <w:sz w:val="20"/>
          <w:szCs w:val="20"/>
          <w:u w:val="single"/>
        </w:rPr>
        <w:t>Karma sözleşmelerde</w:t>
      </w:r>
      <w:r w:rsidRPr="004434C4">
        <w:rPr>
          <w:rFonts w:ascii="Times New Roman" w:hAnsi="Times New Roman" w:cs="Times New Roman"/>
          <w:i/>
          <w:iCs/>
          <w:sz w:val="20"/>
          <w:szCs w:val="20"/>
        </w:rPr>
        <w:t xml:space="preserve"> madde metni aşağıdaki şekilde düzenlenecektir;</w:t>
      </w:r>
    </w:p>
    <w:p w14:paraId="732BCF02" w14:textId="77777777" w:rsidR="00F54AB7" w:rsidRPr="004434C4" w:rsidRDefault="00F54AB7" w:rsidP="00F8024B">
      <w:pPr>
        <w:pStyle w:val="DipnotMetni"/>
        <w:spacing w:after="120"/>
        <w:jc w:val="both"/>
      </w:pPr>
      <w:r w:rsidRPr="004434C4">
        <w:t xml:space="preserve">“6.1. Bu Sözleşme, karma sözleşme olup, ihale dokümanında yer alan ön ve/veya kesin projelere </w:t>
      </w:r>
      <w:r w:rsidRPr="004434C4">
        <w:rPr>
          <w:i/>
          <w:iCs/>
        </w:rPr>
        <w:t>(İhale dokümanında mevcut olan projelere göre biri veya her ikisi yazılır.)</w:t>
      </w:r>
      <w:r w:rsidRPr="004434C4">
        <w:t xml:space="preserve"> ve bunlara ilişkin mahal listeleri ile birim fiyat tariflerine dayalı olarak, İdarece hazırlanmış birim fiyat teklif cetvelinde yer alan her bir iş kaleminin miktarı ile bu iş kalemleri için yüklenici tarafından teklif edilen birim fiyatların çarpımı sonucu bulunan tutarların toplamı olan …................ (</w:t>
      </w:r>
      <w:r w:rsidRPr="004434C4">
        <w:rPr>
          <w:i/>
          <w:iCs/>
        </w:rPr>
        <w:t>rakam ve yazıyla</w:t>
      </w:r>
      <w:r w:rsidRPr="004434C4">
        <w:t>)....................... bedel ile ihale dokümanında yer alan uygulama projeleri ve bunlara ilişkin mahal listelerine dayalı olarak, işin anahtar teslim götürü bedel kısmı için yüklenici tarafından teklif edilen.....…....... (</w:t>
      </w:r>
      <w:r w:rsidRPr="004434C4">
        <w:rPr>
          <w:i/>
          <w:iCs/>
        </w:rPr>
        <w:t>rakam ve yazıyla</w:t>
      </w:r>
      <w:r w:rsidRPr="004434C4">
        <w:t>).................... bedelin toplamı olmak üzere ……. (</w:t>
      </w:r>
      <w:r w:rsidRPr="004434C4">
        <w:rPr>
          <w:i/>
          <w:iCs/>
        </w:rPr>
        <w:t>rakam ve yazıyla</w:t>
      </w:r>
      <w:r w:rsidRPr="004434C4">
        <w:t>).......................bedel üzerinden akdedilmiştir.</w:t>
      </w:r>
    </w:p>
    <w:p w14:paraId="72B175BC" w14:textId="77777777" w:rsidR="00F54AB7" w:rsidRPr="004434C4" w:rsidRDefault="00F54AB7" w:rsidP="00F8024B">
      <w:pPr>
        <w:pStyle w:val="GvdeMetni"/>
        <w:spacing w:line="240" w:lineRule="auto"/>
        <w:jc w:val="both"/>
        <w:rPr>
          <w:rFonts w:ascii="Times New Roman" w:hAnsi="Times New Roman" w:cs="Times New Roman"/>
        </w:rPr>
      </w:pPr>
      <w:r w:rsidRPr="004434C4">
        <w:rPr>
          <w:rFonts w:ascii="Times New Roman" w:hAnsi="Times New Roman" w:cs="Times New Roman"/>
          <w:sz w:val="20"/>
          <w:szCs w:val="20"/>
        </w:rPr>
        <w:t>6.2. Yapılan işlerin bedellerinin ödenmesinde; birim fiyat teklif alınan iş kısımları için, birim fiyat teklif cetvelinde yüklenicinin teklif ettiği ve sözleşme bedelinin tespitinde kullanılan birim fiyatlar ile varsa sonradan tespit edilen yeni birim fiyatlar, işin anahtar teslim götürü bedel üzerinden teklif alınan kısımları için ise yüklenicinin teklif ettiği toplam bedel, esas alınır.”</w:t>
      </w:r>
    </w:p>
  </w:footnote>
  <w:footnote w:id="10">
    <w:p w14:paraId="1CFEB0CC" w14:textId="77777777" w:rsidR="00F54AB7" w:rsidRPr="004434C4" w:rsidRDefault="00F54AB7" w:rsidP="00F8024B">
      <w:pPr>
        <w:pStyle w:val="DipnotMetni"/>
        <w:spacing w:after="120"/>
        <w:jc w:val="both"/>
        <w:rPr>
          <w:i/>
          <w:iCs/>
        </w:rPr>
      </w:pPr>
      <w:r w:rsidRPr="004434C4">
        <w:rPr>
          <w:rStyle w:val="DipnotBavurusu"/>
        </w:rPr>
        <w:footnoteRef/>
      </w:r>
      <w:r w:rsidRPr="004434C4">
        <w:rPr>
          <w:i/>
          <w:iCs/>
        </w:rPr>
        <w:t xml:space="preserve">(1) </w:t>
      </w:r>
      <w:r w:rsidRPr="004434C4">
        <w:rPr>
          <w:i/>
          <w:iCs/>
          <w:u w:val="single"/>
        </w:rPr>
        <w:t>Anahtar teslimi götürü bedel sözleşmelerde</w:t>
      </w:r>
      <w:r w:rsidRPr="004434C4">
        <w:rPr>
          <w:i/>
          <w:iCs/>
        </w:rPr>
        <w:t xml:space="preserve"> madde metni aşağıdaki şekilde düzenlenecektir;</w:t>
      </w:r>
    </w:p>
    <w:p w14:paraId="71D1538E" w14:textId="77777777" w:rsidR="00F54AB7" w:rsidRPr="004434C4" w:rsidRDefault="00F54AB7" w:rsidP="00F8024B">
      <w:pPr>
        <w:tabs>
          <w:tab w:val="left" w:pos="284"/>
          <w:tab w:val="left" w:pos="567"/>
          <w:tab w:val="left" w:leader="dot" w:pos="9072"/>
        </w:tabs>
        <w:spacing w:after="120" w:line="240" w:lineRule="auto"/>
        <w:jc w:val="both"/>
        <w:rPr>
          <w:rFonts w:ascii="Times New Roman" w:hAnsi="Times New Roman" w:cs="Times New Roman"/>
          <w:sz w:val="20"/>
          <w:szCs w:val="20"/>
          <w:lang w:eastAsia="tr-TR"/>
        </w:rPr>
      </w:pPr>
      <w:r w:rsidRPr="004434C4">
        <w:rPr>
          <w:rFonts w:ascii="Times New Roman" w:hAnsi="Times New Roman" w:cs="Times New Roman"/>
          <w:sz w:val="20"/>
          <w:szCs w:val="20"/>
        </w:rPr>
        <w:t>“8.2.1. İhale dokümanını oluşturan b</w:t>
      </w:r>
      <w:r w:rsidRPr="004434C4">
        <w:rPr>
          <w:rFonts w:ascii="Times New Roman" w:hAnsi="Times New Roman" w:cs="Times New Roman"/>
          <w:sz w:val="20"/>
          <w:szCs w:val="20"/>
          <w:lang w:eastAsia="tr-TR"/>
        </w:rPr>
        <w:t>elgeler arasındaki öncelik sıralaması aşağıdaki gibidir</w:t>
      </w:r>
    </w:p>
    <w:p w14:paraId="067F5970" w14:textId="77777777" w:rsidR="00F54AB7" w:rsidRPr="004434C4" w:rsidRDefault="00F54AB7" w:rsidP="00F8024B">
      <w:pPr>
        <w:tabs>
          <w:tab w:val="left" w:pos="284"/>
          <w:tab w:val="left" w:pos="567"/>
          <w:tab w:val="left" w:leader="dot" w:pos="9072"/>
        </w:tabs>
        <w:spacing w:after="120" w:line="240" w:lineRule="auto"/>
        <w:jc w:val="both"/>
        <w:rPr>
          <w:rFonts w:ascii="Times New Roman" w:hAnsi="Times New Roman" w:cs="Times New Roman"/>
          <w:sz w:val="20"/>
          <w:szCs w:val="20"/>
          <w:lang w:eastAsia="tr-TR"/>
        </w:rPr>
      </w:pPr>
      <w:r w:rsidRPr="004434C4">
        <w:rPr>
          <w:rFonts w:ascii="Times New Roman" w:hAnsi="Times New Roman" w:cs="Times New Roman"/>
          <w:sz w:val="20"/>
          <w:szCs w:val="20"/>
          <w:lang w:eastAsia="tr-TR"/>
        </w:rPr>
        <w:tab/>
      </w:r>
      <w:r w:rsidRPr="004434C4">
        <w:rPr>
          <w:rFonts w:ascii="Times New Roman" w:hAnsi="Times New Roman" w:cs="Times New Roman"/>
          <w:sz w:val="20"/>
          <w:szCs w:val="20"/>
          <w:lang w:eastAsia="tr-TR"/>
        </w:rPr>
        <w:tab/>
        <w:t>1- Yapım İşleri Genel Şartnamesi</w:t>
      </w:r>
    </w:p>
    <w:p w14:paraId="5E96D210" w14:textId="77777777" w:rsidR="00F54AB7" w:rsidRPr="004434C4" w:rsidRDefault="00F54AB7" w:rsidP="00F8024B">
      <w:pPr>
        <w:pStyle w:val="NormalWeb"/>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2- İdari Şartname,</w:t>
      </w:r>
    </w:p>
    <w:p w14:paraId="5B058860" w14:textId="77777777" w:rsidR="00F54AB7" w:rsidRPr="004434C4" w:rsidRDefault="00F54AB7" w:rsidP="00F8024B">
      <w:pPr>
        <w:pStyle w:val="NormalWeb"/>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3-  Sözleşme Tasarısı,</w:t>
      </w:r>
    </w:p>
    <w:p w14:paraId="7E4DBF89" w14:textId="77777777" w:rsidR="00F54AB7" w:rsidRPr="004434C4" w:rsidRDefault="00F54AB7" w:rsidP="00F8024B">
      <w:pPr>
        <w:pStyle w:val="NormalWeb"/>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4-Uygulama Projesi,</w:t>
      </w:r>
    </w:p>
    <w:p w14:paraId="07B9E3DB" w14:textId="77777777" w:rsidR="00F54AB7" w:rsidRPr="004434C4" w:rsidRDefault="00F54AB7" w:rsidP="00F8024B">
      <w:pPr>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5- Mahal Listesi,</w:t>
      </w:r>
    </w:p>
    <w:p w14:paraId="0167106B" w14:textId="77777777" w:rsidR="00F54AB7" w:rsidRPr="004434C4" w:rsidRDefault="00F54AB7" w:rsidP="00F8024B">
      <w:pPr>
        <w:pStyle w:val="NormalWeb"/>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6- Özel Teknik Şartname,</w:t>
      </w:r>
    </w:p>
    <w:p w14:paraId="69ED93C3" w14:textId="77777777" w:rsidR="00F54AB7" w:rsidRPr="004434C4" w:rsidRDefault="00F54AB7" w:rsidP="00F8024B">
      <w:pPr>
        <w:pStyle w:val="NormalWeb"/>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7- Genel Teknik Şartname,</w:t>
      </w:r>
    </w:p>
    <w:p w14:paraId="5A4A9733" w14:textId="77777777" w:rsidR="00F54AB7" w:rsidRPr="004434C4" w:rsidRDefault="00F54AB7" w:rsidP="00F8024B">
      <w:pPr>
        <w:pStyle w:val="NormalWeb"/>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8- Açıklamalar (varsa),</w:t>
      </w:r>
    </w:p>
    <w:p w14:paraId="7A977264" w14:textId="77777777" w:rsidR="00F54AB7" w:rsidRPr="004434C4" w:rsidRDefault="00F54AB7" w:rsidP="00F8024B">
      <w:pPr>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9- Diğer Ekler.”</w:t>
      </w:r>
    </w:p>
    <w:p w14:paraId="1F0C51A1" w14:textId="77777777" w:rsidR="00F54AB7" w:rsidRPr="004434C4" w:rsidRDefault="00F54AB7" w:rsidP="00F8024B">
      <w:pPr>
        <w:tabs>
          <w:tab w:val="left" w:pos="284"/>
          <w:tab w:val="left" w:pos="567"/>
          <w:tab w:val="left" w:leader="dot" w:pos="8789"/>
        </w:tabs>
        <w:spacing w:after="120" w:line="240" w:lineRule="auto"/>
        <w:jc w:val="both"/>
        <w:rPr>
          <w:rFonts w:ascii="Times New Roman" w:hAnsi="Times New Roman" w:cs="Times New Roman"/>
          <w:i/>
          <w:iCs/>
          <w:sz w:val="20"/>
          <w:szCs w:val="20"/>
        </w:rPr>
      </w:pPr>
      <w:r w:rsidRPr="004434C4">
        <w:rPr>
          <w:rFonts w:ascii="Times New Roman" w:hAnsi="Times New Roman" w:cs="Times New Roman"/>
          <w:i/>
          <w:iCs/>
          <w:sz w:val="20"/>
          <w:szCs w:val="20"/>
        </w:rPr>
        <w:t>(2)</w:t>
      </w:r>
      <w:r w:rsidRPr="004434C4">
        <w:rPr>
          <w:rFonts w:ascii="Times New Roman" w:hAnsi="Times New Roman" w:cs="Times New Roman"/>
          <w:i/>
          <w:iCs/>
          <w:sz w:val="20"/>
          <w:szCs w:val="20"/>
          <w:u w:val="single"/>
        </w:rPr>
        <w:t xml:space="preserve"> Teklif birim fiyat sözleşmelerde</w:t>
      </w:r>
      <w:r w:rsidRPr="004434C4">
        <w:rPr>
          <w:rFonts w:ascii="Times New Roman" w:hAnsi="Times New Roman" w:cs="Times New Roman"/>
          <w:i/>
          <w:iCs/>
          <w:sz w:val="20"/>
          <w:szCs w:val="20"/>
        </w:rPr>
        <w:t xml:space="preserve"> madde metni aşağıdaki şekilde düzenlenecektir;</w:t>
      </w:r>
    </w:p>
    <w:p w14:paraId="36A44529" w14:textId="77777777" w:rsidR="00F54AB7" w:rsidRPr="004434C4" w:rsidRDefault="00F54AB7" w:rsidP="00F8024B">
      <w:pPr>
        <w:tabs>
          <w:tab w:val="left" w:pos="284"/>
          <w:tab w:val="left" w:pos="567"/>
          <w:tab w:val="left" w:leader="dot" w:pos="9072"/>
        </w:tabs>
        <w:spacing w:after="120" w:line="240" w:lineRule="auto"/>
        <w:jc w:val="both"/>
        <w:rPr>
          <w:rFonts w:ascii="Times New Roman" w:hAnsi="Times New Roman" w:cs="Times New Roman"/>
          <w:sz w:val="20"/>
          <w:szCs w:val="20"/>
          <w:lang w:eastAsia="tr-TR"/>
        </w:rPr>
      </w:pPr>
      <w:r w:rsidRPr="004434C4">
        <w:rPr>
          <w:rFonts w:ascii="Times New Roman" w:hAnsi="Times New Roman" w:cs="Times New Roman"/>
          <w:sz w:val="20"/>
          <w:szCs w:val="20"/>
        </w:rPr>
        <w:t>“8.2.1. İhale dokümanını oluşturan b</w:t>
      </w:r>
      <w:r w:rsidRPr="004434C4">
        <w:rPr>
          <w:rFonts w:ascii="Times New Roman" w:hAnsi="Times New Roman" w:cs="Times New Roman"/>
          <w:sz w:val="20"/>
          <w:szCs w:val="20"/>
          <w:lang w:eastAsia="tr-TR"/>
        </w:rPr>
        <w:t>elgeler arasındaki öncelik sıralaması aşağıdaki gibidir</w:t>
      </w:r>
    </w:p>
    <w:p w14:paraId="56FE0E29" w14:textId="77777777" w:rsidR="00F54AB7" w:rsidRPr="004434C4" w:rsidRDefault="00F54AB7" w:rsidP="00F8024B">
      <w:pPr>
        <w:tabs>
          <w:tab w:val="left" w:pos="284"/>
          <w:tab w:val="left" w:pos="567"/>
          <w:tab w:val="left" w:leader="dot" w:pos="9072"/>
        </w:tabs>
        <w:spacing w:after="120" w:line="240" w:lineRule="auto"/>
        <w:jc w:val="both"/>
        <w:rPr>
          <w:rFonts w:ascii="Times New Roman" w:hAnsi="Times New Roman" w:cs="Times New Roman"/>
          <w:sz w:val="20"/>
          <w:szCs w:val="20"/>
          <w:lang w:eastAsia="tr-TR"/>
        </w:rPr>
      </w:pPr>
      <w:r w:rsidRPr="004434C4">
        <w:rPr>
          <w:rFonts w:ascii="Times New Roman" w:hAnsi="Times New Roman" w:cs="Times New Roman"/>
          <w:sz w:val="20"/>
          <w:szCs w:val="20"/>
          <w:lang w:eastAsia="tr-TR"/>
        </w:rPr>
        <w:tab/>
      </w:r>
      <w:r w:rsidRPr="004434C4">
        <w:rPr>
          <w:rFonts w:ascii="Times New Roman" w:hAnsi="Times New Roman" w:cs="Times New Roman"/>
          <w:sz w:val="20"/>
          <w:szCs w:val="20"/>
          <w:lang w:eastAsia="tr-TR"/>
        </w:rPr>
        <w:tab/>
        <w:t>1- Yapım İşleri Genel Şartnamesi</w:t>
      </w:r>
    </w:p>
    <w:p w14:paraId="6B7213AF" w14:textId="77777777" w:rsidR="00F54AB7" w:rsidRPr="004434C4" w:rsidRDefault="00F54AB7" w:rsidP="00F8024B">
      <w:pPr>
        <w:pStyle w:val="NormalWeb"/>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2- İdari Şartname,</w:t>
      </w:r>
    </w:p>
    <w:p w14:paraId="126A03C8" w14:textId="77777777" w:rsidR="00F54AB7" w:rsidRPr="004434C4" w:rsidRDefault="00F54AB7" w:rsidP="00F8024B">
      <w:pPr>
        <w:pStyle w:val="NormalWeb"/>
        <w:tabs>
          <w:tab w:val="left" w:pos="284"/>
          <w:tab w:val="left" w:pos="567"/>
          <w:tab w:val="left" w:leader="dot" w:pos="8789"/>
        </w:tabs>
        <w:spacing w:after="120" w:line="240" w:lineRule="auto"/>
        <w:jc w:val="both"/>
        <w:rPr>
          <w:rFonts w:ascii="Times New Roman" w:hAnsi="Times New Roman" w:cs="Times New Roman"/>
          <w:strike/>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3-  Sözleşme Tasarısı,</w:t>
      </w:r>
    </w:p>
    <w:p w14:paraId="081FD605" w14:textId="77777777" w:rsidR="00F54AB7" w:rsidRPr="004434C4" w:rsidRDefault="00F54AB7" w:rsidP="00F8024B">
      <w:pPr>
        <w:pStyle w:val="NormalWeb"/>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4-Birim Fiyat Tarifleri ve cetveli,</w:t>
      </w:r>
    </w:p>
    <w:p w14:paraId="4862206F" w14:textId="77777777" w:rsidR="00F54AB7" w:rsidRPr="004434C4" w:rsidRDefault="00F54AB7" w:rsidP="00F8024B">
      <w:pPr>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5- Mahal Listesi,</w:t>
      </w:r>
    </w:p>
    <w:p w14:paraId="77831903" w14:textId="77777777" w:rsidR="00F54AB7" w:rsidRPr="004434C4" w:rsidRDefault="00F54AB7" w:rsidP="00F8024B">
      <w:pPr>
        <w:pStyle w:val="NormalWeb"/>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6- Özel Teknik Şartname,</w:t>
      </w:r>
    </w:p>
    <w:p w14:paraId="7B638E5C" w14:textId="77777777" w:rsidR="00F54AB7" w:rsidRPr="004434C4" w:rsidRDefault="00F54AB7" w:rsidP="00F8024B">
      <w:pPr>
        <w:pStyle w:val="NormalWeb"/>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7- Genel Teknik Şartname,</w:t>
      </w:r>
    </w:p>
    <w:p w14:paraId="35594C72" w14:textId="77777777" w:rsidR="00F54AB7" w:rsidRPr="004434C4" w:rsidRDefault="00F54AB7" w:rsidP="00F8024B">
      <w:pPr>
        <w:pStyle w:val="NormalWeb"/>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8- Ön / Kesin Projeler,</w:t>
      </w:r>
    </w:p>
    <w:p w14:paraId="3DD66FFB" w14:textId="77777777" w:rsidR="00F54AB7" w:rsidRPr="004434C4" w:rsidRDefault="00F54AB7" w:rsidP="00F8024B">
      <w:pPr>
        <w:pStyle w:val="NormalWeb"/>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9- Açıklamalar (varsa),</w:t>
      </w:r>
    </w:p>
    <w:p w14:paraId="6692BD5C" w14:textId="77777777" w:rsidR="00F54AB7" w:rsidRPr="004434C4" w:rsidRDefault="00F54AB7" w:rsidP="00F8024B">
      <w:pPr>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10- Diğer Ekler.”</w:t>
      </w:r>
    </w:p>
    <w:p w14:paraId="26774FB6" w14:textId="77777777" w:rsidR="00F54AB7" w:rsidRPr="004434C4" w:rsidRDefault="00F54AB7" w:rsidP="00F8024B">
      <w:pPr>
        <w:tabs>
          <w:tab w:val="left" w:pos="284"/>
          <w:tab w:val="left" w:pos="567"/>
          <w:tab w:val="left" w:leader="dot" w:pos="8789"/>
        </w:tabs>
        <w:spacing w:after="120" w:line="240" w:lineRule="auto"/>
        <w:jc w:val="both"/>
        <w:rPr>
          <w:rFonts w:ascii="Times New Roman" w:hAnsi="Times New Roman" w:cs="Times New Roman"/>
          <w:i/>
          <w:iCs/>
          <w:sz w:val="20"/>
          <w:szCs w:val="20"/>
        </w:rPr>
      </w:pPr>
      <w:r w:rsidRPr="004434C4">
        <w:rPr>
          <w:rFonts w:ascii="Times New Roman" w:hAnsi="Times New Roman" w:cs="Times New Roman"/>
          <w:i/>
          <w:iCs/>
          <w:sz w:val="20"/>
          <w:szCs w:val="20"/>
        </w:rPr>
        <w:t xml:space="preserve">(3) </w:t>
      </w:r>
      <w:r w:rsidRPr="004434C4">
        <w:rPr>
          <w:rFonts w:ascii="Times New Roman" w:hAnsi="Times New Roman" w:cs="Times New Roman"/>
          <w:i/>
          <w:iCs/>
          <w:sz w:val="20"/>
          <w:szCs w:val="20"/>
          <w:u w:val="single"/>
        </w:rPr>
        <w:t>Karma sözleşmelerde</w:t>
      </w:r>
      <w:r w:rsidRPr="004434C4">
        <w:rPr>
          <w:rFonts w:ascii="Times New Roman" w:hAnsi="Times New Roman" w:cs="Times New Roman"/>
          <w:i/>
          <w:iCs/>
          <w:sz w:val="20"/>
          <w:szCs w:val="20"/>
        </w:rPr>
        <w:t xml:space="preserve"> madde metni aşağıdaki şekilde düzenlenecektir;</w:t>
      </w:r>
    </w:p>
    <w:p w14:paraId="4A39B210" w14:textId="77777777" w:rsidR="00F54AB7" w:rsidRPr="004434C4" w:rsidRDefault="00F54AB7" w:rsidP="00F8024B">
      <w:pPr>
        <w:tabs>
          <w:tab w:val="left" w:pos="284"/>
          <w:tab w:val="left" w:pos="567"/>
          <w:tab w:val="left" w:leader="dot" w:pos="9072"/>
        </w:tabs>
        <w:spacing w:after="120" w:line="240" w:lineRule="auto"/>
        <w:jc w:val="both"/>
        <w:rPr>
          <w:rFonts w:ascii="Times New Roman" w:hAnsi="Times New Roman" w:cs="Times New Roman"/>
          <w:sz w:val="20"/>
          <w:szCs w:val="20"/>
          <w:lang w:eastAsia="tr-TR"/>
        </w:rPr>
      </w:pPr>
      <w:r w:rsidRPr="004434C4">
        <w:rPr>
          <w:rFonts w:ascii="Times New Roman" w:hAnsi="Times New Roman" w:cs="Times New Roman"/>
          <w:sz w:val="20"/>
          <w:szCs w:val="20"/>
        </w:rPr>
        <w:t>“8.2.1. İşin, birim fiyat teklif alınan kısımları için ihale dokümanını oluşturan b</w:t>
      </w:r>
      <w:r w:rsidRPr="004434C4">
        <w:rPr>
          <w:rFonts w:ascii="Times New Roman" w:hAnsi="Times New Roman" w:cs="Times New Roman"/>
          <w:sz w:val="20"/>
          <w:szCs w:val="20"/>
          <w:lang w:eastAsia="tr-TR"/>
        </w:rPr>
        <w:t>elgeler arasındaki öncelik sıralaması aşağıdaki gibidir,</w:t>
      </w:r>
    </w:p>
    <w:p w14:paraId="2270EB74" w14:textId="77777777" w:rsidR="00F54AB7" w:rsidRPr="004434C4" w:rsidRDefault="00F54AB7" w:rsidP="00F8024B">
      <w:pPr>
        <w:tabs>
          <w:tab w:val="left" w:pos="284"/>
          <w:tab w:val="left" w:pos="567"/>
          <w:tab w:val="left" w:leader="dot" w:pos="9072"/>
        </w:tabs>
        <w:spacing w:after="120" w:line="240" w:lineRule="auto"/>
        <w:jc w:val="both"/>
        <w:rPr>
          <w:rFonts w:ascii="Times New Roman" w:hAnsi="Times New Roman" w:cs="Times New Roman"/>
          <w:sz w:val="20"/>
          <w:szCs w:val="20"/>
          <w:lang w:eastAsia="tr-TR"/>
        </w:rPr>
      </w:pPr>
      <w:r w:rsidRPr="004434C4">
        <w:rPr>
          <w:rFonts w:ascii="Times New Roman" w:hAnsi="Times New Roman" w:cs="Times New Roman"/>
          <w:sz w:val="20"/>
          <w:szCs w:val="20"/>
          <w:lang w:eastAsia="tr-TR"/>
        </w:rPr>
        <w:tab/>
      </w:r>
      <w:r w:rsidRPr="004434C4">
        <w:rPr>
          <w:rFonts w:ascii="Times New Roman" w:hAnsi="Times New Roman" w:cs="Times New Roman"/>
          <w:sz w:val="20"/>
          <w:szCs w:val="20"/>
          <w:lang w:eastAsia="tr-TR"/>
        </w:rPr>
        <w:tab/>
        <w:t>1- Yapım İşleri Genel Şartnamesi</w:t>
      </w:r>
    </w:p>
    <w:p w14:paraId="61057A3C" w14:textId="77777777" w:rsidR="00F54AB7" w:rsidRPr="004434C4" w:rsidRDefault="00F54AB7" w:rsidP="00F8024B">
      <w:pPr>
        <w:pStyle w:val="NormalWeb"/>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2- İdari Şartname,</w:t>
      </w:r>
    </w:p>
    <w:p w14:paraId="2A2F395F" w14:textId="77777777" w:rsidR="00F54AB7" w:rsidRPr="004434C4" w:rsidRDefault="00F54AB7" w:rsidP="00F8024B">
      <w:pPr>
        <w:pStyle w:val="NormalWeb"/>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3-  Sözleşme Tasarısı,</w:t>
      </w:r>
    </w:p>
    <w:p w14:paraId="70B8C8BA" w14:textId="77777777" w:rsidR="00F54AB7" w:rsidRPr="004434C4" w:rsidRDefault="00F54AB7" w:rsidP="00F8024B">
      <w:pPr>
        <w:pStyle w:val="NormalWeb"/>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4- Birim Fiyat Tarifleri ve cetveli,</w:t>
      </w:r>
    </w:p>
    <w:p w14:paraId="7BF971E4" w14:textId="77777777" w:rsidR="00F54AB7" w:rsidRPr="004434C4" w:rsidRDefault="00F54AB7" w:rsidP="00F8024B">
      <w:pPr>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5- Mahal Listesi,</w:t>
      </w:r>
    </w:p>
    <w:p w14:paraId="2B932E71" w14:textId="77777777" w:rsidR="00F54AB7" w:rsidRPr="004434C4" w:rsidRDefault="00F54AB7" w:rsidP="00F8024B">
      <w:pPr>
        <w:pStyle w:val="NormalWeb"/>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6- Özel Teknik Şartname,</w:t>
      </w:r>
    </w:p>
    <w:p w14:paraId="48696D35" w14:textId="77777777" w:rsidR="00F54AB7" w:rsidRPr="004434C4" w:rsidRDefault="00F54AB7" w:rsidP="00F8024B">
      <w:pPr>
        <w:pStyle w:val="NormalWeb"/>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7- Genel Teknik Şartname,</w:t>
      </w:r>
    </w:p>
    <w:p w14:paraId="0F8F6106" w14:textId="77777777" w:rsidR="00F54AB7" w:rsidRPr="004434C4" w:rsidRDefault="00F54AB7" w:rsidP="00F8024B">
      <w:pPr>
        <w:pStyle w:val="NormalWeb"/>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8- Ön / Kesin Projeler,</w:t>
      </w:r>
    </w:p>
    <w:p w14:paraId="0A89E3B2" w14:textId="77777777" w:rsidR="00F54AB7" w:rsidRPr="004434C4" w:rsidRDefault="00F54AB7" w:rsidP="00F8024B">
      <w:pPr>
        <w:pStyle w:val="NormalWeb"/>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9- Açıklamalar (varsa),</w:t>
      </w:r>
    </w:p>
    <w:p w14:paraId="66F0E633" w14:textId="77777777" w:rsidR="00F54AB7" w:rsidRPr="004434C4" w:rsidRDefault="00F54AB7" w:rsidP="00F8024B">
      <w:pPr>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10- Diğer Ekler.</w:t>
      </w:r>
    </w:p>
    <w:p w14:paraId="42BC17C1" w14:textId="77777777" w:rsidR="00F54AB7" w:rsidRPr="004434C4" w:rsidRDefault="00F54AB7" w:rsidP="00F8024B">
      <w:pPr>
        <w:tabs>
          <w:tab w:val="left" w:pos="284"/>
          <w:tab w:val="left" w:pos="567"/>
          <w:tab w:val="left" w:leader="dot" w:pos="9072"/>
        </w:tabs>
        <w:spacing w:after="120" w:line="240" w:lineRule="auto"/>
        <w:jc w:val="both"/>
        <w:rPr>
          <w:rFonts w:ascii="Times New Roman" w:hAnsi="Times New Roman" w:cs="Times New Roman"/>
          <w:sz w:val="20"/>
          <w:szCs w:val="20"/>
          <w:lang w:eastAsia="tr-TR"/>
        </w:rPr>
      </w:pPr>
      <w:r w:rsidRPr="004434C4">
        <w:rPr>
          <w:rFonts w:ascii="Times New Roman" w:hAnsi="Times New Roman" w:cs="Times New Roman"/>
          <w:sz w:val="20"/>
          <w:szCs w:val="20"/>
        </w:rPr>
        <w:t>8.2.2. İşin, anahtar teslim götürü bedel teklif alınan kısımları için ihale dokümanını oluşturan b</w:t>
      </w:r>
      <w:r w:rsidRPr="004434C4">
        <w:rPr>
          <w:rFonts w:ascii="Times New Roman" w:hAnsi="Times New Roman" w:cs="Times New Roman"/>
          <w:sz w:val="20"/>
          <w:szCs w:val="20"/>
          <w:lang w:eastAsia="tr-TR"/>
        </w:rPr>
        <w:t>elgeler arasındaki öncelik sıralaması aşağıdaki gibidir,</w:t>
      </w:r>
    </w:p>
    <w:p w14:paraId="44E8302A" w14:textId="77777777" w:rsidR="00F54AB7" w:rsidRPr="004434C4" w:rsidRDefault="00F54AB7" w:rsidP="00F8024B">
      <w:pPr>
        <w:tabs>
          <w:tab w:val="left" w:pos="284"/>
          <w:tab w:val="left" w:pos="567"/>
          <w:tab w:val="left" w:leader="dot" w:pos="9072"/>
        </w:tabs>
        <w:spacing w:after="120" w:line="240" w:lineRule="auto"/>
        <w:jc w:val="both"/>
        <w:rPr>
          <w:rFonts w:ascii="Times New Roman" w:hAnsi="Times New Roman" w:cs="Times New Roman"/>
          <w:sz w:val="20"/>
          <w:szCs w:val="20"/>
          <w:lang w:eastAsia="tr-TR"/>
        </w:rPr>
      </w:pPr>
      <w:r w:rsidRPr="004434C4">
        <w:rPr>
          <w:rFonts w:ascii="Times New Roman" w:hAnsi="Times New Roman" w:cs="Times New Roman"/>
          <w:sz w:val="20"/>
          <w:szCs w:val="20"/>
          <w:lang w:eastAsia="tr-TR"/>
        </w:rPr>
        <w:tab/>
      </w:r>
      <w:r w:rsidRPr="004434C4">
        <w:rPr>
          <w:rFonts w:ascii="Times New Roman" w:hAnsi="Times New Roman" w:cs="Times New Roman"/>
          <w:sz w:val="20"/>
          <w:szCs w:val="20"/>
          <w:lang w:eastAsia="tr-TR"/>
        </w:rPr>
        <w:tab/>
        <w:t>1- Yapım İşleri Genel Şartnamesi</w:t>
      </w:r>
    </w:p>
    <w:p w14:paraId="1A8C8810" w14:textId="77777777" w:rsidR="00F54AB7" w:rsidRPr="004434C4" w:rsidRDefault="00F54AB7" w:rsidP="00F8024B">
      <w:pPr>
        <w:pStyle w:val="NormalWeb"/>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2- İdari Şartname,</w:t>
      </w:r>
    </w:p>
    <w:p w14:paraId="1C4C8842" w14:textId="77777777" w:rsidR="00F54AB7" w:rsidRPr="004434C4" w:rsidRDefault="00F54AB7" w:rsidP="00F8024B">
      <w:pPr>
        <w:pStyle w:val="NormalWeb"/>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3- Sözleşme Tasarısı,</w:t>
      </w:r>
    </w:p>
    <w:p w14:paraId="3F141987" w14:textId="77777777" w:rsidR="00F54AB7" w:rsidRPr="004434C4" w:rsidRDefault="00F54AB7" w:rsidP="00F8024B">
      <w:pPr>
        <w:pStyle w:val="NormalWeb"/>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4-Uygulama Projesi,</w:t>
      </w:r>
    </w:p>
    <w:p w14:paraId="012429D0" w14:textId="77777777" w:rsidR="00F54AB7" w:rsidRPr="004434C4" w:rsidRDefault="00F54AB7" w:rsidP="00F8024B">
      <w:pPr>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5- Mahal Listesi,</w:t>
      </w:r>
    </w:p>
    <w:p w14:paraId="6364B4E7" w14:textId="77777777" w:rsidR="00F54AB7" w:rsidRPr="004434C4" w:rsidRDefault="00F54AB7" w:rsidP="00F8024B">
      <w:pPr>
        <w:pStyle w:val="NormalWeb"/>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6- Özel Teknik Şartname,</w:t>
      </w:r>
    </w:p>
    <w:p w14:paraId="297CDF6E" w14:textId="77777777" w:rsidR="00F54AB7" w:rsidRPr="004434C4" w:rsidRDefault="00F54AB7" w:rsidP="00F8024B">
      <w:pPr>
        <w:pStyle w:val="NormalWeb"/>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7- Genel Teknik Şartname,</w:t>
      </w:r>
    </w:p>
    <w:p w14:paraId="36945847" w14:textId="77777777" w:rsidR="00F54AB7" w:rsidRPr="004434C4" w:rsidRDefault="00F54AB7" w:rsidP="00F8024B">
      <w:pPr>
        <w:pStyle w:val="NormalWeb"/>
        <w:tabs>
          <w:tab w:val="left" w:pos="284"/>
          <w:tab w:val="left" w:pos="567"/>
          <w:tab w:val="left" w:leader="dot" w:pos="8789"/>
        </w:tabs>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t>8- Açıklamalar (varsa),</w:t>
      </w:r>
    </w:p>
    <w:p w14:paraId="740B630C" w14:textId="77777777" w:rsidR="00F54AB7" w:rsidRPr="004434C4" w:rsidRDefault="00F54AB7" w:rsidP="00F8024B">
      <w:pPr>
        <w:tabs>
          <w:tab w:val="left" w:pos="284"/>
          <w:tab w:val="left" w:pos="567"/>
          <w:tab w:val="left" w:leader="dot" w:pos="8789"/>
        </w:tabs>
        <w:spacing w:after="120" w:line="240" w:lineRule="auto"/>
        <w:jc w:val="both"/>
        <w:rPr>
          <w:rFonts w:ascii="Times New Roman" w:hAnsi="Times New Roman" w:cs="Times New Roman"/>
        </w:rPr>
      </w:pPr>
      <w:r w:rsidRPr="004434C4">
        <w:rPr>
          <w:rFonts w:ascii="Times New Roman" w:hAnsi="Times New Roman" w:cs="Times New Roman"/>
          <w:sz w:val="20"/>
          <w:szCs w:val="20"/>
        </w:rPr>
        <w:tab/>
      </w:r>
      <w:r w:rsidRPr="004434C4">
        <w:rPr>
          <w:rFonts w:ascii="Times New Roman" w:hAnsi="Times New Roman" w:cs="Times New Roman"/>
          <w:sz w:val="20"/>
          <w:szCs w:val="20"/>
        </w:rPr>
        <w:tab/>
        <w:t>9- Diğer Ekler.”</w:t>
      </w:r>
    </w:p>
  </w:footnote>
  <w:footnote w:id="11">
    <w:p w14:paraId="73E3B998" w14:textId="77777777" w:rsidR="00F54AB7" w:rsidRPr="004434C4" w:rsidRDefault="00F54AB7" w:rsidP="00F8024B">
      <w:pPr>
        <w:pStyle w:val="GvdeMetni"/>
        <w:spacing w:line="240" w:lineRule="auto"/>
        <w:jc w:val="both"/>
        <w:rPr>
          <w:rFonts w:ascii="Times New Roman" w:hAnsi="Times New Roman" w:cs="Times New Roman"/>
          <w:i/>
          <w:iCs/>
          <w:sz w:val="20"/>
          <w:szCs w:val="20"/>
        </w:rPr>
      </w:pPr>
      <w:r w:rsidRPr="004434C4">
        <w:rPr>
          <w:rStyle w:val="DipnotBavurusu"/>
          <w:rFonts w:ascii="Times New Roman" w:hAnsi="Times New Roman" w:cs="Times New Roman"/>
        </w:rPr>
        <w:footnoteRef/>
      </w:r>
      <w:r w:rsidRPr="004434C4">
        <w:rPr>
          <w:rFonts w:ascii="Times New Roman" w:hAnsi="Times New Roman" w:cs="Times New Roman"/>
          <w:sz w:val="20"/>
          <w:szCs w:val="20"/>
        </w:rPr>
        <w:t xml:space="preserve"> K</w:t>
      </w:r>
      <w:r w:rsidRPr="004434C4">
        <w:rPr>
          <w:rFonts w:ascii="Times New Roman" w:hAnsi="Times New Roman" w:cs="Times New Roman"/>
          <w:i/>
          <w:iCs/>
          <w:sz w:val="20"/>
          <w:szCs w:val="20"/>
        </w:rPr>
        <w:t>ısmi kabul yapılması öngörülmüş ise madde metni aşağıdaki şekilde düzenlenecektir;</w:t>
      </w:r>
    </w:p>
    <w:p w14:paraId="0253EE57" w14:textId="09969CC7" w:rsidR="00F54AB7" w:rsidRPr="004434C4" w:rsidRDefault="00F54AB7" w:rsidP="00F8024B">
      <w:pPr>
        <w:pStyle w:val="GvdeMetni"/>
        <w:spacing w:line="240" w:lineRule="auto"/>
        <w:jc w:val="both"/>
        <w:rPr>
          <w:rFonts w:ascii="Times New Roman" w:hAnsi="Times New Roman" w:cs="Times New Roman"/>
          <w:sz w:val="20"/>
          <w:szCs w:val="20"/>
        </w:rPr>
      </w:pPr>
      <w:r w:rsidRPr="004434C4">
        <w:rPr>
          <w:rFonts w:ascii="Times New Roman" w:hAnsi="Times New Roman" w:cs="Times New Roman"/>
          <w:sz w:val="20"/>
          <w:szCs w:val="20"/>
        </w:rPr>
        <w:t xml:space="preserve">“9.3. İşin müstakil kullanımına elverişli kısımları ve bitirme </w:t>
      </w:r>
      <w:r w:rsidRPr="00331092">
        <w:rPr>
          <w:rFonts w:ascii="Times New Roman" w:hAnsi="Times New Roman" w:cs="Times New Roman"/>
          <w:b/>
          <w:sz w:val="20"/>
          <w:szCs w:val="20"/>
        </w:rPr>
        <w:t xml:space="preserve">(Değişik ibare: 30/07/2025-32971 R.G./5.md., yürürlük: 01/09/2025) </w:t>
      </w:r>
      <w:r w:rsidRPr="00331092">
        <w:rPr>
          <w:rFonts w:ascii="Times New Roman" w:eastAsia="Times New Roman" w:hAnsi="Times New Roman" w:cs="Times New Roman"/>
          <w:sz w:val="20"/>
          <w:szCs w:val="20"/>
          <w:lang w:eastAsia="tr-TR"/>
        </w:rPr>
        <w:t>süreleri</w:t>
      </w:r>
      <w:r w:rsidRPr="00331092">
        <w:rPr>
          <w:rFonts w:ascii="Times New Roman" w:hAnsi="Times New Roman" w:cs="Times New Roman"/>
          <w:sz w:val="20"/>
          <w:szCs w:val="20"/>
        </w:rPr>
        <w:t xml:space="preserve">: </w:t>
      </w:r>
    </w:p>
    <w:p w14:paraId="68EB254B" w14:textId="0533AF5F" w:rsidR="00F54AB7" w:rsidRPr="00A21501" w:rsidRDefault="00F54AB7" w:rsidP="00F8024B">
      <w:pPr>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b/>
      </w:r>
      <w:r w:rsidRPr="004434C4">
        <w:rPr>
          <w:rFonts w:ascii="Times New Roman" w:hAnsi="Times New Roman" w:cs="Times New Roman"/>
          <w:sz w:val="20"/>
          <w:szCs w:val="20"/>
        </w:rPr>
        <w:tab/>
      </w:r>
      <w:r w:rsidRPr="004434C4">
        <w:rPr>
          <w:rFonts w:ascii="Times New Roman" w:hAnsi="Times New Roman" w:cs="Times New Roman"/>
          <w:sz w:val="20"/>
          <w:szCs w:val="20"/>
        </w:rPr>
        <w:tab/>
      </w:r>
      <w:r>
        <w:rPr>
          <w:rFonts w:ascii="Times New Roman" w:hAnsi="Times New Roman" w:cs="Times New Roman"/>
          <w:sz w:val="20"/>
          <w:szCs w:val="20"/>
          <w:u w:val="single"/>
        </w:rPr>
        <w:t>İşin Kısımları</w:t>
      </w:r>
      <w:r w:rsidRPr="004434C4">
        <w:rPr>
          <w:rFonts w:ascii="Times New Roman" w:hAnsi="Times New Roman" w:cs="Times New Roman"/>
          <w:sz w:val="20"/>
          <w:szCs w:val="20"/>
          <w:u w:val="single"/>
        </w:rPr>
        <w:t xml:space="preserve"> Bitirme </w:t>
      </w:r>
      <w:r w:rsidRPr="00331092">
        <w:rPr>
          <w:rFonts w:ascii="Times New Roman" w:hAnsi="Times New Roman" w:cs="Times New Roman"/>
          <w:b/>
          <w:sz w:val="20"/>
          <w:szCs w:val="20"/>
        </w:rPr>
        <w:t>(Değişik ibare: 30/07/2025-32971 R.G./5.md., yürürlük: 01/09/2025)</w:t>
      </w:r>
      <w:r w:rsidRPr="00331092">
        <w:rPr>
          <w:rFonts w:ascii="Times New Roman" w:hAnsi="Times New Roman" w:cs="Times New Roman"/>
          <w:b/>
        </w:rPr>
        <w:t xml:space="preserve"> </w:t>
      </w:r>
      <w:r w:rsidRPr="00331092">
        <w:rPr>
          <w:rFonts w:ascii="Times New Roman" w:hAnsi="Times New Roman" w:cs="Times New Roman"/>
          <w:sz w:val="20"/>
          <w:szCs w:val="20"/>
          <w:u w:val="single"/>
        </w:rPr>
        <w:t>Süreleri</w:t>
      </w:r>
      <w:r w:rsidRPr="00331092">
        <w:rPr>
          <w:rFonts w:ascii="Times New Roman" w:hAnsi="Times New Roman" w:cs="Times New Roman"/>
          <w:sz w:val="20"/>
          <w:szCs w:val="20"/>
        </w:rPr>
        <w:t xml:space="preserve">      </w:t>
      </w:r>
      <w:r w:rsidRPr="004434C4">
        <w:rPr>
          <w:rFonts w:ascii="Times New Roman" w:hAnsi="Times New Roman" w:cs="Times New Roman"/>
          <w:sz w:val="20"/>
          <w:szCs w:val="20"/>
        </w:rPr>
        <w:t xml:space="preserve">  .”</w:t>
      </w:r>
    </w:p>
  </w:footnote>
  <w:footnote w:id="12">
    <w:p w14:paraId="2002961A" w14:textId="1A737E2E" w:rsidR="00F54AB7" w:rsidRPr="00484747" w:rsidRDefault="00F54AB7" w:rsidP="00A21501">
      <w:pPr>
        <w:pStyle w:val="DipnotMetni"/>
        <w:jc w:val="both"/>
      </w:pPr>
      <w:r>
        <w:rPr>
          <w:rStyle w:val="DipnotBavurusu"/>
        </w:rPr>
        <w:t>11.1</w:t>
      </w:r>
      <w:r>
        <w:t xml:space="preserve"> </w:t>
      </w:r>
      <w:r w:rsidRPr="00484747">
        <w:rPr>
          <w:b/>
        </w:rPr>
        <w:t>(Ek dipnot: 08/08/2019-</w:t>
      </w:r>
      <w:r>
        <w:rPr>
          <w:b/>
        </w:rPr>
        <w:t>30856 R.G./9.</w:t>
      </w:r>
      <w:r w:rsidRPr="00484747">
        <w:rPr>
          <w:b/>
        </w:rPr>
        <w:t xml:space="preserve">md., yürürlük: 18/08/2019; Değişik dipnot: 30/07/2025-32971 R.G./5.md., yürürlük: 01/09/2025) </w:t>
      </w:r>
      <w:r w:rsidRPr="00484747">
        <w:t>Havanın fen noktasından çalışmaya uygun olmadığı günler belirlenecektir. Bu çerçevede idarece Çevre, Şehircilik ve İklim Değişikliği Bakanlığı tarafından yayımlanan ilgili genelge dikkate alınabilir.</w:t>
      </w:r>
    </w:p>
  </w:footnote>
  <w:footnote w:id="13">
    <w:p w14:paraId="1E45247C" w14:textId="77777777" w:rsidR="00F54AB7" w:rsidRPr="00CE78A3" w:rsidRDefault="00F54AB7" w:rsidP="00F8024B">
      <w:pPr>
        <w:spacing w:after="120" w:line="240" w:lineRule="auto"/>
        <w:jc w:val="both"/>
        <w:rPr>
          <w:rFonts w:ascii="Times New Roman" w:hAnsi="Times New Roman" w:cs="Times New Roman"/>
          <w:i/>
          <w:iCs/>
          <w:sz w:val="20"/>
          <w:szCs w:val="20"/>
        </w:rPr>
      </w:pPr>
      <w:r w:rsidRPr="004434C4">
        <w:rPr>
          <w:rStyle w:val="DipnotBavurusu"/>
          <w:rFonts w:ascii="Times New Roman" w:hAnsi="Times New Roman" w:cs="Times New Roman"/>
        </w:rPr>
        <w:footnoteRef/>
      </w:r>
      <w:r w:rsidRPr="004434C4">
        <w:rPr>
          <w:rFonts w:ascii="Times New Roman" w:hAnsi="Times New Roman" w:cs="Times New Roman"/>
          <w:i/>
          <w:iCs/>
          <w:sz w:val="20"/>
          <w:szCs w:val="20"/>
        </w:rPr>
        <w:t>Ödemeyi yapacak birimin adı yazılır.</w:t>
      </w:r>
    </w:p>
  </w:footnote>
  <w:footnote w:id="14">
    <w:p w14:paraId="5D9575FF" w14:textId="753820F0" w:rsidR="00F54AB7" w:rsidRPr="00A21501" w:rsidRDefault="00F54AB7" w:rsidP="00A21501">
      <w:pPr>
        <w:pStyle w:val="DipnotMetni"/>
      </w:pPr>
      <w:r>
        <w:rPr>
          <w:rStyle w:val="DipnotBavurusu"/>
        </w:rPr>
        <w:t>12.1</w:t>
      </w:r>
      <w:r>
        <w:rPr>
          <w:b/>
          <w:i/>
        </w:rPr>
        <w:t>(Ek: 08/08/</w:t>
      </w:r>
      <w:r w:rsidRPr="00A21501">
        <w:rPr>
          <w:b/>
          <w:i/>
        </w:rPr>
        <w:t>2019-3</w:t>
      </w:r>
      <w:r>
        <w:rPr>
          <w:b/>
          <w:i/>
        </w:rPr>
        <w:t>0856 R.G./10. md., yürürlük: 18/08/</w:t>
      </w:r>
      <w:r w:rsidRPr="00A21501">
        <w:rPr>
          <w:b/>
          <w:i/>
        </w:rPr>
        <w:t>2019)</w:t>
      </w:r>
      <w:r w:rsidRPr="00A21501">
        <w:rPr>
          <w:i/>
        </w:rPr>
        <w:t xml:space="preserve"> Ödeme süresi için on beş günden farklı bir süre belirlenmesi öngörülüyor ise, öngörülen süre “on beş” ifadesi yerine yazılır.</w:t>
      </w:r>
    </w:p>
    <w:p w14:paraId="49DCA661" w14:textId="77777777" w:rsidR="00F54AB7" w:rsidRDefault="00F54AB7">
      <w:pPr>
        <w:pStyle w:val="DipnotMetni"/>
      </w:pPr>
    </w:p>
  </w:footnote>
  <w:footnote w:id="15">
    <w:p w14:paraId="30E7C2E9" w14:textId="77777777" w:rsidR="00F54AB7" w:rsidRPr="00A21501" w:rsidRDefault="00F54AB7" w:rsidP="00A21501">
      <w:pPr>
        <w:pStyle w:val="DipnotMetni"/>
        <w:jc w:val="both"/>
        <w:rPr>
          <w:i/>
        </w:rPr>
      </w:pPr>
      <w:r>
        <w:rPr>
          <w:rStyle w:val="DipnotBavurusu"/>
        </w:rPr>
        <w:footnoteRef/>
      </w:r>
      <w:r w:rsidRPr="00A21501">
        <w:rPr>
          <w:i/>
        </w:rPr>
        <w:t>İdare tarafından bir ay içinde birden fazla hakediş raporunun düzenlenebileceğinin öngörülmesi durumunda madde metni aşağıdaki şekilde düzenlenecektir;</w:t>
      </w:r>
    </w:p>
    <w:p w14:paraId="462D3F28" w14:textId="7CCDCEFD" w:rsidR="00F54AB7" w:rsidRDefault="00F54AB7" w:rsidP="00A21501">
      <w:pPr>
        <w:pStyle w:val="DipnotMetni"/>
        <w:jc w:val="both"/>
      </w:pPr>
      <w:r w:rsidRPr="00A21501">
        <w:rPr>
          <w:i/>
        </w:rPr>
        <w:t xml:space="preserve">“11.2. Hakediş raporları, bu Sözleşmenin eki olan Yapım işleri Genel Şartnamesinde düzenlenen esaslar çerçevesinde, kanuni kesintiler de yapılarak her ayın ilk beş iş günü içinde düzenlenir. Ancak ödenek durumunun uygun olması halinde bir ay içinde birden fazla hakediş raporu düzenlenebilir. </w:t>
      </w:r>
      <w:r>
        <w:rPr>
          <w:b/>
          <w:i/>
        </w:rPr>
        <w:t>(Değişik cümle: 08/08/</w:t>
      </w:r>
      <w:r w:rsidR="00DE1991">
        <w:rPr>
          <w:b/>
          <w:i/>
        </w:rPr>
        <w:t>2019-30856 R.G./10.</w:t>
      </w:r>
      <w:r w:rsidRPr="00A21501">
        <w:rPr>
          <w:b/>
          <w:i/>
        </w:rPr>
        <w:t>md., yürürlük:</w:t>
      </w:r>
      <w:r>
        <w:rPr>
          <w:b/>
          <w:i/>
        </w:rPr>
        <w:t xml:space="preserve"> 18/08/</w:t>
      </w:r>
      <w:r w:rsidRPr="00A21501">
        <w:rPr>
          <w:b/>
          <w:i/>
        </w:rPr>
        <w:t>2019</w:t>
      </w:r>
      <w:r>
        <w:rPr>
          <w:b/>
          <w:i/>
        </w:rPr>
        <w:t>;</w:t>
      </w:r>
      <w:r w:rsidRPr="008417D2">
        <w:rPr>
          <w:b/>
          <w:color w:val="FF0000"/>
        </w:rPr>
        <w:t xml:space="preserve"> </w:t>
      </w:r>
      <w:r w:rsidRPr="00DE1991">
        <w:rPr>
          <w:b/>
        </w:rPr>
        <w:t>Değişik cümle: 30/07/2025-32971 R.G./6.md., yürürlük: 01/09/2025</w:t>
      </w:r>
      <w:r w:rsidRPr="00DE1991">
        <w:rPr>
          <w:b/>
          <w:i/>
        </w:rPr>
        <w:t xml:space="preserve">) </w:t>
      </w:r>
      <w:r w:rsidRPr="00DE1991">
        <w:t>Hakediş raporları, yüklenici veya vekili tarafından imzalanıp idareye verildiği tarihten başlamak üzere idarece en geç otuz gün içinde onaylandıktan sonra bu tarihi izleyen en geç otuz gün içinde hakediş tahakkuka bağlanır, tahakkuk tarihinden başlamak üzere en geç on beş [Ödeme süresi için on beş günden farklı bir süre belirlenmesi öngörülüyor ise, öngörülen süre “on beş” ifadesi yerine yazılır] gün içinde ödeme yapılır.</w:t>
      </w:r>
      <w:r w:rsidRPr="00A21501">
        <w:rPr>
          <w:i/>
        </w:rPr>
        <w:t>”</w:t>
      </w:r>
    </w:p>
  </w:footnote>
  <w:footnote w:id="16">
    <w:p w14:paraId="50DCCB8E" w14:textId="77777777" w:rsidR="00F54AB7" w:rsidRPr="004434C4" w:rsidRDefault="00F54AB7" w:rsidP="00F8024B">
      <w:pPr>
        <w:pStyle w:val="DipnotMetni"/>
        <w:spacing w:after="120"/>
        <w:jc w:val="both"/>
        <w:rPr>
          <w:i/>
          <w:iCs/>
        </w:rPr>
      </w:pPr>
      <w:r w:rsidRPr="004434C4">
        <w:rPr>
          <w:rStyle w:val="DipnotBavurusu"/>
        </w:rPr>
        <w:footnoteRef/>
      </w:r>
      <w:r w:rsidRPr="004434C4">
        <w:rPr>
          <w:i/>
          <w:iCs/>
        </w:rPr>
        <w:t xml:space="preserve">(1) </w:t>
      </w:r>
      <w:r w:rsidRPr="004434C4">
        <w:rPr>
          <w:i/>
          <w:iCs/>
          <w:u w:val="single"/>
        </w:rPr>
        <w:t>Anahtar teslimi götürü bedel sözleşmelerde</w:t>
      </w:r>
      <w:r w:rsidRPr="004434C4">
        <w:rPr>
          <w:i/>
          <w:iCs/>
        </w:rPr>
        <w:t xml:space="preserve"> maddeye,</w:t>
      </w:r>
      <w:r w:rsidRPr="004434C4">
        <w:t xml:space="preserve"> “iş kalemlerini ve iş gruplarını, aylık imalatı ve iş miktarlarını,” </w:t>
      </w:r>
      <w:r w:rsidRPr="004434C4">
        <w:rPr>
          <w:i/>
          <w:iCs/>
        </w:rPr>
        <w:t>ibaresi yazılacaktır.</w:t>
      </w:r>
    </w:p>
    <w:p w14:paraId="4179E140" w14:textId="77777777" w:rsidR="00F54AB7" w:rsidRPr="004434C4" w:rsidRDefault="00F54AB7" w:rsidP="00F8024B">
      <w:pPr>
        <w:pStyle w:val="DipnotMetni"/>
        <w:spacing w:after="120"/>
        <w:jc w:val="both"/>
        <w:rPr>
          <w:i/>
          <w:iCs/>
        </w:rPr>
      </w:pPr>
      <w:r w:rsidRPr="004434C4">
        <w:rPr>
          <w:i/>
          <w:iCs/>
        </w:rPr>
        <w:t>(2)</w:t>
      </w:r>
      <w:r w:rsidRPr="004434C4">
        <w:rPr>
          <w:i/>
          <w:iCs/>
          <w:u w:val="single"/>
        </w:rPr>
        <w:t xml:space="preserve"> Birim fiyat sözleşmelerde </w:t>
      </w:r>
      <w:r w:rsidRPr="004434C4">
        <w:rPr>
          <w:i/>
          <w:iCs/>
        </w:rPr>
        <w:t>maddeye</w:t>
      </w:r>
      <w:r w:rsidRPr="004434C4">
        <w:t xml:space="preserve"> “iş kalemleri, aylık imalat ve iş miktarları, (ihzarat ödemesi öngörülen işlerde ihzaratı,)” </w:t>
      </w:r>
      <w:r w:rsidRPr="004434C4">
        <w:rPr>
          <w:i/>
          <w:iCs/>
        </w:rPr>
        <w:t>ibaresi yazılacaktır.</w:t>
      </w:r>
    </w:p>
    <w:p w14:paraId="7BC325D8" w14:textId="77777777" w:rsidR="00F54AB7" w:rsidRPr="004434C4" w:rsidRDefault="00F54AB7" w:rsidP="00F8024B">
      <w:pPr>
        <w:pStyle w:val="DipnotMetni"/>
        <w:spacing w:after="120"/>
        <w:jc w:val="both"/>
      </w:pPr>
      <w:r w:rsidRPr="004434C4">
        <w:rPr>
          <w:i/>
          <w:iCs/>
        </w:rPr>
        <w:t>(3)</w:t>
      </w:r>
      <w:r w:rsidRPr="004434C4">
        <w:rPr>
          <w:i/>
          <w:iCs/>
          <w:u w:val="single"/>
        </w:rPr>
        <w:t xml:space="preserve"> Karma sözleşmelerde</w:t>
      </w:r>
      <w:r w:rsidRPr="004434C4">
        <w:rPr>
          <w:i/>
          <w:iCs/>
        </w:rPr>
        <w:t xml:space="preserve"> maddeye,</w:t>
      </w:r>
      <w:r w:rsidRPr="004434C4">
        <w:t xml:space="preserve"> “iş kalemleri ve iş gruplarını ile aylık imalat ve iş miktarları, (ihzarat ödemesi öngörülen işlerde ihzaratı,)” </w:t>
      </w:r>
      <w:r w:rsidRPr="004434C4">
        <w:rPr>
          <w:i/>
          <w:iCs/>
        </w:rPr>
        <w:t>ibaresi yazılacaktır.</w:t>
      </w:r>
    </w:p>
  </w:footnote>
  <w:footnote w:id="17">
    <w:p w14:paraId="088FC842" w14:textId="77777777" w:rsidR="00F54AB7" w:rsidRPr="004434C4" w:rsidRDefault="00F54AB7" w:rsidP="00F8024B">
      <w:pPr>
        <w:pStyle w:val="DipnotMetni"/>
        <w:spacing w:after="120"/>
        <w:jc w:val="both"/>
      </w:pPr>
      <w:r w:rsidRPr="004434C4">
        <w:rPr>
          <w:rStyle w:val="DipnotBavurusu"/>
        </w:rPr>
        <w:footnoteRef/>
      </w:r>
      <w:r w:rsidRPr="004434C4">
        <w:rPr>
          <w:i/>
          <w:iCs/>
        </w:rPr>
        <w:t>(1) Avans verilmeyecekse madde metnine</w:t>
      </w:r>
      <w:r w:rsidRPr="004434C4">
        <w:t xml:space="preserve"> “ verilmeyecektir” </w:t>
      </w:r>
      <w:r w:rsidRPr="004434C4">
        <w:rPr>
          <w:i/>
          <w:iCs/>
        </w:rPr>
        <w:t>ibaresi yazılacaktır.</w:t>
      </w:r>
    </w:p>
    <w:p w14:paraId="0F0237F6" w14:textId="77777777" w:rsidR="00F54AB7" w:rsidRPr="004434C4" w:rsidRDefault="00F54AB7" w:rsidP="00F8024B">
      <w:pPr>
        <w:pStyle w:val="DipnotMetni"/>
        <w:spacing w:after="120"/>
        <w:jc w:val="both"/>
        <w:rPr>
          <w:i/>
          <w:iCs/>
        </w:rPr>
      </w:pPr>
      <w:r w:rsidRPr="004434C4">
        <w:rPr>
          <w:i/>
          <w:iCs/>
        </w:rPr>
        <w:t>(2) Avans verilecekse madde metnine</w:t>
      </w:r>
      <w:r w:rsidRPr="004434C4">
        <w:t xml:space="preserve"> “aşağıdaki şartlar dahilinde verilecektir” </w:t>
      </w:r>
      <w:r w:rsidRPr="004434C4">
        <w:rPr>
          <w:i/>
          <w:iCs/>
        </w:rPr>
        <w:t xml:space="preserve">ibaresi yazılacak ve aşağıdaki hükümler madde metnine ilave edilecektir. </w:t>
      </w:r>
    </w:p>
    <w:p w14:paraId="6329A3BE" w14:textId="77777777" w:rsidR="00F54AB7" w:rsidRPr="004434C4" w:rsidRDefault="00F54AB7" w:rsidP="00F8024B">
      <w:pPr>
        <w:pStyle w:val="Balk2"/>
        <w:spacing w:before="0" w:after="120" w:line="240" w:lineRule="auto"/>
        <w:jc w:val="both"/>
        <w:rPr>
          <w:rFonts w:ascii="Times New Roman" w:hAnsi="Times New Roman" w:cs="Times New Roman"/>
          <w:b w:val="0"/>
          <w:bCs w:val="0"/>
          <w:color w:val="auto"/>
          <w:sz w:val="20"/>
          <w:szCs w:val="20"/>
        </w:rPr>
      </w:pPr>
      <w:r w:rsidRPr="004434C4">
        <w:rPr>
          <w:rFonts w:ascii="Times New Roman" w:hAnsi="Times New Roman" w:cs="Times New Roman"/>
          <w:b w:val="0"/>
          <w:bCs w:val="0"/>
          <w:color w:val="auto"/>
          <w:sz w:val="20"/>
          <w:szCs w:val="20"/>
        </w:rPr>
        <w:t xml:space="preserve">“ 13.2. Yer teslimi yapıldıktan ve iş programı onaylandıktan sonra yüklenicinin yazılı isteği üzerine verilecek avansla aynı miktar (iş programında öngörülen hakediş ödemeleri üzerinden hesaplanan avans mahsubunun bitiş tarihine süreli) teminat mektubu (Avans teminat mektubu; Kamu İhale Kurumu tarafından belirlenen kapsam ve şekle uygun olacaktır.) veya Hazine Müsteşarlığınca ihraç edilen Devlet İç Borçlanma Senetleri ve bu senetler yerine düzenlenen belgeler karşılığında; </w:t>
      </w:r>
    </w:p>
    <w:p w14:paraId="4F7BA5E3" w14:textId="77777777" w:rsidR="00F54AB7" w:rsidRPr="004434C4" w:rsidRDefault="00F54AB7" w:rsidP="00F8024B">
      <w:pPr>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 Şantiyenin kurulması, lüzumlu makine ve ekipmanın nakli,</w:t>
      </w:r>
    </w:p>
    <w:p w14:paraId="5597C497" w14:textId="77777777" w:rsidR="00F54AB7" w:rsidRPr="004434C4" w:rsidRDefault="00F54AB7" w:rsidP="00F8024B">
      <w:pPr>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 xml:space="preserve">b) Makine, ekipman, malzeme ve cihazların satın alınması ve siparişe bağlanması, </w:t>
      </w:r>
    </w:p>
    <w:p w14:paraId="3A5DA781" w14:textId="77777777" w:rsidR="00F54AB7" w:rsidRPr="004434C4" w:rsidRDefault="00F54AB7" w:rsidP="00F8024B">
      <w:pPr>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 xml:space="preserve">“[c) Taahhüdün ifası için gerekli ihzarat malzemesinin temini, ] </w:t>
      </w:r>
      <w:r w:rsidRPr="004434C4">
        <w:rPr>
          <w:rFonts w:ascii="Times New Roman" w:hAnsi="Times New Roman" w:cs="Times New Roman"/>
          <w:sz w:val="20"/>
          <w:szCs w:val="20"/>
          <w:u w:val="single"/>
        </w:rPr>
        <w:t>teklif birim fiyat ve karma sözleşmelerde</w:t>
      </w:r>
      <w:r w:rsidRPr="004434C4">
        <w:rPr>
          <w:rFonts w:ascii="Times New Roman" w:hAnsi="Times New Roman" w:cs="Times New Roman"/>
          <w:sz w:val="20"/>
          <w:szCs w:val="20"/>
        </w:rPr>
        <w:t xml:space="preserve"> bu ibare eklenecektir”</w:t>
      </w:r>
    </w:p>
    <w:p w14:paraId="35EFC0C1" w14:textId="4594E4D6" w:rsidR="00F54AB7" w:rsidRPr="004434C4" w:rsidRDefault="00F54AB7" w:rsidP="00F8024B">
      <w:pPr>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 xml:space="preserve">gibi işler için gerekli giderleri karşılamak üzere sözleşme bedelinin yüzde ….. (sözleşme bedelinin </w:t>
      </w:r>
      <w:r w:rsidRPr="00C72944">
        <w:rPr>
          <w:rFonts w:ascii="Times New Roman" w:hAnsi="Times New Roman" w:cs="Times New Roman"/>
          <w:b/>
          <w:sz w:val="20"/>
          <w:szCs w:val="20"/>
        </w:rPr>
        <w:t>(Değişik ibare: 30/07/2025-32971 R.G./7.md., yürürlük: 01/09/2025)</w:t>
      </w:r>
      <w:r w:rsidRPr="00C72944">
        <w:rPr>
          <w:rFonts w:ascii="Times New Roman" w:hAnsi="Times New Roman" w:cs="Times New Roman"/>
          <w:b/>
        </w:rPr>
        <w:t xml:space="preserve"> </w:t>
      </w:r>
      <w:r w:rsidRPr="00C72944">
        <w:rPr>
          <w:rFonts w:ascii="Times New Roman" w:eastAsia="Times New Roman" w:hAnsi="Times New Roman" w:cs="Times New Roman"/>
          <w:sz w:val="20"/>
          <w:szCs w:val="20"/>
          <w:lang w:eastAsia="tr-TR"/>
        </w:rPr>
        <w:t>yüzde otuzundan</w:t>
      </w:r>
      <w:r w:rsidRPr="004434C4">
        <w:rPr>
          <w:rFonts w:ascii="Times New Roman" w:hAnsi="Times New Roman" w:cs="Times New Roman"/>
          <w:sz w:val="20"/>
          <w:szCs w:val="20"/>
        </w:rPr>
        <w:t xml:space="preserve"> fazla olmamak üzere bir oran belirlenecektir)…..tutarında avans verilecektir.</w:t>
      </w:r>
    </w:p>
    <w:p w14:paraId="49C26B21" w14:textId="77777777" w:rsidR="00F54AB7" w:rsidRPr="004434C4" w:rsidRDefault="00F54AB7" w:rsidP="00F8024B">
      <w:pPr>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13.3.  Avans def’aten / dilimler halinde aşağıdaki tarihte / tarihlerde ödenecektir;</w:t>
      </w:r>
    </w:p>
    <w:p w14:paraId="4294A19C" w14:textId="77777777" w:rsidR="00F54AB7" w:rsidRPr="004434C4" w:rsidRDefault="00F54AB7" w:rsidP="00F8024B">
      <w:pPr>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(a) [avans dilimi ve tarihi]</w:t>
      </w:r>
    </w:p>
    <w:p w14:paraId="5B08C898" w14:textId="77777777" w:rsidR="00F54AB7" w:rsidRPr="004434C4" w:rsidRDefault="00F54AB7" w:rsidP="00F8024B">
      <w:pPr>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(b) [avans dilimi ve tarihi]</w:t>
      </w:r>
    </w:p>
    <w:p w14:paraId="7B0450C6" w14:textId="77777777" w:rsidR="00F54AB7" w:rsidRPr="004434C4" w:rsidRDefault="00F54AB7" w:rsidP="00F8024B">
      <w:pPr>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(c) [avans dilimi ve tarihi]</w:t>
      </w:r>
    </w:p>
    <w:p w14:paraId="6F9BA8CC" w14:textId="77777777" w:rsidR="00F54AB7" w:rsidRPr="004434C4" w:rsidRDefault="00F54AB7" w:rsidP="00F8024B">
      <w:pPr>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w:t>
      </w:r>
    </w:p>
    <w:p w14:paraId="41A79777" w14:textId="77777777" w:rsidR="00F54AB7" w:rsidRPr="004434C4" w:rsidRDefault="00F54AB7" w:rsidP="00F8024B">
      <w:pPr>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 xml:space="preserve">13.4. Yüklenici, yukarda belirtilen  tarihte / tarihlerde ödenecek avans tutarının tümünü bir defada almak istemezse, bunu ödenmesi kararlaştırılan yıl sonuna kadar peyderpey talep edebilir. Talep edildiği tarihte verilecek avans miktarı, hiçbir şekilde, bakiye işe ait sözleşme bedelinin belirlenen avans oranıyla çarpımından elde edilecek tutarı geçemez. </w:t>
      </w:r>
    </w:p>
    <w:p w14:paraId="556A85B9" w14:textId="77777777" w:rsidR="00F54AB7" w:rsidRPr="004434C4" w:rsidRDefault="00F54AB7" w:rsidP="00F8024B">
      <w:pPr>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 xml:space="preserve">13.5. Avansın muhtelif sebeplerle öngörülenden geç ödenmesinden dolayı yüklenici İdareden hiçbir suretle süre uzatımı, tazminat ve benzeri taleplerde bulunmamayı taahhüt eder. </w:t>
      </w:r>
    </w:p>
    <w:p w14:paraId="7298EDB6" w14:textId="77777777" w:rsidR="00F54AB7" w:rsidRPr="004434C4" w:rsidRDefault="00F54AB7" w:rsidP="00F8024B">
      <w:pPr>
        <w:pStyle w:val="GvdeMetniGirintisi3"/>
        <w:spacing w:line="240" w:lineRule="auto"/>
        <w:ind w:left="0"/>
        <w:jc w:val="both"/>
        <w:rPr>
          <w:rFonts w:ascii="Times New Roman" w:hAnsi="Times New Roman" w:cs="Times New Roman"/>
          <w:sz w:val="20"/>
          <w:szCs w:val="20"/>
        </w:rPr>
      </w:pPr>
      <w:r w:rsidRPr="004434C4">
        <w:rPr>
          <w:rFonts w:ascii="Times New Roman" w:hAnsi="Times New Roman" w:cs="Times New Roman"/>
          <w:sz w:val="20"/>
          <w:szCs w:val="20"/>
        </w:rPr>
        <w:t xml:space="preserve">13.6. Yüklenicinin avans almak için İdareye yapacağı yazılı başvurusunda, avansı yukarıdaki amaca uygun olarak kullanacağını, bu avansı tahsis edeceği hususlara ait miktar ve tutarları ile itfa tarihlerini bildirmesi ve avans hükümlerine uyacağını taahhüt etmesi şarttır. </w:t>
      </w:r>
    </w:p>
    <w:p w14:paraId="6FE44158" w14:textId="77777777" w:rsidR="00F54AB7" w:rsidRPr="004434C4" w:rsidRDefault="00F54AB7" w:rsidP="00F8024B">
      <w:pPr>
        <w:spacing w:after="120" w:line="240" w:lineRule="auto"/>
        <w:jc w:val="both"/>
        <w:rPr>
          <w:rFonts w:ascii="Times New Roman" w:hAnsi="Times New Roman" w:cs="Times New Roman"/>
          <w:sz w:val="20"/>
          <w:szCs w:val="20"/>
          <w:u w:val="single"/>
        </w:rPr>
      </w:pPr>
      <w:r w:rsidRPr="004434C4">
        <w:rPr>
          <w:rFonts w:ascii="Times New Roman" w:hAnsi="Times New Roman" w:cs="Times New Roman"/>
          <w:sz w:val="20"/>
          <w:szCs w:val="20"/>
        </w:rPr>
        <w:t>13.7. Yüklenici, aldığı bu avansı bildirdiği yerlere sarf ettiğini gösteren fatura suretlerini ve benzeri geçerli belgeleri ………gün içinde İdareye verecektir.</w:t>
      </w:r>
    </w:p>
    <w:p w14:paraId="22ABD245" w14:textId="5A7A45B7" w:rsidR="00F54AB7" w:rsidRPr="004434C4" w:rsidRDefault="00F54AB7" w:rsidP="00F8024B">
      <w:pPr>
        <w:pStyle w:val="GvdeMetniGirintisi3"/>
        <w:spacing w:line="240" w:lineRule="auto"/>
        <w:ind w:left="0"/>
        <w:jc w:val="both"/>
        <w:rPr>
          <w:rFonts w:ascii="Times New Roman" w:hAnsi="Times New Roman" w:cs="Times New Roman"/>
          <w:sz w:val="20"/>
          <w:szCs w:val="20"/>
        </w:rPr>
      </w:pPr>
      <w:r w:rsidRPr="004434C4">
        <w:rPr>
          <w:rFonts w:ascii="Times New Roman" w:hAnsi="Times New Roman" w:cs="Times New Roman"/>
          <w:sz w:val="20"/>
          <w:szCs w:val="20"/>
        </w:rPr>
        <w:t xml:space="preserve">13.8. İdare, iş programının aksaması veya avansın şartlara uygun sarf edilmemesi veya ……….gün içerisinde işe başlanılmamış olması hallerinde, mahsubu yapılmamış avansı veya bakiyesini, bu halleri takip eden ilk </w:t>
      </w:r>
      <w:r w:rsidR="008B427E">
        <w:rPr>
          <w:rFonts w:ascii="Times New Roman" w:hAnsi="Times New Roman" w:cs="Times New Roman"/>
          <w:sz w:val="20"/>
          <w:szCs w:val="20"/>
        </w:rPr>
        <w:t>hak</w:t>
      </w:r>
      <w:bookmarkStart w:id="0" w:name="_GoBack"/>
      <w:bookmarkEnd w:id="0"/>
      <w:r>
        <w:rPr>
          <w:rFonts w:ascii="Times New Roman" w:hAnsi="Times New Roman" w:cs="Times New Roman"/>
          <w:sz w:val="20"/>
          <w:szCs w:val="20"/>
        </w:rPr>
        <w:t xml:space="preserve">edişten </w:t>
      </w:r>
      <w:r w:rsidRPr="004434C4">
        <w:rPr>
          <w:rFonts w:ascii="Times New Roman" w:hAnsi="Times New Roman" w:cs="Times New Roman"/>
          <w:sz w:val="20"/>
          <w:szCs w:val="20"/>
        </w:rPr>
        <w:t xml:space="preserve">def’aten kesmeye, bu yetmediği veya hakedişi bulunmadığı takdirde avans teminatını nakde çevirmeye her zaman yetkilidir. </w:t>
      </w:r>
    </w:p>
    <w:p w14:paraId="34AE59F0" w14:textId="77777777" w:rsidR="00F54AB7" w:rsidRPr="004434C4" w:rsidRDefault="00F54AB7" w:rsidP="00F8024B">
      <w:pPr>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13.9. Avans mahsubu aşağıda yazılı esaslar dahilinde yapılır:</w:t>
      </w:r>
    </w:p>
    <w:p w14:paraId="1FBD20DC" w14:textId="77777777" w:rsidR="00F54AB7" w:rsidRPr="004434C4" w:rsidRDefault="00F54AB7" w:rsidP="00F8024B">
      <w:pPr>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13.9.1. Avans mahsup oranı, avans verilme oranının % 50 fazlasıdır.</w:t>
      </w:r>
    </w:p>
    <w:p w14:paraId="35A25524" w14:textId="77777777" w:rsidR="00F54AB7" w:rsidRPr="004434C4" w:rsidRDefault="00F54AB7" w:rsidP="00F8024B">
      <w:pPr>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 xml:space="preserve">13.9.2. Avanslar, avansın verildiği tarihten itibaren her bir hakedişin sözleşme bedeline ait tutarına, avans mahsup oranı uygulanarak hakedişlerden kesinti yapılmak suretiyle mahsup edilir. </w:t>
      </w:r>
    </w:p>
    <w:p w14:paraId="2FA908EA" w14:textId="77777777" w:rsidR="00F54AB7" w:rsidRPr="004434C4" w:rsidRDefault="00F54AB7" w:rsidP="00F8024B">
      <w:pPr>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 xml:space="preserve">13.9.3. Mahsup edilen miktar kadar avans teminatı iade edilir. </w:t>
      </w:r>
    </w:p>
    <w:p w14:paraId="02C7D3C0" w14:textId="77777777" w:rsidR="00F54AB7" w:rsidRPr="004434C4" w:rsidRDefault="00F54AB7" w:rsidP="00F8024B">
      <w:pPr>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 xml:space="preserve">13.9.4. Eğer varsa, avans bakiyesi son geçici hakedişten yüzde nispetine bakılmaksızın tamamen kesilir. Hakediş tutarı yetmediği takdirde farkı, yüklenici otuz gün içinde nakden öder, aksi takdirde avans teminatı nakde çevrilerek mahsup edilir. </w:t>
      </w:r>
    </w:p>
    <w:p w14:paraId="47131EF4" w14:textId="77777777" w:rsidR="00F54AB7" w:rsidRPr="004434C4" w:rsidRDefault="00F54AB7" w:rsidP="00F8024B">
      <w:pPr>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 xml:space="preserve">13.9.5. İşin tasfiye edilmesi halinde, yüklenici tasfiye kabul tarihinden itibaren otuz  gün içerisinde avans bakiyesini nakden ödemek zorundadır. Bu süre sonunda ödeme yapılmadığı takdirde, avans bakiyesi avans teminatı nakde çevrilerek mahsup edilir. </w:t>
      </w:r>
    </w:p>
    <w:p w14:paraId="76E589FF" w14:textId="77777777" w:rsidR="00F54AB7" w:rsidRDefault="00F54AB7" w:rsidP="00F8024B">
      <w:pPr>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13.10. Avanslar hiçbir suretle başkalarına temlik edilemez. Avans teminatları haczedilemez ve üzerine ihtiyati tedbir konulamaz.</w:t>
      </w:r>
    </w:p>
    <w:p w14:paraId="439744F1" w14:textId="11DBA643" w:rsidR="00F54AB7" w:rsidRPr="00C72944" w:rsidRDefault="00F54AB7" w:rsidP="00F8024B">
      <w:pPr>
        <w:spacing w:after="120" w:line="240" w:lineRule="auto"/>
        <w:jc w:val="both"/>
        <w:rPr>
          <w:rFonts w:ascii="Times New Roman" w:hAnsi="Times New Roman" w:cs="Times New Roman"/>
          <w:sz w:val="20"/>
          <w:szCs w:val="20"/>
        </w:rPr>
      </w:pPr>
      <w:r w:rsidRPr="00C72944">
        <w:rPr>
          <w:rFonts w:ascii="Times New Roman" w:eastAsia="Times New Roman" w:hAnsi="Times New Roman" w:cs="Times New Roman"/>
          <w:sz w:val="20"/>
          <w:szCs w:val="20"/>
          <w:lang w:eastAsia="tr-TR"/>
        </w:rPr>
        <w:t xml:space="preserve">13.11. </w:t>
      </w:r>
      <w:r w:rsidRPr="00C72944">
        <w:rPr>
          <w:rFonts w:ascii="Times New Roman" w:hAnsi="Times New Roman" w:cs="Times New Roman"/>
          <w:b/>
          <w:sz w:val="20"/>
          <w:szCs w:val="20"/>
        </w:rPr>
        <w:t>(Ek madde: 30/07/2025-32971 R.G./7.md., yürürlük: 01/09/2025)</w:t>
      </w:r>
      <w:r w:rsidRPr="00C72944">
        <w:rPr>
          <w:rFonts w:ascii="Times New Roman" w:hAnsi="Times New Roman" w:cs="Times New Roman"/>
          <w:b/>
        </w:rPr>
        <w:t xml:space="preserve"> </w:t>
      </w:r>
      <w:r w:rsidRPr="00C72944">
        <w:rPr>
          <w:rFonts w:ascii="Times New Roman" w:eastAsia="Times New Roman" w:hAnsi="Times New Roman" w:cs="Times New Roman"/>
          <w:sz w:val="20"/>
          <w:szCs w:val="20"/>
          <w:lang w:eastAsia="tr-TR"/>
        </w:rPr>
        <w:t xml:space="preserve">Fiyat farkı hesaplanan sözleşmelerde, 13.8 inci ve 13.9.5 inci maddelere göre mahsubu yapılmamış avansın veya </w:t>
      </w:r>
      <w:r w:rsidR="008B427E">
        <w:rPr>
          <w:rFonts w:ascii="Times New Roman" w:eastAsia="Times New Roman" w:hAnsi="Times New Roman" w:cs="Times New Roman"/>
          <w:sz w:val="20"/>
          <w:szCs w:val="20"/>
          <w:lang w:eastAsia="tr-TR"/>
        </w:rPr>
        <w:t>bakiyesinin idarece defaten hak</w:t>
      </w:r>
      <w:r w:rsidRPr="00C72944">
        <w:rPr>
          <w:rFonts w:ascii="Times New Roman" w:eastAsia="Times New Roman" w:hAnsi="Times New Roman" w:cs="Times New Roman"/>
          <w:sz w:val="20"/>
          <w:szCs w:val="20"/>
          <w:lang w:eastAsia="tr-TR"/>
        </w:rPr>
        <w:t>edişten kesilmesinin veya yüklenici tarafından idareye iade edilmesinin gerektiği durumlarda mahsubu yapılmamış avans veya bakiyesi, güncel endeksler için; 13.8 inci madde bakımından anılan maddedeki hallerin idarece tespit edildiği tarihin, 13.9.5 inci madde bakımından ise tasfiye kabul tarihinin içinde bulunduğu aya ait endeksler esas alınarak hesaplanan fiyat farkı katsayısı (P</w:t>
      </w:r>
      <w:r w:rsidRPr="00C72944">
        <w:rPr>
          <w:rFonts w:ascii="Times New Roman" w:eastAsia="Times New Roman" w:hAnsi="Times New Roman" w:cs="Times New Roman"/>
          <w:sz w:val="20"/>
          <w:szCs w:val="20"/>
          <w:vertAlign w:val="subscript"/>
          <w:lang w:eastAsia="tr-TR"/>
        </w:rPr>
        <w:t>n</w:t>
      </w:r>
      <w:r w:rsidRPr="00C72944">
        <w:rPr>
          <w:rFonts w:ascii="Times New Roman" w:eastAsia="Times New Roman" w:hAnsi="Times New Roman" w:cs="Times New Roman"/>
          <w:sz w:val="20"/>
          <w:szCs w:val="20"/>
          <w:lang w:eastAsia="tr-TR"/>
        </w:rPr>
        <w:t>) ile güncellenir. P</w:t>
      </w:r>
      <w:r w:rsidRPr="00C72944">
        <w:rPr>
          <w:rFonts w:ascii="Times New Roman" w:eastAsia="Times New Roman" w:hAnsi="Times New Roman" w:cs="Times New Roman"/>
          <w:sz w:val="20"/>
          <w:szCs w:val="20"/>
          <w:vertAlign w:val="subscript"/>
          <w:lang w:eastAsia="tr-TR"/>
        </w:rPr>
        <w:t>n</w:t>
      </w:r>
      <w:r w:rsidRPr="00C72944">
        <w:rPr>
          <w:rFonts w:ascii="Times New Roman" w:eastAsia="Times New Roman" w:hAnsi="Times New Roman" w:cs="Times New Roman"/>
          <w:sz w:val="20"/>
          <w:szCs w:val="20"/>
          <w:lang w:eastAsia="tr-TR"/>
        </w:rPr>
        <w:t xml:space="preserve"> değeri birden küçük ise güncelleme yapılmaz.</w:t>
      </w:r>
      <w:r w:rsidRPr="00C72944">
        <w:rPr>
          <w:rFonts w:ascii="Times New Roman" w:hAnsi="Times New Roman" w:cs="Times New Roman"/>
          <w:sz w:val="20"/>
          <w:szCs w:val="20"/>
        </w:rPr>
        <w:t>”</w:t>
      </w:r>
    </w:p>
  </w:footnote>
  <w:footnote w:id="18">
    <w:p w14:paraId="1D3CBB47" w14:textId="2D34F9AD" w:rsidR="00F54AB7" w:rsidRPr="00794CCD" w:rsidRDefault="00F54AB7" w:rsidP="002B56AC">
      <w:pPr>
        <w:tabs>
          <w:tab w:val="left" w:pos="566"/>
        </w:tabs>
        <w:spacing w:after="0" w:line="240" w:lineRule="exact"/>
        <w:jc w:val="both"/>
        <w:rPr>
          <w:rFonts w:ascii="Times New Roman" w:hAnsi="Times New Roman" w:cs="Times New Roman"/>
          <w:sz w:val="20"/>
          <w:szCs w:val="20"/>
        </w:rPr>
      </w:pPr>
      <w:r w:rsidRPr="004434C4">
        <w:rPr>
          <w:rStyle w:val="DipnotBavurusu"/>
        </w:rPr>
        <w:footnoteRef/>
      </w:r>
      <w:r>
        <w:rPr>
          <w:rFonts w:ascii="Times New Roman" w:hAnsi="Times New Roman"/>
          <w:b/>
          <w:sz w:val="20"/>
          <w:szCs w:val="20"/>
        </w:rPr>
        <w:t xml:space="preserve"> </w:t>
      </w:r>
      <w:r w:rsidRPr="00794CCD">
        <w:rPr>
          <w:rFonts w:ascii="Times New Roman" w:hAnsi="Times New Roman"/>
          <w:b/>
          <w:sz w:val="20"/>
          <w:szCs w:val="20"/>
        </w:rPr>
        <w:t>(Değişik:</w:t>
      </w:r>
      <w:r>
        <w:rPr>
          <w:rFonts w:ascii="Times New Roman" w:hAnsi="Times New Roman"/>
          <w:b/>
          <w:sz w:val="20"/>
          <w:szCs w:val="20"/>
        </w:rPr>
        <w:t xml:space="preserve"> </w:t>
      </w:r>
      <w:r w:rsidR="00C72944">
        <w:rPr>
          <w:rFonts w:ascii="Times New Roman" w:hAnsi="Times New Roman"/>
          <w:b/>
          <w:sz w:val="20"/>
          <w:szCs w:val="20"/>
        </w:rPr>
        <w:t>28/11/2013-28835 R.G./5.</w:t>
      </w:r>
      <w:r w:rsidRPr="00794CCD">
        <w:rPr>
          <w:rFonts w:ascii="Times New Roman" w:hAnsi="Times New Roman"/>
          <w:b/>
          <w:sz w:val="20"/>
          <w:szCs w:val="20"/>
        </w:rPr>
        <w:t>md.</w:t>
      </w:r>
      <w:r w:rsidRPr="00794CCD">
        <w:rPr>
          <w:rFonts w:ascii="Times New Roman" w:hAnsi="Times New Roman" w:cs="Times New Roman"/>
          <w:sz w:val="20"/>
          <w:szCs w:val="20"/>
        </w:rPr>
        <w:t>,</w:t>
      </w:r>
      <w:r>
        <w:rPr>
          <w:rFonts w:ascii="Times New Roman" w:hAnsi="Times New Roman" w:cs="Times New Roman"/>
          <w:sz w:val="20"/>
          <w:szCs w:val="20"/>
        </w:rPr>
        <w:t xml:space="preserve"> </w:t>
      </w:r>
      <w:r w:rsidRPr="00794CCD">
        <w:rPr>
          <w:rFonts w:ascii="Times New Roman" w:hAnsi="Times New Roman" w:cs="Times New Roman"/>
          <w:b/>
          <w:sz w:val="20"/>
          <w:szCs w:val="20"/>
        </w:rPr>
        <w:t>yürürlük: 29/11/2013</w:t>
      </w:r>
      <w:r w:rsidRPr="00794CCD">
        <w:rPr>
          <w:rFonts w:ascii="Times New Roman" w:hAnsi="Times New Roman"/>
          <w:b/>
          <w:sz w:val="20"/>
          <w:szCs w:val="20"/>
        </w:rPr>
        <w:t>)</w:t>
      </w:r>
      <w:r w:rsidR="00C72944">
        <w:rPr>
          <w:rFonts w:ascii="Times New Roman" w:hAnsi="Times New Roman"/>
          <w:b/>
          <w:sz w:val="20"/>
          <w:szCs w:val="20"/>
        </w:rPr>
        <w:t xml:space="preserve"> </w:t>
      </w:r>
      <w:r w:rsidRPr="00794CCD">
        <w:rPr>
          <w:rFonts w:ascii="Times New Roman" w:hAnsi="Times New Roman" w:cs="Times New Roman"/>
          <w:sz w:val="20"/>
          <w:szCs w:val="20"/>
        </w:rPr>
        <w:t xml:space="preserve">(1) İdare, sözleşmenin yürütülmesi sırasında fiyat farkı hesaplanmasını öngörmüyor ise madde metnine “14.2. Fiyat farkı hesaplanmayacaktır. </w:t>
      </w:r>
      <w:r>
        <w:rPr>
          <w:rFonts w:ascii="Times New Roman" w:hAnsi="Times New Roman" w:cs="Times New Roman"/>
          <w:b/>
          <w:sz w:val="20"/>
          <w:szCs w:val="20"/>
        </w:rPr>
        <w:t>(Ek ibare: 08/08/</w:t>
      </w:r>
      <w:r w:rsidR="00C72944">
        <w:rPr>
          <w:rFonts w:ascii="Times New Roman" w:hAnsi="Times New Roman" w:cs="Times New Roman"/>
          <w:b/>
          <w:sz w:val="20"/>
          <w:szCs w:val="20"/>
        </w:rPr>
        <w:t>2019-30856 R.G./12.</w:t>
      </w:r>
      <w:r w:rsidRPr="00794CCD">
        <w:rPr>
          <w:rFonts w:ascii="Times New Roman" w:hAnsi="Times New Roman" w:cs="Times New Roman"/>
          <w:b/>
          <w:sz w:val="20"/>
          <w:szCs w:val="20"/>
        </w:rPr>
        <w:t>md., yürürlük:</w:t>
      </w:r>
      <w:r>
        <w:rPr>
          <w:rFonts w:ascii="Times New Roman" w:hAnsi="Times New Roman" w:cs="Times New Roman"/>
          <w:b/>
          <w:sz w:val="20"/>
          <w:szCs w:val="20"/>
        </w:rPr>
        <w:t xml:space="preserve"> 18/08/</w:t>
      </w:r>
      <w:r w:rsidRPr="00794CCD">
        <w:rPr>
          <w:rFonts w:ascii="Times New Roman" w:hAnsi="Times New Roman" w:cs="Times New Roman"/>
          <w:b/>
          <w:sz w:val="20"/>
          <w:szCs w:val="20"/>
        </w:rPr>
        <w:t xml:space="preserve">2019) </w:t>
      </w:r>
      <w:r w:rsidRPr="00794CCD">
        <w:rPr>
          <w:rFonts w:ascii="Times New Roman" w:hAnsi="Times New Roman" w:cs="Times New Roman"/>
          <w:sz w:val="20"/>
          <w:szCs w:val="20"/>
        </w:rPr>
        <w:t xml:space="preserve">Ancak, mücbir sebepler veya idareden kaynaklanan nedenlerle işin bitim tarihinin süre uzatımı verilmek suretiyle uzatılması halinde, yürürlükte bulunan fiyat farkına ilişkin esaslar dikkate alınarak fiyat farkı hesaplanacaktır.” yazacaktır. </w:t>
      </w:r>
      <w:r>
        <w:rPr>
          <w:rFonts w:ascii="Times New Roman" w:hAnsi="Times New Roman" w:cs="Times New Roman"/>
          <w:b/>
          <w:sz w:val="20"/>
          <w:szCs w:val="20"/>
        </w:rPr>
        <w:t>(Mülga cümle: 08/08/</w:t>
      </w:r>
      <w:r w:rsidR="00C72944">
        <w:rPr>
          <w:rFonts w:ascii="Times New Roman" w:hAnsi="Times New Roman" w:cs="Times New Roman"/>
          <w:b/>
          <w:sz w:val="20"/>
          <w:szCs w:val="20"/>
        </w:rPr>
        <w:t>2019-30856 R.G./12.</w:t>
      </w:r>
      <w:r w:rsidRPr="00794CCD">
        <w:rPr>
          <w:rFonts w:ascii="Times New Roman" w:hAnsi="Times New Roman" w:cs="Times New Roman"/>
          <w:b/>
          <w:sz w:val="20"/>
          <w:szCs w:val="20"/>
        </w:rPr>
        <w:t>md., yürürlük:</w:t>
      </w:r>
      <w:r>
        <w:rPr>
          <w:rFonts w:ascii="Times New Roman" w:hAnsi="Times New Roman" w:cs="Times New Roman"/>
          <w:b/>
          <w:sz w:val="20"/>
          <w:szCs w:val="20"/>
        </w:rPr>
        <w:t xml:space="preserve"> 18/08/</w:t>
      </w:r>
      <w:r w:rsidRPr="00794CCD">
        <w:rPr>
          <w:rFonts w:ascii="Times New Roman" w:hAnsi="Times New Roman" w:cs="Times New Roman"/>
          <w:b/>
          <w:sz w:val="20"/>
          <w:szCs w:val="20"/>
        </w:rPr>
        <w:t>2019)</w:t>
      </w:r>
    </w:p>
    <w:p w14:paraId="3DE95195" w14:textId="2B4F9AE5" w:rsidR="00F54AB7" w:rsidRDefault="00F54AB7" w:rsidP="002B56AC">
      <w:pPr>
        <w:tabs>
          <w:tab w:val="left" w:pos="566"/>
        </w:tabs>
        <w:spacing w:after="0" w:line="240" w:lineRule="exact"/>
        <w:jc w:val="both"/>
        <w:rPr>
          <w:rFonts w:ascii="Times New Roman" w:hAnsi="Times New Roman" w:cs="Times New Roman"/>
          <w:sz w:val="20"/>
          <w:szCs w:val="20"/>
        </w:rPr>
      </w:pPr>
      <w:r w:rsidRPr="00794CCD">
        <w:rPr>
          <w:rFonts w:ascii="Times New Roman" w:hAnsi="Times New Roman" w:cs="Times New Roman"/>
          <w:sz w:val="20"/>
          <w:szCs w:val="20"/>
        </w:rPr>
        <w:t xml:space="preserve">(2) İdare, sözleşmenin yürütülmesi sırasında fiyat farkı hesaplanmasını öngörüyor ise madde metnine “14.2. Fiyat farkı hesaplanacaktır.” yazacaktır. Ayrıca İdare tarafından yürürlükte bulunan fiyat farkına ilişkin esaslar dikkate alınarak </w:t>
      </w:r>
      <w:r>
        <w:rPr>
          <w:rFonts w:ascii="Times New Roman" w:hAnsi="Times New Roman" w:cs="Times New Roman"/>
          <w:b/>
          <w:sz w:val="20"/>
          <w:szCs w:val="20"/>
        </w:rPr>
        <w:t>(Değişik ibare: 08/08/</w:t>
      </w:r>
      <w:r w:rsidRPr="00794CCD">
        <w:rPr>
          <w:rFonts w:ascii="Times New Roman" w:hAnsi="Times New Roman" w:cs="Times New Roman"/>
          <w:b/>
          <w:sz w:val="20"/>
          <w:szCs w:val="20"/>
        </w:rPr>
        <w:t>2019-30856 R.G./12. md., yürürlük:</w:t>
      </w:r>
      <w:r>
        <w:rPr>
          <w:rFonts w:ascii="Times New Roman" w:hAnsi="Times New Roman" w:cs="Times New Roman"/>
          <w:b/>
          <w:sz w:val="20"/>
          <w:szCs w:val="20"/>
        </w:rPr>
        <w:t xml:space="preserve"> 18/08/</w:t>
      </w:r>
      <w:r w:rsidRPr="00794CCD">
        <w:rPr>
          <w:rFonts w:ascii="Times New Roman" w:hAnsi="Times New Roman" w:cs="Times New Roman"/>
          <w:b/>
          <w:sz w:val="20"/>
          <w:szCs w:val="20"/>
        </w:rPr>
        <w:t>2019)</w:t>
      </w:r>
      <w:r w:rsidRPr="00794CCD">
        <w:rPr>
          <w:rFonts w:ascii="Times New Roman" w:hAnsi="Times New Roman" w:cs="Times New Roman"/>
          <w:sz w:val="20"/>
          <w:szCs w:val="20"/>
        </w:rPr>
        <w:t xml:space="preserve"> işin niteliğine ve işte kullanılan girdilere uygun sabit katsayılar ile varsa ilgili alt endeksleri de içeren düzenleme</w:t>
      </w:r>
      <w:r w:rsidR="00C72944">
        <w:rPr>
          <w:rFonts w:ascii="Times New Roman" w:hAnsi="Times New Roman" w:cs="Times New Roman"/>
          <w:sz w:val="20"/>
          <w:szCs w:val="20"/>
        </w:rPr>
        <w:t xml:space="preserve"> </w:t>
      </w:r>
      <w:r w:rsidRPr="00794CCD">
        <w:rPr>
          <w:rFonts w:ascii="Times New Roman" w:hAnsi="Times New Roman" w:cs="Times New Roman"/>
          <w:sz w:val="20"/>
          <w:szCs w:val="20"/>
        </w:rPr>
        <w:t>bu maddede yapılacaktır.</w:t>
      </w:r>
    </w:p>
    <w:p w14:paraId="47677750" w14:textId="7500704C" w:rsidR="00F54AB7" w:rsidRPr="00630F69" w:rsidRDefault="00F54AB7" w:rsidP="002B56AC">
      <w:pPr>
        <w:tabs>
          <w:tab w:val="left" w:pos="566"/>
        </w:tabs>
        <w:spacing w:after="0" w:line="240" w:lineRule="exact"/>
        <w:jc w:val="both"/>
        <w:rPr>
          <w:sz w:val="20"/>
          <w:szCs w:val="20"/>
        </w:rPr>
      </w:pPr>
      <w:r w:rsidRPr="00630F69">
        <w:rPr>
          <w:rFonts w:ascii="Times New Roman" w:eastAsia="Times New Roman" w:hAnsi="Times New Roman" w:cs="Times New Roman"/>
          <w:sz w:val="20"/>
          <w:szCs w:val="20"/>
          <w:lang w:eastAsia="tr-TR"/>
        </w:rPr>
        <w:t xml:space="preserve">(3) </w:t>
      </w:r>
      <w:r w:rsidRPr="00630F69">
        <w:rPr>
          <w:rFonts w:ascii="Times New Roman" w:hAnsi="Times New Roman" w:cs="Times New Roman"/>
          <w:b/>
          <w:sz w:val="20"/>
          <w:szCs w:val="20"/>
        </w:rPr>
        <w:t xml:space="preserve">(Ek madde: 30/07/2025-32971 R.G./8.md., yürürlük: 01/09/2025) </w:t>
      </w:r>
      <w:r w:rsidRPr="00630F69">
        <w:rPr>
          <w:rFonts w:ascii="Times New Roman" w:eastAsia="Times New Roman" w:hAnsi="Times New Roman" w:cs="Times New Roman"/>
          <w:sz w:val="20"/>
          <w:szCs w:val="20"/>
          <w:lang w:eastAsia="tr-TR"/>
        </w:rPr>
        <w:t>Aralarında doğal bir bağlantı olması sebebiyle hizmet alımı ile birlikte ihale edilen yapım işleri sözleşmelerinin yürütülmesi sırasında fiyat farkı hesaplanması öngörülüyor ise madde metnine “14.2. İşin ilgili kısımları için, 4734 Sayılı Kamu İhale Kanununa Göre İhale Edilen Yapım İşlerinde Uygulanacak Fiyat Farkına İlişkin Esaslar ve 4734 Sayılı Kamu İhale Kanununa Göre İhale Edilen Hizmet Alımlarında Uygulanacak Fiyat Farkına İlişkin Esaslara göre fiyat farkı hesaplanacaktır.” yazılacaktır. Ayrıca idare tarafından, anılan esaslar dikkate alınarak, işin kısımları için ayrı ayrı olmak üzere, işin niteliğine ve işte kullanılan girdilere uygun sabit katsayılar ile varsa ilgili alt endeksleri de içeren düzenleme bu maddede yapılacaktır.</w:t>
      </w:r>
    </w:p>
  </w:footnote>
  <w:footnote w:id="19">
    <w:p w14:paraId="3AEBA336" w14:textId="77777777" w:rsidR="00F54AB7" w:rsidRPr="004434C4" w:rsidRDefault="00F54AB7" w:rsidP="00F8024B">
      <w:pPr>
        <w:spacing w:after="120" w:line="240" w:lineRule="auto"/>
        <w:jc w:val="both"/>
        <w:rPr>
          <w:rFonts w:ascii="Times New Roman" w:hAnsi="Times New Roman" w:cs="Times New Roman"/>
          <w:i/>
          <w:iCs/>
          <w:sz w:val="20"/>
          <w:szCs w:val="20"/>
        </w:rPr>
      </w:pPr>
      <w:r w:rsidRPr="004434C4">
        <w:rPr>
          <w:rStyle w:val="DipnotBavurusu"/>
          <w:rFonts w:ascii="Times New Roman" w:hAnsi="Times New Roman" w:cs="Times New Roman"/>
        </w:rPr>
        <w:footnoteRef/>
      </w:r>
      <w:r w:rsidRPr="004434C4">
        <w:rPr>
          <w:rFonts w:ascii="Times New Roman" w:hAnsi="Times New Roman" w:cs="Times New Roman"/>
          <w:i/>
          <w:iCs/>
          <w:sz w:val="20"/>
          <w:szCs w:val="20"/>
        </w:rPr>
        <w:t>(1) İsteklilerden tekliflerinde, alt yüklenicilere yaptırmayı düşündükleri işleri belirtmelerinin istenmemesi durumunda aşağıdaki metne yer verecektir:</w:t>
      </w:r>
    </w:p>
    <w:p w14:paraId="7CE11F89" w14:textId="77777777" w:rsidR="00F54AB7" w:rsidRPr="004434C4" w:rsidRDefault="00F54AB7" w:rsidP="00F8024B">
      <w:pPr>
        <w:spacing w:after="120" w:line="240" w:lineRule="auto"/>
        <w:jc w:val="both"/>
        <w:rPr>
          <w:rFonts w:ascii="Times New Roman" w:hAnsi="Times New Roman" w:cs="Times New Roman"/>
          <w:sz w:val="20"/>
          <w:szCs w:val="20"/>
        </w:rPr>
      </w:pPr>
      <w:r w:rsidRPr="004434C4">
        <w:rPr>
          <w:rFonts w:ascii="Times New Roman" w:hAnsi="Times New Roman" w:cs="Times New Roman"/>
          <w:sz w:val="20"/>
          <w:szCs w:val="20"/>
        </w:rPr>
        <w:t xml:space="preserve">“15.1. İhale konusu işte idarenin onayı ile alt yüklenici çalıştırılabilir.” </w:t>
      </w:r>
    </w:p>
    <w:p w14:paraId="6383D190" w14:textId="77777777" w:rsidR="00F54AB7" w:rsidRPr="004434C4" w:rsidRDefault="00F54AB7" w:rsidP="00F8024B">
      <w:pPr>
        <w:spacing w:after="120" w:line="240" w:lineRule="auto"/>
        <w:jc w:val="both"/>
        <w:rPr>
          <w:rFonts w:ascii="Times New Roman" w:hAnsi="Times New Roman" w:cs="Times New Roman"/>
          <w:i/>
          <w:iCs/>
          <w:sz w:val="20"/>
          <w:szCs w:val="20"/>
        </w:rPr>
      </w:pPr>
      <w:r w:rsidRPr="004434C4">
        <w:rPr>
          <w:rFonts w:ascii="Times New Roman" w:hAnsi="Times New Roman" w:cs="Times New Roman"/>
          <w:i/>
          <w:iCs/>
          <w:sz w:val="20"/>
          <w:szCs w:val="20"/>
        </w:rPr>
        <w:t>(2) İsteklilerden tekliflerinde, alt yüklenicilere yaptırmayı düşündükleri işleri belirtmelerinin istenmesi durumunda aşağıdaki metne yer verecektir:</w:t>
      </w:r>
    </w:p>
    <w:p w14:paraId="530B78D3" w14:textId="77777777" w:rsidR="00F54AB7" w:rsidRPr="004434C4" w:rsidRDefault="00F54AB7" w:rsidP="00F8024B">
      <w:pPr>
        <w:pStyle w:val="3-NormalYaz"/>
        <w:tabs>
          <w:tab w:val="clear" w:pos="566"/>
          <w:tab w:val="left" w:pos="708"/>
        </w:tabs>
        <w:spacing w:after="120"/>
        <w:rPr>
          <w:sz w:val="20"/>
          <w:szCs w:val="20"/>
          <w:lang w:eastAsia="tr-TR"/>
        </w:rPr>
      </w:pPr>
      <w:r w:rsidRPr="004434C4">
        <w:rPr>
          <w:sz w:val="20"/>
          <w:szCs w:val="20"/>
          <w:lang w:eastAsia="tr-TR"/>
        </w:rPr>
        <w:t>“15.1. İdarenin onay verdiği alt yükleniciler ve yapacakları iş bölümleri:</w:t>
      </w:r>
    </w:p>
    <w:p w14:paraId="7A2705A0" w14:textId="77777777" w:rsidR="00F54AB7" w:rsidRPr="004434C4" w:rsidRDefault="00F54AB7" w:rsidP="00F8024B">
      <w:pPr>
        <w:pStyle w:val="3-NormalYaz"/>
        <w:tabs>
          <w:tab w:val="clear" w:pos="566"/>
          <w:tab w:val="left" w:pos="708"/>
        </w:tabs>
        <w:spacing w:after="120"/>
        <w:rPr>
          <w:sz w:val="20"/>
          <w:szCs w:val="20"/>
          <w:lang w:eastAsia="tr-TR"/>
        </w:rPr>
      </w:pPr>
      <w:r w:rsidRPr="004434C4">
        <w:rPr>
          <w:sz w:val="20"/>
          <w:szCs w:val="20"/>
          <w:lang w:eastAsia="tr-TR"/>
        </w:rPr>
        <w:t xml:space="preserve">Alt Yüklenici             Yapacağı iş </w:t>
      </w:r>
    </w:p>
    <w:p w14:paraId="460FB633" w14:textId="77777777" w:rsidR="00F54AB7" w:rsidRPr="004434C4" w:rsidRDefault="00F54AB7" w:rsidP="00F8024B">
      <w:pPr>
        <w:pStyle w:val="3-NormalYaz"/>
        <w:tabs>
          <w:tab w:val="clear" w:pos="566"/>
          <w:tab w:val="left" w:pos="708"/>
        </w:tabs>
        <w:spacing w:after="120"/>
        <w:rPr>
          <w:sz w:val="20"/>
          <w:szCs w:val="20"/>
          <w:lang w:eastAsia="tr-TR"/>
        </w:rPr>
      </w:pPr>
      <w:r w:rsidRPr="004434C4">
        <w:rPr>
          <w:sz w:val="20"/>
          <w:szCs w:val="20"/>
          <w:lang w:eastAsia="tr-TR"/>
        </w:rPr>
        <w:t>……………..…………………….</w:t>
      </w:r>
    </w:p>
    <w:p w14:paraId="63CD8BBB" w14:textId="77777777" w:rsidR="00F54AB7" w:rsidRPr="004434C4" w:rsidRDefault="00F54AB7" w:rsidP="00F8024B">
      <w:pPr>
        <w:pStyle w:val="3-NormalYaz"/>
        <w:tabs>
          <w:tab w:val="clear" w:pos="566"/>
          <w:tab w:val="left" w:pos="708"/>
        </w:tabs>
        <w:spacing w:after="120"/>
        <w:rPr>
          <w:sz w:val="20"/>
          <w:szCs w:val="20"/>
          <w:lang w:eastAsia="tr-TR"/>
        </w:rPr>
      </w:pPr>
      <w:r w:rsidRPr="004434C4">
        <w:rPr>
          <w:sz w:val="20"/>
          <w:szCs w:val="20"/>
          <w:lang w:eastAsia="tr-TR"/>
        </w:rPr>
        <w:t>……………..…………………….</w:t>
      </w:r>
    </w:p>
    <w:p w14:paraId="5F767087" w14:textId="77777777" w:rsidR="00F54AB7" w:rsidRPr="004060DB" w:rsidRDefault="00F54AB7" w:rsidP="00A21501">
      <w:pPr>
        <w:pStyle w:val="3-NormalYaz"/>
        <w:widowControl w:val="0"/>
        <w:tabs>
          <w:tab w:val="clear" w:pos="566"/>
          <w:tab w:val="left" w:pos="708"/>
        </w:tabs>
        <w:spacing w:after="120"/>
        <w:rPr>
          <w:sz w:val="20"/>
          <w:szCs w:val="20"/>
        </w:rPr>
      </w:pPr>
      <w:r w:rsidRPr="004434C4">
        <w:rPr>
          <w:sz w:val="20"/>
          <w:szCs w:val="20"/>
          <w:lang w:eastAsia="tr-TR"/>
        </w:rPr>
        <w:t>……………..…………………….”</w:t>
      </w:r>
    </w:p>
  </w:footnote>
  <w:footnote w:id="20">
    <w:p w14:paraId="5DC7E4F3" w14:textId="77777777" w:rsidR="00F54AB7" w:rsidRPr="00FF0173" w:rsidRDefault="00F54AB7" w:rsidP="00454A14">
      <w:pPr>
        <w:pStyle w:val="DipnotMetni"/>
        <w:jc w:val="both"/>
        <w:rPr>
          <w:i/>
          <w:lang w:eastAsia="en-US"/>
        </w:rPr>
      </w:pPr>
      <w:r>
        <w:rPr>
          <w:rStyle w:val="DipnotBavurusu"/>
        </w:rPr>
        <w:t>17.1</w:t>
      </w:r>
      <w:r w:rsidRPr="00FF0173">
        <w:rPr>
          <w:i/>
          <w:lang w:eastAsia="en-US"/>
        </w:rPr>
        <w:t>(1) İdarece bizzat yüklenici tarafından yapılması öngörülen iş kısımları var ise aşağıdaki metne yer verilecektir.</w:t>
      </w:r>
    </w:p>
    <w:p w14:paraId="58A72C6C" w14:textId="77777777" w:rsidR="00F54AB7" w:rsidRPr="00FF0173" w:rsidRDefault="00F54AB7" w:rsidP="00FF0173">
      <w:pPr>
        <w:pStyle w:val="DipnotMetni"/>
        <w:rPr>
          <w:i/>
          <w:lang w:eastAsia="en-US"/>
        </w:rPr>
      </w:pPr>
      <w:r w:rsidRPr="00FF0173">
        <w:rPr>
          <w:i/>
          <w:lang w:eastAsia="en-US"/>
        </w:rPr>
        <w:t>“15.4. Yüklenici aşağıdaki iş kısımlarını bizzat kendisi yapacak olup, bu kısımlar alt yükleniciye yaptırılamaz.</w:t>
      </w:r>
    </w:p>
    <w:p w14:paraId="20600586" w14:textId="77777777" w:rsidR="00F54AB7" w:rsidRPr="00FF0173" w:rsidRDefault="00F54AB7" w:rsidP="00FF0173">
      <w:pPr>
        <w:pStyle w:val="DipnotMetni"/>
        <w:rPr>
          <w:i/>
          <w:lang w:eastAsia="en-US"/>
        </w:rPr>
      </w:pPr>
      <w:r w:rsidRPr="00FF0173">
        <w:rPr>
          <w:i/>
          <w:lang w:eastAsia="en-US"/>
        </w:rPr>
        <w:t>……………..</w:t>
      </w:r>
    </w:p>
    <w:p w14:paraId="1EC0BACD" w14:textId="77777777" w:rsidR="00F54AB7" w:rsidRPr="00FF0173" w:rsidRDefault="00F54AB7" w:rsidP="00FF0173">
      <w:pPr>
        <w:pStyle w:val="DipnotMetni"/>
        <w:rPr>
          <w:i/>
          <w:lang w:eastAsia="en-US"/>
        </w:rPr>
      </w:pPr>
      <w:r w:rsidRPr="00FF0173">
        <w:rPr>
          <w:i/>
          <w:lang w:eastAsia="en-US"/>
        </w:rPr>
        <w:t>……………..</w:t>
      </w:r>
    </w:p>
    <w:p w14:paraId="62CB0B22" w14:textId="77777777" w:rsidR="00F54AB7" w:rsidRPr="00FF0173" w:rsidRDefault="00F54AB7" w:rsidP="00FF0173">
      <w:pPr>
        <w:pStyle w:val="DipnotMetni"/>
        <w:rPr>
          <w:i/>
          <w:lang w:eastAsia="en-US"/>
        </w:rPr>
      </w:pPr>
      <w:r w:rsidRPr="00FF0173">
        <w:rPr>
          <w:i/>
          <w:lang w:eastAsia="en-US"/>
        </w:rPr>
        <w:t>……………..”</w:t>
      </w:r>
    </w:p>
    <w:p w14:paraId="22770E31" w14:textId="77777777" w:rsidR="00F54AB7" w:rsidRDefault="00F54AB7" w:rsidP="00454A14">
      <w:pPr>
        <w:pStyle w:val="DipnotMetni"/>
        <w:jc w:val="both"/>
      </w:pPr>
      <w:r w:rsidRPr="00FF0173">
        <w:rPr>
          <w:i/>
          <w:lang w:eastAsia="en-US"/>
        </w:rPr>
        <w:t>(2) İdarece bizzat yüklenici tarafından yapılması öngörülen iş kısımlarının bulunmaması durumunda, madde metnine “15.4. Bu madde boş bırakılmıştır.” yazılacaktır.</w:t>
      </w:r>
    </w:p>
  </w:footnote>
  <w:footnote w:id="21">
    <w:p w14:paraId="4C68246C" w14:textId="77777777" w:rsidR="00F54AB7" w:rsidRDefault="00F54AB7" w:rsidP="00FF0173">
      <w:pPr>
        <w:pStyle w:val="3-NormalYaz"/>
        <w:widowControl w:val="0"/>
        <w:tabs>
          <w:tab w:val="left" w:pos="708"/>
        </w:tabs>
      </w:pPr>
    </w:p>
    <w:p w14:paraId="524A2D08" w14:textId="77777777" w:rsidR="00F54AB7" w:rsidRPr="004060DB" w:rsidRDefault="00F54AB7" w:rsidP="00FF0173">
      <w:pPr>
        <w:pStyle w:val="3-NormalYaz"/>
        <w:widowControl w:val="0"/>
        <w:tabs>
          <w:tab w:val="left" w:pos="708"/>
        </w:tabs>
        <w:rPr>
          <w:i/>
          <w:sz w:val="20"/>
          <w:szCs w:val="20"/>
        </w:rPr>
      </w:pPr>
      <w:r>
        <w:rPr>
          <w:rStyle w:val="DipnotBavurusu"/>
        </w:rPr>
        <w:t>17.2</w:t>
      </w:r>
      <w:r w:rsidRPr="004060DB">
        <w:rPr>
          <w:i/>
          <w:sz w:val="20"/>
          <w:szCs w:val="20"/>
        </w:rPr>
        <w:t>(1) İdare tarafından Yapım İşleri Genel Şartnamesi’nin 20 nci maddesinde yer verilen oranlardan farklı oranlar belirlenmesi durumunda, alt yüklenicilere yaptırılacak işler için belirlenen oranlara aşağıdaki metinde yer verilecektir.</w:t>
      </w:r>
    </w:p>
    <w:p w14:paraId="02AE7808" w14:textId="77777777" w:rsidR="00F54AB7" w:rsidRPr="004060DB" w:rsidRDefault="00F54AB7" w:rsidP="00FF0173">
      <w:pPr>
        <w:pStyle w:val="3-NormalYaz"/>
        <w:widowControl w:val="0"/>
        <w:tabs>
          <w:tab w:val="left" w:pos="708"/>
        </w:tabs>
        <w:rPr>
          <w:i/>
          <w:sz w:val="20"/>
          <w:szCs w:val="20"/>
        </w:rPr>
      </w:pPr>
      <w:r w:rsidRPr="004060DB">
        <w:rPr>
          <w:i/>
          <w:sz w:val="20"/>
          <w:szCs w:val="20"/>
        </w:rPr>
        <w:t>“15.5. Bu işte, tek bir alt yükleniciye yaptırılacak iş bölümlerinin toplam bedeli sözleşme bedelinin % ..’unu; alt yüklenicilere yaptırılacak işlerin toplam bedeli ise sözleşme bedelinin %..’sini geçemez.”</w:t>
      </w:r>
    </w:p>
    <w:p w14:paraId="7A3F8280" w14:textId="77777777" w:rsidR="00F54AB7" w:rsidRPr="004060DB" w:rsidRDefault="00F54AB7" w:rsidP="00FF0173">
      <w:pPr>
        <w:pStyle w:val="3-NormalYaz"/>
        <w:widowControl w:val="0"/>
        <w:tabs>
          <w:tab w:val="clear" w:pos="566"/>
          <w:tab w:val="left" w:pos="708"/>
        </w:tabs>
        <w:rPr>
          <w:sz w:val="20"/>
          <w:szCs w:val="20"/>
        </w:rPr>
      </w:pPr>
      <w:r w:rsidRPr="004060DB">
        <w:rPr>
          <w:i/>
          <w:sz w:val="20"/>
          <w:szCs w:val="20"/>
        </w:rPr>
        <w:t>(2) İdare tarafından Yapım İşleri Genel Şartnamesi’nin 20 nci maddesinde yer verilen oranlardan farklı oranlar belirlenmemesi durumunda, madde metnine “15.5. Bu madde boş bırakılmıştır.” yazılacaktır.</w:t>
      </w:r>
    </w:p>
    <w:p w14:paraId="717E6029" w14:textId="77777777" w:rsidR="00F54AB7" w:rsidRDefault="00F54AB7">
      <w:pPr>
        <w:pStyle w:val="DipnotMetni"/>
      </w:pPr>
    </w:p>
  </w:footnote>
  <w:footnote w:id="22">
    <w:p w14:paraId="183BF8D0" w14:textId="77777777" w:rsidR="00F54AB7" w:rsidRPr="008A1F59" w:rsidRDefault="00F54AB7" w:rsidP="008A1F59">
      <w:pPr>
        <w:pStyle w:val="DipnotMetni"/>
        <w:spacing w:after="120"/>
        <w:jc w:val="both"/>
        <w:rPr>
          <w:i/>
          <w:iCs/>
        </w:rPr>
      </w:pPr>
      <w:r w:rsidRPr="004434C4">
        <w:rPr>
          <w:rStyle w:val="DipnotBavurusu"/>
        </w:rPr>
        <w:footnoteRef/>
      </w:r>
      <w:r w:rsidRPr="004434C4">
        <w:rPr>
          <w:i/>
          <w:iCs/>
        </w:rPr>
        <w:t>Bu Sözleşme kapsamında, yapım işiyle birlikte ifası istenen montaj, işletmeye alma, eğitim, bakım-onarım, yedek parça gibi destek hizmetlerine ait teminat ve/veya garanti sürelerini de belirten şartlar, varsa bu maddeye ayrıntılı olarak yazılacaktır.</w:t>
      </w:r>
    </w:p>
  </w:footnote>
  <w:footnote w:id="23">
    <w:p w14:paraId="4FC4F70A" w14:textId="77777777" w:rsidR="00F54AB7" w:rsidRPr="008A1F59" w:rsidRDefault="00F54AB7" w:rsidP="008A1F59">
      <w:pPr>
        <w:pStyle w:val="DipnotMetni"/>
        <w:jc w:val="both"/>
        <w:rPr>
          <w:i/>
        </w:rPr>
      </w:pPr>
      <w:r>
        <w:rPr>
          <w:rStyle w:val="DipnotBavurusu"/>
        </w:rPr>
        <w:t>18.1</w:t>
      </w:r>
      <w:r w:rsidRPr="008A1F59">
        <w:rPr>
          <w:i/>
        </w:rPr>
        <w:t>(1) Yürürlükteki İnşaat Sigortası (Bütün Riskler) Genel Şartları çerçevesinde, idarece sigorta kapsamında değişiklik yapılmasının öngörülmesi halinde aşağıdaki metne yer verilecek ve sigorta kapsamından çıkartılacak riskler belirtilecektir.</w:t>
      </w:r>
    </w:p>
    <w:p w14:paraId="52460C4E" w14:textId="77777777" w:rsidR="00F54AB7" w:rsidRPr="008A1F59" w:rsidRDefault="00F54AB7" w:rsidP="008A1F59">
      <w:pPr>
        <w:pStyle w:val="DipnotMetni"/>
        <w:jc w:val="both"/>
        <w:rPr>
          <w:i/>
        </w:rPr>
      </w:pPr>
      <w:r w:rsidRPr="008A1F59">
        <w:rPr>
          <w:i/>
        </w:rPr>
        <w:t>“17.1.1 Aşağıdaki risk/riskler sigorta kapsamına dâhil değildir.</w:t>
      </w:r>
    </w:p>
    <w:p w14:paraId="6452E5B9" w14:textId="77777777" w:rsidR="00F54AB7" w:rsidRPr="008A1F59" w:rsidRDefault="00F54AB7" w:rsidP="008A1F59">
      <w:pPr>
        <w:pStyle w:val="DipnotMetni"/>
        <w:jc w:val="both"/>
        <w:rPr>
          <w:i/>
        </w:rPr>
      </w:pPr>
      <w:r w:rsidRPr="008A1F59">
        <w:rPr>
          <w:i/>
        </w:rPr>
        <w:t>………”</w:t>
      </w:r>
    </w:p>
    <w:p w14:paraId="5B43DECB" w14:textId="77777777" w:rsidR="00F54AB7" w:rsidRPr="008A1F59" w:rsidRDefault="00F54AB7" w:rsidP="008A1F59">
      <w:pPr>
        <w:pStyle w:val="DipnotMetni"/>
        <w:jc w:val="both"/>
      </w:pPr>
      <w:r w:rsidRPr="008A1F59">
        <w:rPr>
          <w:i/>
        </w:rPr>
        <w:t>(2) Yürürlükteki İnşaat Sigortası (Bütün Riskler) Genel Şartları çerçevesinde, idarece sigorta kapsamında değişiklik yapılmasının öngörülmemesi halinde madde metnine “17.1.1. Bu madde boş bırakılmıştır.” yazılacaktır.</w:t>
      </w:r>
    </w:p>
    <w:p w14:paraId="55C703DC" w14:textId="77777777" w:rsidR="00F54AB7" w:rsidRDefault="00F54AB7">
      <w:pPr>
        <w:pStyle w:val="DipnotMetni"/>
      </w:pPr>
    </w:p>
  </w:footnote>
  <w:footnote w:id="24">
    <w:p w14:paraId="4EEC0143" w14:textId="77777777" w:rsidR="00F54AB7" w:rsidRPr="004434C4" w:rsidRDefault="00F54AB7" w:rsidP="00F8024B">
      <w:pPr>
        <w:pStyle w:val="DipnotMetni"/>
        <w:spacing w:after="120"/>
        <w:jc w:val="both"/>
      </w:pPr>
      <w:r w:rsidRPr="004434C4">
        <w:rPr>
          <w:rStyle w:val="DipnotBavurusu"/>
        </w:rPr>
        <w:footnoteRef/>
      </w:r>
      <w:r w:rsidRPr="004434C4">
        <w:rPr>
          <w:i/>
          <w:iCs/>
        </w:rPr>
        <w:t>(1) Kısmi kabul yapılması öngörülmeyen durumlarda</w:t>
      </w:r>
      <w:r w:rsidRPr="004434C4">
        <w:t xml:space="preserve"> “19.2. Madde boş bırakılmıştır” </w:t>
      </w:r>
      <w:r w:rsidRPr="004434C4">
        <w:rPr>
          <w:i/>
          <w:iCs/>
        </w:rPr>
        <w:t>yazılacaktır;</w:t>
      </w:r>
    </w:p>
    <w:p w14:paraId="4EF94839" w14:textId="77777777" w:rsidR="00F54AB7" w:rsidRPr="004434C4" w:rsidRDefault="00F54AB7" w:rsidP="00F8024B">
      <w:pPr>
        <w:pStyle w:val="DipnotMetni"/>
        <w:spacing w:after="120"/>
        <w:jc w:val="both"/>
        <w:rPr>
          <w:i/>
          <w:iCs/>
        </w:rPr>
      </w:pPr>
      <w:r w:rsidRPr="004434C4">
        <w:rPr>
          <w:i/>
          <w:iCs/>
        </w:rPr>
        <w:t>(2) Kısmi kabul yapılması öngörülen durumlarda madde metni aşağıdaki şekilde düzenlenecektir:</w:t>
      </w:r>
    </w:p>
    <w:p w14:paraId="4C54873A" w14:textId="77777777" w:rsidR="00F54AB7" w:rsidRPr="001C77AF" w:rsidRDefault="00F54AB7" w:rsidP="00F8024B">
      <w:pPr>
        <w:pStyle w:val="DipnotMetni"/>
        <w:spacing w:after="120"/>
        <w:jc w:val="both"/>
        <w:rPr>
          <w:i/>
        </w:rPr>
      </w:pPr>
      <w:r w:rsidRPr="001C77AF">
        <w:rPr>
          <w:i/>
        </w:rPr>
        <w:t>“19.2. Sözleşme konusu taahhüdün tamamlanan ve müstakil kullanıma elverişli kısımları için, Yapım İşleri Genel Şartnamesi hükümlerine göre kısmi kabul yapılması öngörülmektedir.”</w:t>
      </w:r>
    </w:p>
  </w:footnote>
  <w:footnote w:id="25">
    <w:p w14:paraId="61D491B6" w14:textId="77777777" w:rsidR="00F54AB7" w:rsidRPr="004434C4" w:rsidRDefault="00F54AB7" w:rsidP="00F8024B">
      <w:pPr>
        <w:pStyle w:val="DipnotMetni"/>
        <w:spacing w:after="120"/>
        <w:jc w:val="both"/>
      </w:pPr>
      <w:r w:rsidRPr="004434C4">
        <w:rPr>
          <w:rStyle w:val="DipnotBavurusu"/>
        </w:rPr>
        <w:footnoteRef/>
      </w:r>
      <w:r w:rsidRPr="004434C4">
        <w:rPr>
          <w:i/>
          <w:iCs/>
        </w:rPr>
        <w:t>Teminat  süresi, Yapım İşleri Genel Şartnamesi hükümlerine göre İdarece belirlenerek buraya yazılacaktır.</w:t>
      </w:r>
    </w:p>
  </w:footnote>
  <w:footnote w:id="26">
    <w:p w14:paraId="32E6E48F" w14:textId="77777777" w:rsidR="00F54AB7" w:rsidRPr="006C192B" w:rsidRDefault="00F54AB7" w:rsidP="006C192B">
      <w:pPr>
        <w:pStyle w:val="DipnotMetni"/>
        <w:spacing w:after="120"/>
        <w:jc w:val="both"/>
        <w:rPr>
          <w:iCs/>
        </w:rPr>
      </w:pPr>
      <w:r w:rsidRPr="004434C4">
        <w:rPr>
          <w:rStyle w:val="DipnotBavurusu"/>
        </w:rPr>
        <w:footnoteRef/>
      </w:r>
      <w:r w:rsidRPr="006C192B">
        <w:rPr>
          <w:iCs/>
        </w:rPr>
        <w:t>İdare öngörülen teknik personelin adet ve unvanı ile bu personelde aranacak nitelikleri bu maddeye yazacaktır.</w:t>
      </w:r>
    </w:p>
  </w:footnote>
  <w:footnote w:id="27">
    <w:p w14:paraId="5EDB1BF0" w14:textId="77777777" w:rsidR="00F54AB7" w:rsidRPr="006C192B" w:rsidRDefault="00F54AB7" w:rsidP="006C192B">
      <w:pPr>
        <w:pStyle w:val="DipnotMetni"/>
        <w:jc w:val="both"/>
        <w:rPr>
          <w:iCs/>
        </w:rPr>
      </w:pPr>
      <w:r w:rsidRPr="006C192B">
        <w:rPr>
          <w:rStyle w:val="DipnotBavurusu"/>
        </w:rPr>
        <w:t>21.1</w:t>
      </w:r>
      <w:r w:rsidRPr="006C192B">
        <w:rPr>
          <w:iCs/>
        </w:rPr>
        <w:t>(1) Yüklenici tarafından iş yerinde bulundurulması gereken makine, teçhizat ve ekipmanın iş yerinde bulundurulmaması halinde ceza öngörülüyor ise aşağıdaki metne yer verilecektir.</w:t>
      </w:r>
    </w:p>
    <w:p w14:paraId="16CBA5CD" w14:textId="77777777" w:rsidR="00F54AB7" w:rsidRPr="006C192B" w:rsidRDefault="00F54AB7" w:rsidP="006C192B">
      <w:pPr>
        <w:pStyle w:val="DipnotMetni"/>
        <w:jc w:val="both"/>
        <w:rPr>
          <w:iCs/>
        </w:rPr>
      </w:pPr>
      <w:r w:rsidRPr="006C192B">
        <w:rPr>
          <w:iCs/>
        </w:rPr>
        <w:t>“Yüklenici, yukarıda belirtilen makine, teçhizat ve ekipmanı iş programına göre iş başında bulundurmadığı takdirde;</w:t>
      </w:r>
    </w:p>
    <w:p w14:paraId="1DA45442" w14:textId="77777777" w:rsidR="00F54AB7" w:rsidRPr="006C192B" w:rsidRDefault="00F54AB7" w:rsidP="006C192B">
      <w:pPr>
        <w:pStyle w:val="DipnotMetni"/>
        <w:jc w:val="both"/>
        <w:rPr>
          <w:iCs/>
        </w:rPr>
      </w:pPr>
      <w:r w:rsidRPr="006C192B">
        <w:rPr>
          <w:iCs/>
        </w:rPr>
        <w:t>1- ...(Cinsi, çeşidi ve kapasitesi)..... için..... TL/Gün,</w:t>
      </w:r>
    </w:p>
    <w:p w14:paraId="444136F3" w14:textId="77777777" w:rsidR="00F54AB7" w:rsidRPr="006C192B" w:rsidRDefault="00F54AB7" w:rsidP="006C192B">
      <w:pPr>
        <w:pStyle w:val="DipnotMetni"/>
        <w:jc w:val="both"/>
        <w:rPr>
          <w:iCs/>
        </w:rPr>
      </w:pPr>
      <w:r w:rsidRPr="006C192B">
        <w:rPr>
          <w:iCs/>
        </w:rPr>
        <w:t>2- ............................için.............................. TL/Gün,</w:t>
      </w:r>
    </w:p>
    <w:p w14:paraId="14E5F35A" w14:textId="77777777" w:rsidR="00F54AB7" w:rsidRPr="006C192B" w:rsidRDefault="00F54AB7" w:rsidP="006C192B">
      <w:pPr>
        <w:pStyle w:val="DipnotMetni"/>
        <w:jc w:val="both"/>
        <w:rPr>
          <w:iCs/>
        </w:rPr>
      </w:pPr>
      <w:r w:rsidRPr="006C192B">
        <w:rPr>
          <w:iCs/>
        </w:rPr>
        <w:t>3- …</w:t>
      </w:r>
    </w:p>
    <w:p w14:paraId="54B58CD3" w14:textId="77777777" w:rsidR="00F54AB7" w:rsidRPr="006C192B" w:rsidRDefault="00F54AB7" w:rsidP="006C192B">
      <w:pPr>
        <w:pStyle w:val="DipnotMetni"/>
        <w:jc w:val="both"/>
        <w:rPr>
          <w:iCs/>
        </w:rPr>
      </w:pPr>
      <w:r w:rsidRPr="006C192B">
        <w:rPr>
          <w:iCs/>
        </w:rPr>
        <w:t>ceza müteakiben düzenlenecek ilk hakedişten kesilir. Bu cezalar, yüklenicinin cezalı çalıştığı süre içerisinde yukarıdaki yükümlülükleri yerine getirmemesi halinde de uygulanır.”</w:t>
      </w:r>
    </w:p>
    <w:p w14:paraId="149C24D3" w14:textId="5F60CA92" w:rsidR="00F54AB7" w:rsidRPr="00C24702" w:rsidRDefault="00F54AB7" w:rsidP="00C24702">
      <w:pPr>
        <w:pStyle w:val="DipnotMetni"/>
        <w:jc w:val="both"/>
        <w:rPr>
          <w:iCs/>
        </w:rPr>
      </w:pPr>
      <w:r w:rsidRPr="006C192B">
        <w:rPr>
          <w:iCs/>
        </w:rPr>
        <w:t>(2) Yüklenici tarafından iş yerinde bulundurulması gereken makine, teçhizat ve ekipmanın iş yerinde bulundurulmaması halinde ceza öngörülmüyor ise madde metnine “23.4.1. Bu madde boş bırakılmıştır.” yazılacaktır.</w:t>
      </w:r>
    </w:p>
  </w:footnote>
  <w:footnote w:id="28">
    <w:p w14:paraId="74D5BE9D" w14:textId="63C8779F" w:rsidR="00F54AB7" w:rsidRDefault="00F54AB7" w:rsidP="00C24702">
      <w:pPr>
        <w:pStyle w:val="DipnotMetni"/>
        <w:jc w:val="both"/>
      </w:pPr>
      <w:r>
        <w:rPr>
          <w:rStyle w:val="DipnotBavurusu"/>
        </w:rPr>
        <w:t>21.2</w:t>
      </w:r>
      <w:r>
        <w:t xml:space="preserve"> </w:t>
      </w:r>
      <w:r w:rsidRPr="00C24702">
        <w:rPr>
          <w:b/>
          <w:bCs/>
        </w:rPr>
        <w:t>(Ek dipnot</w:t>
      </w:r>
      <w:r>
        <w:rPr>
          <w:rFonts w:eastAsia="Calibri"/>
          <w:b/>
          <w:bCs/>
          <w:lang w:eastAsia="en-US"/>
        </w:rPr>
        <w:t>: 30/09/2020</w:t>
      </w:r>
      <w:r w:rsidRPr="00C24702">
        <w:rPr>
          <w:rFonts w:eastAsia="Calibri"/>
          <w:b/>
          <w:bCs/>
          <w:lang w:eastAsia="en-US"/>
        </w:rPr>
        <w:t>-31260 R.G/</w:t>
      </w:r>
      <w:r w:rsidRPr="00C24702">
        <w:rPr>
          <w:b/>
          <w:bCs/>
        </w:rPr>
        <w:t>23</w:t>
      </w:r>
      <w:r>
        <w:rPr>
          <w:rFonts w:eastAsia="Calibri"/>
          <w:b/>
          <w:bCs/>
          <w:lang w:eastAsia="en-US"/>
        </w:rPr>
        <w:t>. md., yürürlük: 20/10/</w:t>
      </w:r>
      <w:r w:rsidRPr="00C24702">
        <w:rPr>
          <w:rFonts w:eastAsia="Calibri"/>
          <w:b/>
          <w:bCs/>
          <w:lang w:eastAsia="en-US"/>
        </w:rPr>
        <w:t xml:space="preserve">2020) </w:t>
      </w:r>
      <w:r w:rsidRPr="003A3ED7">
        <w:t>İdare, malzemelere ilişkin Çevre ve Şehircilik Bakanlığı tarafından, makine ve ekipmanlara ilişkin Sanayi ve Teknoloji Bakanlığı tarafından belirlenerek Kurum tarafından ilan edilen listede yer alan ve yerli malı olma zorunluluğu bulunan makine, malzeme ve ekipman içerisinden ihale konusu işte kullanılacak olanlar ile bunlar dışında yerli malı olması şartı aradığı diğer makine, malzeme ve ekipman ile yazılımı sözleşme ekinde yer alan “Yerli Malı Kullanılacak Makine, Malzeme ve Ekipman Listesi”nde ayrıntılı olarak belirtecektir.</w:t>
      </w:r>
    </w:p>
  </w:footnote>
  <w:footnote w:id="29">
    <w:p w14:paraId="743920B3" w14:textId="06597DA4" w:rsidR="00F54AB7" w:rsidRPr="006C192B" w:rsidRDefault="00F54AB7" w:rsidP="006C192B">
      <w:pPr>
        <w:pStyle w:val="DipnotMetni"/>
        <w:spacing w:after="120"/>
        <w:jc w:val="both"/>
      </w:pPr>
      <w:r w:rsidRPr="006C192B">
        <w:rPr>
          <w:rStyle w:val="DipnotBavurusu"/>
        </w:rPr>
        <w:footnoteRef/>
      </w:r>
      <w:r w:rsidRPr="006C192B">
        <w:rPr>
          <w:iCs/>
        </w:rPr>
        <w:t xml:space="preserve">İdareler; sözleşme konusu işin sözleşmesinde öngörülen sürede tamamının bitirilememesi halinde, gecikilen her gün için, </w:t>
      </w:r>
      <w:r>
        <w:rPr>
          <w:b/>
          <w:iCs/>
        </w:rPr>
        <w:t>(Ek ibare: 08/08/</w:t>
      </w:r>
      <w:r w:rsidRPr="006C192B">
        <w:rPr>
          <w:b/>
          <w:iCs/>
        </w:rPr>
        <w:t>2019-30856 R.G./16. md.; yürürlük:</w:t>
      </w:r>
      <w:r>
        <w:rPr>
          <w:b/>
          <w:iCs/>
        </w:rPr>
        <w:t xml:space="preserve"> 18/08/</w:t>
      </w:r>
      <w:r w:rsidRPr="006C192B">
        <w:rPr>
          <w:b/>
          <w:iCs/>
        </w:rPr>
        <w:t>2019)</w:t>
      </w:r>
      <w:r w:rsidRPr="006C192B">
        <w:rPr>
          <w:iCs/>
        </w:rPr>
        <w:t xml:space="preserve"> ilk sözleşme bedelinin onbinde üçünden (%0,03) az, onbinde altısından (%0,06) fazla olmamak üzere gecikme cezası oranı belirleyerek madde metnine yazacaktır.  </w:t>
      </w:r>
    </w:p>
  </w:footnote>
  <w:footnote w:id="30">
    <w:p w14:paraId="4EA8582E" w14:textId="223D7A3F" w:rsidR="00F54AB7" w:rsidRPr="006C192B" w:rsidRDefault="00F54AB7" w:rsidP="006C192B">
      <w:pPr>
        <w:pStyle w:val="DipnotMetni"/>
        <w:spacing w:after="120"/>
        <w:jc w:val="both"/>
        <w:rPr>
          <w:iCs/>
        </w:rPr>
      </w:pPr>
      <w:r w:rsidRPr="006C192B">
        <w:rPr>
          <w:rStyle w:val="DipnotBavurusu"/>
        </w:rPr>
        <w:footnoteRef/>
      </w:r>
      <w:r w:rsidRPr="006C192B">
        <w:rPr>
          <w:iCs/>
        </w:rPr>
        <w:t>İdare, kısmi kabul öngörülen ihalelerde madde metnini aşağıdaki şekilde düzenleyecektir.</w:t>
      </w:r>
    </w:p>
    <w:p w14:paraId="04FAD603" w14:textId="589A208B" w:rsidR="00F54AB7" w:rsidRPr="0063739F" w:rsidRDefault="00F54AB7" w:rsidP="006C192B">
      <w:pPr>
        <w:pStyle w:val="DipnotMetni"/>
        <w:spacing w:after="120"/>
        <w:jc w:val="both"/>
      </w:pPr>
      <w:r w:rsidRPr="006C192B">
        <w:t>“25.2.Yüklenicinin sözleşmeye uygun olarak işin müstakil kullanımına elverişli kısmının zamanında bitirmemesi halinde İdare tarafından en az on gün süreli yazılı ihtar yapılarak aşağıdaki oranlarda gecikme cezası uygulanır</w:t>
      </w:r>
      <w:r w:rsidRPr="004434C4">
        <w:t>:</w:t>
      </w:r>
      <w:r>
        <w:t xml:space="preserve"> </w:t>
      </w:r>
      <w:r w:rsidRPr="0063739F">
        <w:rPr>
          <w:b/>
        </w:rPr>
        <w:t xml:space="preserve">(Tabloda </w:t>
      </w:r>
      <w:r w:rsidRPr="0063739F">
        <w:rPr>
          <w:b/>
          <w:iCs/>
        </w:rPr>
        <w:t xml:space="preserve">ek ibare: 08/08/2019-30856 R.G./16.md., yürürlük: 18/08/2019; </w:t>
      </w:r>
      <w:r w:rsidRPr="0063739F">
        <w:rPr>
          <w:b/>
        </w:rPr>
        <w:t>Değişik Tablo: 30/07/2025-32971 R.G./9.md., yürürlük: 01/09/2025)</w:t>
      </w:r>
    </w:p>
    <w:tbl>
      <w:tblPr>
        <w:tblW w:w="7938" w:type="dxa"/>
        <w:jc w:val="center"/>
        <w:tblCellMar>
          <w:left w:w="0" w:type="dxa"/>
          <w:right w:w="0" w:type="dxa"/>
        </w:tblCellMar>
        <w:tblLook w:val="04A0" w:firstRow="1" w:lastRow="0" w:firstColumn="1" w:lastColumn="0" w:noHBand="0" w:noVBand="1"/>
      </w:tblPr>
      <w:tblGrid>
        <w:gridCol w:w="2129"/>
        <w:gridCol w:w="1939"/>
        <w:gridCol w:w="3870"/>
      </w:tblGrid>
      <w:tr w:rsidR="00F54AB7" w:rsidRPr="0063739F" w14:paraId="30995F0C" w14:textId="77777777" w:rsidTr="00F54AB7">
        <w:trPr>
          <w:trHeight w:val="112"/>
          <w:jc w:val="center"/>
        </w:trPr>
        <w:tc>
          <w:tcPr>
            <w:tcW w:w="17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2ABD0F" w14:textId="536901D7" w:rsidR="00F54AB7" w:rsidRPr="0063739F" w:rsidRDefault="00F54AB7" w:rsidP="00F02EB0">
            <w:pPr>
              <w:spacing w:after="120" w:line="240" w:lineRule="atLeast"/>
              <w:jc w:val="both"/>
              <w:rPr>
                <w:rFonts w:ascii="Times New Roman" w:eastAsia="Times New Roman" w:hAnsi="Times New Roman" w:cs="Times New Roman"/>
                <w:sz w:val="20"/>
                <w:szCs w:val="20"/>
                <w:lang w:eastAsia="tr-TR"/>
              </w:rPr>
            </w:pPr>
            <w:r w:rsidRPr="0063739F">
              <w:rPr>
                <w:rFonts w:ascii="Times New Roman" w:eastAsia="Times New Roman" w:hAnsi="Times New Roman" w:cs="Times New Roman"/>
                <w:sz w:val="20"/>
                <w:szCs w:val="20"/>
                <w:u w:val="single"/>
                <w:lang w:eastAsia="tr-TR"/>
              </w:rPr>
              <w:t xml:space="preserve">İşin Kısımları </w:t>
            </w:r>
          </w:p>
        </w:tc>
        <w:tc>
          <w:tcPr>
            <w:tcW w:w="16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A3D997" w14:textId="77777777" w:rsidR="00F54AB7" w:rsidRPr="0063739F" w:rsidRDefault="00F54AB7" w:rsidP="00F02EB0">
            <w:pPr>
              <w:spacing w:after="120" w:line="240" w:lineRule="atLeast"/>
              <w:jc w:val="both"/>
              <w:rPr>
                <w:rFonts w:ascii="Times New Roman" w:eastAsia="Times New Roman" w:hAnsi="Times New Roman" w:cs="Times New Roman"/>
                <w:sz w:val="20"/>
                <w:szCs w:val="20"/>
                <w:lang w:eastAsia="tr-TR"/>
              </w:rPr>
            </w:pPr>
            <w:r w:rsidRPr="0063739F">
              <w:rPr>
                <w:rFonts w:ascii="Times New Roman" w:eastAsia="Times New Roman" w:hAnsi="Times New Roman" w:cs="Times New Roman"/>
                <w:sz w:val="20"/>
                <w:szCs w:val="20"/>
                <w:u w:val="single"/>
                <w:lang w:eastAsia="tr-TR"/>
              </w:rPr>
              <w:t>Bitirme Süreleri</w:t>
            </w:r>
          </w:p>
        </w:tc>
        <w:tc>
          <w:tcPr>
            <w:tcW w:w="32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DF5A56" w14:textId="77777777" w:rsidR="00F54AB7" w:rsidRPr="0063739F" w:rsidRDefault="00F54AB7" w:rsidP="00F02EB0">
            <w:pPr>
              <w:spacing w:after="120" w:line="240" w:lineRule="atLeast"/>
              <w:jc w:val="both"/>
              <w:rPr>
                <w:rFonts w:ascii="Times New Roman" w:eastAsia="Times New Roman" w:hAnsi="Times New Roman" w:cs="Times New Roman"/>
                <w:sz w:val="20"/>
                <w:szCs w:val="20"/>
                <w:lang w:eastAsia="tr-TR"/>
              </w:rPr>
            </w:pPr>
            <w:r w:rsidRPr="0063739F">
              <w:rPr>
                <w:rFonts w:ascii="Times New Roman" w:eastAsia="Times New Roman" w:hAnsi="Times New Roman" w:cs="Times New Roman"/>
                <w:sz w:val="20"/>
                <w:szCs w:val="20"/>
                <w:u w:val="single"/>
                <w:lang w:eastAsia="tr-TR"/>
              </w:rPr>
              <w:t>Kısmi Gecikme Cezaları</w:t>
            </w:r>
          </w:p>
        </w:tc>
      </w:tr>
      <w:tr w:rsidR="00F54AB7" w:rsidRPr="0063739F" w14:paraId="63F568E0" w14:textId="77777777" w:rsidTr="00F54AB7">
        <w:trPr>
          <w:trHeight w:val="112"/>
          <w:jc w:val="center"/>
        </w:trPr>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E025FB" w14:textId="77777777" w:rsidR="00F54AB7" w:rsidRPr="0063739F" w:rsidRDefault="00F54AB7" w:rsidP="00F02EB0">
            <w:pPr>
              <w:spacing w:after="120" w:line="240" w:lineRule="atLeast"/>
              <w:jc w:val="both"/>
              <w:rPr>
                <w:rFonts w:ascii="Times New Roman" w:eastAsia="Times New Roman" w:hAnsi="Times New Roman" w:cs="Times New Roman"/>
                <w:sz w:val="20"/>
                <w:szCs w:val="20"/>
                <w:lang w:eastAsia="tr-TR"/>
              </w:rPr>
            </w:pPr>
            <w:r w:rsidRPr="0063739F">
              <w:rPr>
                <w:rFonts w:ascii="Times New Roman" w:eastAsia="Times New Roman" w:hAnsi="Times New Roman" w:cs="Times New Roman"/>
                <w:sz w:val="20"/>
                <w:szCs w:val="20"/>
                <w:lang w:eastAsia="tr-TR"/>
              </w:rPr>
              <w:t>I.Kısım :</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14:paraId="601DC0C2" w14:textId="77777777" w:rsidR="00F54AB7" w:rsidRPr="0063739F" w:rsidRDefault="00F54AB7" w:rsidP="00F02EB0">
            <w:pPr>
              <w:spacing w:after="120" w:line="240" w:lineRule="atLeast"/>
              <w:ind w:firstLine="709"/>
              <w:jc w:val="both"/>
              <w:rPr>
                <w:rFonts w:ascii="Times New Roman" w:eastAsia="Times New Roman" w:hAnsi="Times New Roman" w:cs="Times New Roman"/>
                <w:sz w:val="20"/>
                <w:szCs w:val="20"/>
                <w:lang w:eastAsia="tr-TR"/>
              </w:rPr>
            </w:pPr>
            <w:r w:rsidRPr="0063739F">
              <w:rPr>
                <w:rFonts w:ascii="Times New Roman" w:eastAsia="Times New Roman" w:hAnsi="Times New Roman" w:cs="Times New Roman"/>
                <w:sz w:val="20"/>
                <w:szCs w:val="20"/>
                <w:lang w:eastAsia="tr-TR"/>
              </w:rPr>
              <w:t>…</w:t>
            </w:r>
          </w:p>
        </w:tc>
        <w:tc>
          <w:tcPr>
            <w:tcW w:w="3248" w:type="dxa"/>
            <w:tcBorders>
              <w:top w:val="nil"/>
              <w:left w:val="nil"/>
              <w:bottom w:val="single" w:sz="8" w:space="0" w:color="auto"/>
              <w:right w:val="single" w:sz="8" w:space="0" w:color="auto"/>
            </w:tcBorders>
            <w:tcMar>
              <w:top w:w="0" w:type="dxa"/>
              <w:left w:w="108" w:type="dxa"/>
              <w:bottom w:w="0" w:type="dxa"/>
              <w:right w:w="108" w:type="dxa"/>
            </w:tcMar>
            <w:hideMark/>
          </w:tcPr>
          <w:p w14:paraId="7078C39E" w14:textId="23713FD1" w:rsidR="00F54AB7" w:rsidRPr="0063739F" w:rsidRDefault="00F54AB7" w:rsidP="00F02EB0">
            <w:pPr>
              <w:spacing w:after="120" w:line="240" w:lineRule="atLeast"/>
              <w:jc w:val="both"/>
              <w:rPr>
                <w:rFonts w:ascii="Times New Roman" w:eastAsia="Times New Roman" w:hAnsi="Times New Roman" w:cs="Times New Roman"/>
                <w:sz w:val="20"/>
                <w:szCs w:val="20"/>
                <w:lang w:eastAsia="tr-TR"/>
              </w:rPr>
            </w:pPr>
            <w:r w:rsidRPr="0063739F">
              <w:rPr>
                <w:rFonts w:ascii="Times New Roman" w:eastAsia="Times New Roman" w:hAnsi="Times New Roman" w:cs="Times New Roman"/>
                <w:sz w:val="20"/>
                <w:szCs w:val="20"/>
                <w:lang w:eastAsia="tr-TR"/>
              </w:rPr>
              <w:t>kısmın ilk sözleşme bedelinin onbinde üçünden (% 0,03) az, onbinde altısından (% 0,06) fazla olmamak üzere belirlenecektir.</w:t>
            </w:r>
          </w:p>
        </w:tc>
      </w:tr>
      <w:tr w:rsidR="00F54AB7" w:rsidRPr="0063739F" w14:paraId="43349019" w14:textId="77777777" w:rsidTr="00F54AB7">
        <w:trPr>
          <w:trHeight w:val="112"/>
          <w:jc w:val="center"/>
        </w:trPr>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C5498B" w14:textId="77777777" w:rsidR="00F54AB7" w:rsidRPr="0063739F" w:rsidRDefault="00F54AB7" w:rsidP="00F02EB0">
            <w:pPr>
              <w:spacing w:after="120" w:line="240" w:lineRule="atLeast"/>
              <w:jc w:val="both"/>
              <w:rPr>
                <w:rFonts w:ascii="Times New Roman" w:eastAsia="Times New Roman" w:hAnsi="Times New Roman" w:cs="Times New Roman"/>
                <w:sz w:val="20"/>
                <w:szCs w:val="20"/>
                <w:lang w:eastAsia="tr-TR"/>
              </w:rPr>
            </w:pPr>
            <w:r w:rsidRPr="0063739F">
              <w:rPr>
                <w:rFonts w:ascii="Times New Roman" w:eastAsia="Times New Roman" w:hAnsi="Times New Roman" w:cs="Times New Roman"/>
                <w:sz w:val="20"/>
                <w:szCs w:val="20"/>
                <w:lang w:eastAsia="tr-TR"/>
              </w:rPr>
              <w:t>II.Kısım:</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14:paraId="23A3301E" w14:textId="77777777" w:rsidR="00F54AB7" w:rsidRPr="0063739F" w:rsidRDefault="00F54AB7" w:rsidP="00F02EB0">
            <w:pPr>
              <w:spacing w:after="120" w:line="240" w:lineRule="atLeast"/>
              <w:ind w:firstLine="709"/>
              <w:jc w:val="both"/>
              <w:rPr>
                <w:rFonts w:ascii="Times New Roman" w:eastAsia="Times New Roman" w:hAnsi="Times New Roman" w:cs="Times New Roman"/>
                <w:sz w:val="20"/>
                <w:szCs w:val="20"/>
                <w:lang w:eastAsia="tr-TR"/>
              </w:rPr>
            </w:pPr>
            <w:r w:rsidRPr="0063739F">
              <w:rPr>
                <w:rFonts w:ascii="Times New Roman" w:eastAsia="Times New Roman" w:hAnsi="Times New Roman" w:cs="Times New Roman"/>
                <w:sz w:val="20"/>
                <w:szCs w:val="20"/>
                <w:lang w:eastAsia="tr-TR"/>
              </w:rPr>
              <w:t>…</w:t>
            </w:r>
          </w:p>
        </w:tc>
        <w:tc>
          <w:tcPr>
            <w:tcW w:w="3248" w:type="dxa"/>
            <w:tcBorders>
              <w:top w:val="nil"/>
              <w:left w:val="nil"/>
              <w:bottom w:val="single" w:sz="8" w:space="0" w:color="auto"/>
              <w:right w:val="single" w:sz="8" w:space="0" w:color="auto"/>
            </w:tcBorders>
            <w:tcMar>
              <w:top w:w="0" w:type="dxa"/>
              <w:left w:w="108" w:type="dxa"/>
              <w:bottom w:w="0" w:type="dxa"/>
              <w:right w:w="108" w:type="dxa"/>
            </w:tcMar>
            <w:hideMark/>
          </w:tcPr>
          <w:p w14:paraId="4679A17A" w14:textId="736332CD" w:rsidR="00F54AB7" w:rsidRPr="0063739F" w:rsidRDefault="00F54AB7" w:rsidP="00F02EB0">
            <w:pPr>
              <w:spacing w:after="120" w:line="240" w:lineRule="atLeast"/>
              <w:jc w:val="both"/>
              <w:rPr>
                <w:rFonts w:ascii="Times New Roman" w:eastAsia="Times New Roman" w:hAnsi="Times New Roman" w:cs="Times New Roman"/>
                <w:sz w:val="20"/>
                <w:szCs w:val="20"/>
                <w:lang w:eastAsia="tr-TR"/>
              </w:rPr>
            </w:pPr>
            <w:r w:rsidRPr="0063739F">
              <w:rPr>
                <w:rFonts w:ascii="Times New Roman" w:eastAsia="Times New Roman" w:hAnsi="Times New Roman" w:cs="Times New Roman"/>
                <w:sz w:val="20"/>
                <w:szCs w:val="20"/>
                <w:lang w:eastAsia="tr-TR"/>
              </w:rPr>
              <w:t>kısmın ilk sözleşme bedelinin onbinde üçünden (% 0,03) az, onbinde altısından (% 0,06) fazla olmamak üzere belirlenecektir.</w:t>
            </w:r>
          </w:p>
        </w:tc>
      </w:tr>
      <w:tr w:rsidR="00F54AB7" w:rsidRPr="0063739F" w14:paraId="47AAA514" w14:textId="77777777" w:rsidTr="00F54AB7">
        <w:trPr>
          <w:trHeight w:val="112"/>
          <w:jc w:val="center"/>
        </w:trPr>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88F38F" w14:textId="77777777" w:rsidR="00F54AB7" w:rsidRPr="0063739F" w:rsidRDefault="00F54AB7" w:rsidP="00F02EB0">
            <w:pPr>
              <w:spacing w:after="120" w:line="240" w:lineRule="atLeast"/>
              <w:jc w:val="both"/>
              <w:rPr>
                <w:rFonts w:ascii="Times New Roman" w:eastAsia="Times New Roman" w:hAnsi="Times New Roman" w:cs="Times New Roman"/>
                <w:sz w:val="20"/>
                <w:szCs w:val="20"/>
                <w:lang w:eastAsia="tr-TR"/>
              </w:rPr>
            </w:pPr>
            <w:r w:rsidRPr="0063739F">
              <w:rPr>
                <w:rFonts w:ascii="Times New Roman" w:eastAsia="Times New Roman" w:hAnsi="Times New Roman" w:cs="Times New Roman"/>
                <w:sz w:val="20"/>
                <w:szCs w:val="20"/>
                <w:lang w:eastAsia="tr-TR"/>
              </w:rPr>
              <w:t>……………</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14:paraId="6AF4A50A" w14:textId="437852A3" w:rsidR="00F54AB7" w:rsidRPr="0063739F" w:rsidRDefault="00F54AB7" w:rsidP="00F02EB0">
            <w:pPr>
              <w:spacing w:after="120" w:line="240" w:lineRule="atLeast"/>
              <w:ind w:firstLine="709"/>
              <w:jc w:val="both"/>
              <w:rPr>
                <w:rFonts w:ascii="Times New Roman" w:eastAsia="Times New Roman" w:hAnsi="Times New Roman" w:cs="Times New Roman"/>
                <w:sz w:val="20"/>
                <w:szCs w:val="20"/>
                <w:lang w:eastAsia="tr-TR"/>
              </w:rPr>
            </w:pPr>
            <w:r w:rsidRPr="0063739F">
              <w:rPr>
                <w:rFonts w:ascii="Times New Roman" w:eastAsia="Times New Roman" w:hAnsi="Times New Roman" w:cs="Times New Roman"/>
                <w:sz w:val="20"/>
                <w:szCs w:val="20"/>
                <w:lang w:eastAsia="tr-TR"/>
              </w:rPr>
              <w:t xml:space="preserve"> </w:t>
            </w:r>
          </w:p>
        </w:tc>
        <w:tc>
          <w:tcPr>
            <w:tcW w:w="3248" w:type="dxa"/>
            <w:tcBorders>
              <w:top w:val="nil"/>
              <w:left w:val="nil"/>
              <w:bottom w:val="single" w:sz="8" w:space="0" w:color="auto"/>
              <w:right w:val="single" w:sz="8" w:space="0" w:color="auto"/>
            </w:tcBorders>
            <w:tcMar>
              <w:top w:w="0" w:type="dxa"/>
              <w:left w:w="108" w:type="dxa"/>
              <w:bottom w:w="0" w:type="dxa"/>
              <w:right w:w="108" w:type="dxa"/>
            </w:tcMar>
            <w:hideMark/>
          </w:tcPr>
          <w:p w14:paraId="466C66A5" w14:textId="3B6BF14B" w:rsidR="00F54AB7" w:rsidRPr="0063739F" w:rsidRDefault="00F54AB7" w:rsidP="00F02EB0">
            <w:pPr>
              <w:spacing w:after="120" w:line="240" w:lineRule="atLeast"/>
              <w:jc w:val="both"/>
              <w:rPr>
                <w:rFonts w:ascii="Times New Roman" w:eastAsia="Times New Roman" w:hAnsi="Times New Roman" w:cs="Times New Roman"/>
                <w:sz w:val="20"/>
                <w:szCs w:val="20"/>
                <w:lang w:eastAsia="tr-TR"/>
              </w:rPr>
            </w:pPr>
            <w:r w:rsidRPr="0063739F">
              <w:rPr>
                <w:rFonts w:ascii="Times New Roman" w:eastAsia="Times New Roman" w:hAnsi="Times New Roman" w:cs="Times New Roman"/>
                <w:sz w:val="20"/>
                <w:szCs w:val="20"/>
                <w:lang w:eastAsia="tr-TR"/>
              </w:rPr>
              <w:t xml:space="preserve"> </w:t>
            </w:r>
          </w:p>
        </w:tc>
      </w:tr>
    </w:tbl>
    <w:p w14:paraId="366867E8" w14:textId="3C70F4D2" w:rsidR="00F54AB7" w:rsidRPr="004434C4" w:rsidRDefault="00F54AB7">
      <w:pPr>
        <w:spacing w:after="0" w:line="240" w:lineRule="auto"/>
        <w:rPr>
          <w:rFonts w:ascii="Times New Roman" w:hAnsi="Times New Roman" w:cs="Times New Roman"/>
        </w:rPr>
      </w:pPr>
    </w:p>
  </w:footnote>
  <w:footnote w:id="31">
    <w:p w14:paraId="5E66FBC8" w14:textId="77777777" w:rsidR="00F54AB7" w:rsidRPr="006C192B" w:rsidRDefault="00F54AB7" w:rsidP="00CE78A3">
      <w:pPr>
        <w:pStyle w:val="DipnotMetni"/>
        <w:jc w:val="both"/>
      </w:pPr>
      <w:r>
        <w:rPr>
          <w:rStyle w:val="DipnotBavurusu"/>
        </w:rPr>
        <w:footnoteRef/>
      </w:r>
      <w:r w:rsidRPr="006C192B">
        <w:t>(1) Sözleşmenin yürütülmesi aşamasında sözleşme ve eklerinde birim fiyatı bulunmayan yeni iş kalemi yaptırılmasına gerek duyulduğunda, bu yeni iş kaleminin birim fiyatının tespitine yönelik belirlenecek analizde sabit bir kâr ve genel gider oranının kullanılması öngörülür ise bu orana aşağıdaki madde metninde yer verilecektir.</w:t>
      </w:r>
    </w:p>
    <w:p w14:paraId="2FD612F4" w14:textId="77777777" w:rsidR="00F54AB7" w:rsidRPr="006C192B" w:rsidRDefault="00F54AB7" w:rsidP="00CE78A3">
      <w:pPr>
        <w:pStyle w:val="DipnotMetni"/>
        <w:jc w:val="both"/>
      </w:pPr>
      <w:r w:rsidRPr="006C192B">
        <w:t>“28.1.1. Sözleşmenin yürütülmesi sürecinde yeni birim fiyatın tespit edilmesi gerektiği durumlarda Genel Şartname’nin 22 nci maddesine göre belirlenecek analizde kâr ve genel gider oranı % … olarak alınır.”</w:t>
      </w:r>
    </w:p>
    <w:p w14:paraId="42A1F8AD" w14:textId="77777777" w:rsidR="00F54AB7" w:rsidRPr="006C192B" w:rsidRDefault="00F54AB7" w:rsidP="00CE78A3">
      <w:pPr>
        <w:pStyle w:val="DipnotMetni"/>
        <w:jc w:val="both"/>
      </w:pPr>
      <w:r w:rsidRPr="006C192B">
        <w:t>(2) Sözleşmenin yürütülmesi aşamasında sözleşme ve eklerinde birim fiyatı bulunmayan yeni iş kalemi yaptırılmasına gerek duyulduğunda, bu yeni iş kaleminin birim fiyatının tespitine yönelik belirlenecek analizde sabit bir kâr ve genel gider oranının kullanılması öngörülmüyor ise madde metnine “28.1.1. Bu madde boş bırakılmıştır.” yazılacaktır.</w:t>
      </w:r>
    </w:p>
    <w:p w14:paraId="5ACDDD1D" w14:textId="77777777" w:rsidR="00F54AB7" w:rsidRPr="006C192B" w:rsidRDefault="00F54AB7">
      <w:pPr>
        <w:pStyle w:val="DipnotMetni"/>
      </w:pPr>
    </w:p>
  </w:footnote>
  <w:footnote w:id="32">
    <w:p w14:paraId="7658A99D" w14:textId="20E2556D" w:rsidR="00F54AB7" w:rsidRPr="003A3ED7" w:rsidRDefault="00F54AB7" w:rsidP="00E116AA">
      <w:pPr>
        <w:spacing w:after="170" w:line="240" w:lineRule="atLeast"/>
        <w:jc w:val="both"/>
        <w:rPr>
          <w:rFonts w:ascii="Times New Roman" w:eastAsia="Times New Roman" w:hAnsi="Times New Roman"/>
          <w:b/>
          <w:bCs/>
          <w:sz w:val="19"/>
          <w:szCs w:val="19"/>
          <w:lang w:eastAsia="tr-TR"/>
        </w:rPr>
      </w:pPr>
      <w:r w:rsidRPr="006C192B">
        <w:rPr>
          <w:rStyle w:val="DipnotBavurusu"/>
        </w:rPr>
        <w:t>24.1</w:t>
      </w:r>
      <w:r>
        <w:t xml:space="preserve"> </w:t>
      </w:r>
      <w:r>
        <w:rPr>
          <w:rFonts w:ascii="Times New Roman" w:eastAsia="Times New Roman" w:hAnsi="Times New Roman"/>
          <w:b/>
          <w:bCs/>
          <w:sz w:val="18"/>
          <w:szCs w:val="18"/>
          <w:lang w:eastAsia="tr-TR"/>
        </w:rPr>
        <w:t>(Değişik dipnot: 30/09/2020-31260 R.G/24. md., yürürlük: 20/10/2020)</w:t>
      </w:r>
      <w:r>
        <w:rPr>
          <w:rFonts w:ascii="Times New Roman" w:eastAsia="Times New Roman" w:hAnsi="Times New Roman"/>
          <w:b/>
          <w:bCs/>
          <w:sz w:val="19"/>
          <w:szCs w:val="19"/>
          <w:lang w:eastAsia="tr-TR"/>
        </w:rPr>
        <w:t xml:space="preserve"> </w:t>
      </w:r>
      <w:r w:rsidRPr="003A3ED7">
        <w:rPr>
          <w:rFonts w:ascii="Times New Roman" w:eastAsia="Times New Roman" w:hAnsi="Times New Roman" w:cs="Times New Roman"/>
          <w:sz w:val="18"/>
          <w:szCs w:val="18"/>
          <w:lang w:eastAsia="tr-TR"/>
        </w:rPr>
        <w:t>(1) </w:t>
      </w:r>
      <w:r w:rsidRPr="003A3ED7">
        <w:rPr>
          <w:rFonts w:ascii="Times New Roman" w:eastAsia="Times New Roman" w:hAnsi="Times New Roman" w:cs="Times New Roman"/>
          <w:sz w:val="18"/>
          <w:szCs w:val="18"/>
          <w:u w:val="single"/>
          <w:lang w:eastAsia="tr-TR"/>
        </w:rPr>
        <w:t>Anahtar teslimi götürü bedel sözleşmelerde</w:t>
      </w:r>
      <w:r w:rsidRPr="003A3ED7">
        <w:rPr>
          <w:rFonts w:ascii="Times New Roman" w:eastAsia="Times New Roman" w:hAnsi="Times New Roman" w:cs="Times New Roman"/>
          <w:sz w:val="18"/>
          <w:szCs w:val="18"/>
          <w:lang w:eastAsia="tr-TR"/>
        </w:rPr>
        <w:t> madde metnine “28.2. Bu madde boş bırakılmıştır” yazılacaktır.</w:t>
      </w:r>
    </w:p>
    <w:p w14:paraId="426FD6BC" w14:textId="77777777" w:rsidR="00F54AB7" w:rsidRPr="00BB6AE5" w:rsidRDefault="00F54AB7" w:rsidP="00BB6AE5">
      <w:pPr>
        <w:spacing w:after="0" w:line="240" w:lineRule="atLeast"/>
        <w:jc w:val="both"/>
        <w:rPr>
          <w:rFonts w:ascii="Times New Roman" w:eastAsia="Times New Roman" w:hAnsi="Times New Roman" w:cs="Times New Roman"/>
          <w:sz w:val="19"/>
          <w:szCs w:val="19"/>
          <w:lang w:eastAsia="tr-TR"/>
        </w:rPr>
      </w:pPr>
      <w:r w:rsidRPr="00BB6AE5">
        <w:rPr>
          <w:rFonts w:ascii="Times New Roman" w:eastAsia="Times New Roman" w:hAnsi="Times New Roman" w:cs="Times New Roman"/>
          <w:sz w:val="18"/>
          <w:szCs w:val="18"/>
          <w:lang w:eastAsia="tr-TR"/>
        </w:rPr>
        <w:t>(2) </w:t>
      </w:r>
      <w:r w:rsidRPr="00BB6AE5">
        <w:rPr>
          <w:rFonts w:ascii="Times New Roman" w:eastAsia="Times New Roman" w:hAnsi="Times New Roman" w:cs="Times New Roman"/>
          <w:sz w:val="18"/>
          <w:szCs w:val="18"/>
          <w:u w:val="single"/>
          <w:lang w:eastAsia="tr-TR"/>
        </w:rPr>
        <w:t>Teklif birim fiyat sözleşmelerde</w:t>
      </w:r>
      <w:r w:rsidRPr="00BB6AE5">
        <w:rPr>
          <w:rFonts w:ascii="Times New Roman" w:eastAsia="Times New Roman" w:hAnsi="Times New Roman" w:cs="Times New Roman"/>
          <w:sz w:val="18"/>
          <w:szCs w:val="18"/>
          <w:lang w:eastAsia="tr-TR"/>
        </w:rPr>
        <w:t> madde metni aşağıdaki şekilde düzenlenecektir;</w:t>
      </w:r>
    </w:p>
    <w:p w14:paraId="578DC27D" w14:textId="77777777" w:rsidR="00F54AB7" w:rsidRPr="00BB6AE5" w:rsidRDefault="00F54AB7" w:rsidP="00BB6AE5">
      <w:pPr>
        <w:spacing w:after="0" w:line="240" w:lineRule="atLeast"/>
        <w:jc w:val="both"/>
        <w:rPr>
          <w:rFonts w:ascii="Times New Roman" w:eastAsia="Times New Roman" w:hAnsi="Times New Roman" w:cs="Times New Roman"/>
          <w:sz w:val="19"/>
          <w:szCs w:val="19"/>
          <w:lang w:eastAsia="tr-TR"/>
        </w:rPr>
      </w:pPr>
      <w:r w:rsidRPr="00BB6AE5">
        <w:rPr>
          <w:rFonts w:ascii="Times New Roman" w:eastAsia="Times New Roman" w:hAnsi="Times New Roman" w:cs="Times New Roman"/>
          <w:sz w:val="18"/>
          <w:szCs w:val="18"/>
          <w:lang w:eastAsia="tr-TR"/>
        </w:rPr>
        <w:t>“28.2.İş kalemi miktarının değişmesi</w:t>
      </w:r>
    </w:p>
    <w:p w14:paraId="746B073B" w14:textId="77777777" w:rsidR="00F54AB7" w:rsidRPr="00BB6AE5" w:rsidRDefault="00F54AB7" w:rsidP="00E116AA">
      <w:pPr>
        <w:spacing w:after="0" w:line="240" w:lineRule="atLeast"/>
        <w:jc w:val="both"/>
        <w:rPr>
          <w:rFonts w:ascii="Times New Roman" w:eastAsia="Times New Roman" w:hAnsi="Times New Roman" w:cs="Times New Roman"/>
          <w:sz w:val="19"/>
          <w:szCs w:val="19"/>
          <w:lang w:eastAsia="tr-TR"/>
        </w:rPr>
      </w:pPr>
      <w:r w:rsidRPr="00BB6AE5">
        <w:rPr>
          <w:rFonts w:ascii="Times New Roman" w:eastAsia="Times New Roman" w:hAnsi="Times New Roman" w:cs="Times New Roman"/>
          <w:sz w:val="18"/>
          <w:szCs w:val="18"/>
          <w:lang w:eastAsia="tr-TR"/>
        </w:rPr>
        <w:t>28.2.1. Herhangi bir iş kaleminin (sözleşmede yer alan ya da yeni fiyatla sözleşmeye dahil olan iş kalemi) miktarında, işin devamı sırasında sözleşmesinde yer alan iş kalemi için sözleşmede belirtilen iş kalemi miktarında; yeni fiyatla sözleşmeye dahil edilen iş kalemi için ise yeni fiyat oluşturulurken projesine göre tespit edilip idare tarafından onaylanan iş kalemi miktarında % 20’yi aşan artışın meydana gelmesi ve toplam artışın aynı zamanda sözleşme bedelinin yüzde 1’ini geçmesi halinde, artışın sözleşme bedeli içindeki payı nispetinde ilgili iş kalemine ait birim fiyat aşağıda gösterildiği şekilde revize edilir ve bu iş kaleminin yüzde yirmi artışı aşan kısmına revize birim fiyat üzerinden ödeme yapılır.</w:t>
      </w:r>
    </w:p>
    <w:p w14:paraId="490149C2" w14:textId="77777777" w:rsidR="00F54AB7" w:rsidRPr="00BB6AE5" w:rsidRDefault="00F54AB7" w:rsidP="00BB6AE5">
      <w:pPr>
        <w:spacing w:after="0" w:line="240" w:lineRule="atLeast"/>
        <w:ind w:firstLine="566"/>
        <w:jc w:val="both"/>
        <w:rPr>
          <w:rFonts w:ascii="Times New Roman" w:eastAsia="Times New Roman" w:hAnsi="Times New Roman" w:cs="Times New Roman"/>
          <w:sz w:val="19"/>
          <w:szCs w:val="19"/>
          <w:lang w:eastAsia="tr-TR"/>
        </w:rPr>
      </w:pPr>
      <w:r w:rsidRPr="00BB6AE5">
        <w:rPr>
          <w:rFonts w:ascii="Times New Roman" w:eastAsia="Times New Roman" w:hAnsi="Times New Roman" w:cs="Times New Roman"/>
          <w:sz w:val="18"/>
          <w:szCs w:val="18"/>
          <w:lang w:eastAsia="tr-TR"/>
        </w:rPr>
        <w:t>R  =   F  x  [ 1 – (A x F) / S ]</w:t>
      </w:r>
    </w:p>
    <w:p w14:paraId="517783E6" w14:textId="77777777" w:rsidR="00F54AB7" w:rsidRPr="00BB6AE5" w:rsidRDefault="00F54AB7" w:rsidP="00BB6AE5">
      <w:pPr>
        <w:spacing w:after="0" w:line="240" w:lineRule="atLeast"/>
        <w:ind w:firstLine="566"/>
        <w:jc w:val="both"/>
        <w:rPr>
          <w:rFonts w:ascii="Times New Roman" w:eastAsia="Times New Roman" w:hAnsi="Times New Roman" w:cs="Times New Roman"/>
          <w:sz w:val="19"/>
          <w:szCs w:val="19"/>
          <w:lang w:eastAsia="tr-TR"/>
        </w:rPr>
      </w:pPr>
      <w:r w:rsidRPr="00BB6AE5">
        <w:rPr>
          <w:rFonts w:ascii="Times New Roman" w:eastAsia="Times New Roman" w:hAnsi="Times New Roman" w:cs="Times New Roman"/>
          <w:sz w:val="18"/>
          <w:szCs w:val="18"/>
          <w:lang w:eastAsia="tr-TR"/>
        </w:rPr>
        <w:t>S  =  Sözleşme bedeli (TL),  </w:t>
      </w:r>
    </w:p>
    <w:p w14:paraId="710BE206" w14:textId="77777777" w:rsidR="00F54AB7" w:rsidRPr="00BB6AE5" w:rsidRDefault="00F54AB7" w:rsidP="00BB6AE5">
      <w:pPr>
        <w:spacing w:after="0" w:line="240" w:lineRule="atLeast"/>
        <w:ind w:firstLine="566"/>
        <w:jc w:val="both"/>
        <w:rPr>
          <w:rFonts w:ascii="Times New Roman" w:eastAsia="Times New Roman" w:hAnsi="Times New Roman" w:cs="Times New Roman"/>
          <w:sz w:val="19"/>
          <w:szCs w:val="19"/>
          <w:lang w:eastAsia="tr-TR"/>
        </w:rPr>
      </w:pPr>
      <w:r w:rsidRPr="00BB6AE5">
        <w:rPr>
          <w:rFonts w:ascii="Times New Roman" w:eastAsia="Times New Roman" w:hAnsi="Times New Roman" w:cs="Times New Roman"/>
          <w:sz w:val="18"/>
          <w:szCs w:val="18"/>
          <w:lang w:eastAsia="tr-TR"/>
        </w:rPr>
        <w:t>F  =  İş kaleminin birim fiyatı (TL / ….),</w:t>
      </w:r>
    </w:p>
    <w:p w14:paraId="6FEAE75A" w14:textId="77777777" w:rsidR="00F54AB7" w:rsidRPr="00BB6AE5" w:rsidRDefault="00F54AB7" w:rsidP="00BB6AE5">
      <w:pPr>
        <w:spacing w:after="0" w:line="240" w:lineRule="atLeast"/>
        <w:ind w:firstLine="566"/>
        <w:jc w:val="both"/>
        <w:rPr>
          <w:rFonts w:ascii="Times New Roman" w:eastAsia="Times New Roman" w:hAnsi="Times New Roman" w:cs="Times New Roman"/>
          <w:sz w:val="19"/>
          <w:szCs w:val="19"/>
          <w:lang w:eastAsia="tr-TR"/>
        </w:rPr>
      </w:pPr>
      <w:r w:rsidRPr="00BB6AE5">
        <w:rPr>
          <w:rFonts w:ascii="Times New Roman" w:eastAsia="Times New Roman" w:hAnsi="Times New Roman" w:cs="Times New Roman"/>
          <w:sz w:val="18"/>
          <w:szCs w:val="18"/>
          <w:lang w:eastAsia="tr-TR"/>
        </w:rPr>
        <w:t>A  =  İş kaleminde meydana gelen artış miktarı (Adet, mt, m² vb.),</w:t>
      </w:r>
    </w:p>
    <w:p w14:paraId="21BA6C8C" w14:textId="77777777" w:rsidR="00F54AB7" w:rsidRPr="00BB6AE5" w:rsidRDefault="00F54AB7" w:rsidP="00BB6AE5">
      <w:pPr>
        <w:spacing w:after="0" w:line="240" w:lineRule="atLeast"/>
        <w:ind w:firstLine="566"/>
        <w:jc w:val="both"/>
        <w:rPr>
          <w:rFonts w:ascii="Times New Roman" w:eastAsia="Times New Roman" w:hAnsi="Times New Roman" w:cs="Times New Roman"/>
          <w:sz w:val="19"/>
          <w:szCs w:val="19"/>
          <w:lang w:eastAsia="tr-TR"/>
        </w:rPr>
      </w:pPr>
      <w:r w:rsidRPr="00BB6AE5">
        <w:rPr>
          <w:rFonts w:ascii="Times New Roman" w:eastAsia="Times New Roman" w:hAnsi="Times New Roman" w:cs="Times New Roman"/>
          <w:sz w:val="18"/>
          <w:szCs w:val="18"/>
          <w:lang w:eastAsia="tr-TR"/>
        </w:rPr>
        <w:t>R  =  Revize birim fiyat (TL / ….).</w:t>
      </w:r>
    </w:p>
    <w:p w14:paraId="07E2EC49" w14:textId="122EB725" w:rsidR="00F54AB7" w:rsidRPr="00BB6AE5" w:rsidRDefault="00F54AB7" w:rsidP="00BB6AE5">
      <w:pPr>
        <w:spacing w:after="0" w:line="240" w:lineRule="atLeast"/>
        <w:ind w:firstLine="566"/>
        <w:jc w:val="both"/>
        <w:rPr>
          <w:rFonts w:ascii="Times New Roman" w:eastAsia="Times New Roman" w:hAnsi="Times New Roman" w:cs="Times New Roman"/>
          <w:sz w:val="19"/>
          <w:szCs w:val="19"/>
          <w:lang w:eastAsia="tr-TR"/>
        </w:rPr>
      </w:pPr>
      <w:r w:rsidRPr="00BB6AE5">
        <w:rPr>
          <w:rFonts w:ascii="Times New Roman" w:eastAsia="Times New Roman" w:hAnsi="Times New Roman" w:cs="Times New Roman"/>
          <w:sz w:val="18"/>
          <w:szCs w:val="18"/>
          <w:lang w:eastAsia="tr-TR"/>
        </w:rPr>
        <w:t xml:space="preserve">28.2.2. (28.2.1) maddesi uyarınca hesaplanan revize birim fiyat, </w:t>
      </w:r>
      <w:r w:rsidRPr="00AE53BD">
        <w:rPr>
          <w:rFonts w:ascii="Times New Roman" w:eastAsia="Times New Roman" w:hAnsi="Times New Roman" w:cs="Times New Roman"/>
          <w:sz w:val="18"/>
          <w:szCs w:val="18"/>
          <w:lang w:eastAsia="tr-TR"/>
        </w:rPr>
        <w:t xml:space="preserve">o iş kalemine ait resmi analiz ve </w:t>
      </w:r>
      <w:r w:rsidRPr="00AE53BD">
        <w:rPr>
          <w:rFonts w:ascii="Times New Roman" w:hAnsi="Times New Roman" w:cs="Times New Roman"/>
          <w:b/>
          <w:sz w:val="18"/>
          <w:szCs w:val="18"/>
        </w:rPr>
        <w:t>(Ek ibare: 30/07/2025-32971 R.G./10.md., yürürlük: 01/09/2025)</w:t>
      </w:r>
      <w:r w:rsidRPr="00AE53BD">
        <w:rPr>
          <w:rFonts w:ascii="Times New Roman" w:hAnsi="Times New Roman" w:cs="Times New Roman"/>
          <w:b/>
        </w:rPr>
        <w:t xml:space="preserve"> </w:t>
      </w:r>
      <w:r w:rsidRPr="00AE53BD">
        <w:rPr>
          <w:rFonts w:ascii="Times New Roman" w:eastAsia="Times New Roman" w:hAnsi="Times New Roman" w:cs="Times New Roman"/>
          <w:sz w:val="18"/>
          <w:szCs w:val="18"/>
          <w:lang w:eastAsia="tr-TR"/>
        </w:rPr>
        <w:t>Yapım İşleri Genel Şartnamesinin 22 nci maddesinin üçüncü fıkrasına göre güncellenen rayiçler de kullanılarak (%2</w:t>
      </w:r>
      <w:r w:rsidRPr="00BB6AE5">
        <w:rPr>
          <w:rFonts w:ascii="Times New Roman" w:eastAsia="Times New Roman" w:hAnsi="Times New Roman" w:cs="Times New Roman"/>
          <w:sz w:val="18"/>
          <w:szCs w:val="18"/>
          <w:lang w:eastAsia="tr-TR"/>
        </w:rPr>
        <w:t>5 oranında kâr ve genel gider dahil) hesaplanan birim fiyatı geçemez. İş kalemine ait resmi analiz ve rayiçlerin bulunmaması halinde ise, bu fiyat Yapım İşleri Genel Şartnamesinin 22 nci maddesinin ikinci ve üçüncü fıkraları dikkate alınarak hesaplanır.”</w:t>
      </w:r>
    </w:p>
    <w:p w14:paraId="278F738E" w14:textId="77777777" w:rsidR="00F54AB7" w:rsidRPr="00BB6AE5" w:rsidRDefault="00F54AB7" w:rsidP="00E116AA">
      <w:pPr>
        <w:spacing w:after="0" w:line="240" w:lineRule="atLeast"/>
        <w:jc w:val="both"/>
        <w:rPr>
          <w:rFonts w:ascii="Times New Roman" w:eastAsia="Times New Roman" w:hAnsi="Times New Roman" w:cs="Times New Roman"/>
          <w:sz w:val="19"/>
          <w:szCs w:val="19"/>
          <w:lang w:eastAsia="tr-TR"/>
        </w:rPr>
      </w:pPr>
      <w:r w:rsidRPr="00BB6AE5">
        <w:rPr>
          <w:rFonts w:ascii="Times New Roman" w:eastAsia="Times New Roman" w:hAnsi="Times New Roman" w:cs="Times New Roman"/>
          <w:sz w:val="18"/>
          <w:szCs w:val="18"/>
          <w:lang w:eastAsia="tr-TR"/>
        </w:rPr>
        <w:t>(3) </w:t>
      </w:r>
      <w:r w:rsidRPr="00BB6AE5">
        <w:rPr>
          <w:rFonts w:ascii="Times New Roman" w:eastAsia="Times New Roman" w:hAnsi="Times New Roman" w:cs="Times New Roman"/>
          <w:sz w:val="18"/>
          <w:szCs w:val="18"/>
          <w:u w:val="single"/>
          <w:lang w:eastAsia="tr-TR"/>
        </w:rPr>
        <w:t>Karma sözleşmelerde</w:t>
      </w:r>
      <w:r w:rsidRPr="00BB6AE5">
        <w:rPr>
          <w:rFonts w:ascii="Times New Roman" w:eastAsia="Times New Roman" w:hAnsi="Times New Roman" w:cs="Times New Roman"/>
          <w:sz w:val="18"/>
          <w:szCs w:val="18"/>
          <w:lang w:eastAsia="tr-TR"/>
        </w:rPr>
        <w:t> madde metni aşağıdaki şekilde düzenlenecektir;</w:t>
      </w:r>
    </w:p>
    <w:p w14:paraId="4550C98E" w14:textId="77777777" w:rsidR="00F54AB7" w:rsidRPr="00BB6AE5" w:rsidRDefault="00F54AB7" w:rsidP="00E116AA">
      <w:pPr>
        <w:spacing w:after="0" w:line="240" w:lineRule="atLeast"/>
        <w:jc w:val="both"/>
        <w:rPr>
          <w:rFonts w:ascii="Times New Roman" w:eastAsia="Times New Roman" w:hAnsi="Times New Roman" w:cs="Times New Roman"/>
          <w:sz w:val="19"/>
          <w:szCs w:val="19"/>
          <w:lang w:eastAsia="tr-TR"/>
        </w:rPr>
      </w:pPr>
      <w:r w:rsidRPr="00BB6AE5">
        <w:rPr>
          <w:rFonts w:ascii="Times New Roman" w:eastAsia="Times New Roman" w:hAnsi="Times New Roman" w:cs="Times New Roman"/>
          <w:sz w:val="18"/>
          <w:szCs w:val="18"/>
          <w:lang w:eastAsia="tr-TR"/>
        </w:rPr>
        <w:t>“28.2.İşin birim fiyat ile yapılan kısmındaki iş kalemi miktarının değişmesi</w:t>
      </w:r>
    </w:p>
    <w:p w14:paraId="4751248D" w14:textId="77777777" w:rsidR="00F54AB7" w:rsidRPr="00BB6AE5" w:rsidRDefault="00F54AB7" w:rsidP="00E116AA">
      <w:pPr>
        <w:spacing w:after="0" w:line="240" w:lineRule="atLeast"/>
        <w:jc w:val="both"/>
        <w:rPr>
          <w:rFonts w:ascii="Times New Roman" w:eastAsia="Times New Roman" w:hAnsi="Times New Roman" w:cs="Times New Roman"/>
          <w:sz w:val="19"/>
          <w:szCs w:val="19"/>
          <w:lang w:eastAsia="tr-TR"/>
        </w:rPr>
      </w:pPr>
      <w:r w:rsidRPr="00BB6AE5">
        <w:rPr>
          <w:rFonts w:ascii="Times New Roman" w:eastAsia="Times New Roman" w:hAnsi="Times New Roman" w:cs="Times New Roman"/>
          <w:sz w:val="18"/>
          <w:szCs w:val="18"/>
          <w:lang w:eastAsia="tr-TR"/>
        </w:rPr>
        <w:t>28.2.1.Herhangi bir iş kaleminin (sözleşmede yer alan ya da yeni fiyatla sözleşmeye dahil olan iş kalemi) miktarında, işin devamı sırasında sözleşmesinde yer alan iş kalemi için sözleşmede belirtilen iş kalemi miktarında; yeni fiyatla sözleşmeye dahil edilen iş kalemi için ise yeni fiyat oluşturulurken projesine göre tespit edilip idare tarafından onaylanan iş kalemi miktarında % 20’yi aşan artışın meydana gelmesi ve toplam artışın aynı zamanda sözleşme bedelinin yüzde 1’ini geçmesi halinde, artışın sözleşme bedeli içindeki payı nispetinde ilgili iş kalemine ait birim fiyat aşağıda gösterildiği şekilde revize edilir ve bu iş kaleminin yüzde yirmi artışı aşan kısmına revize birim fiyat üzerinden ödeme yapılır.</w:t>
      </w:r>
    </w:p>
    <w:p w14:paraId="0EF41882" w14:textId="77777777" w:rsidR="00F54AB7" w:rsidRPr="00BB6AE5" w:rsidRDefault="00F54AB7" w:rsidP="00BB6AE5">
      <w:pPr>
        <w:spacing w:after="0" w:line="240" w:lineRule="atLeast"/>
        <w:ind w:firstLine="566"/>
        <w:jc w:val="both"/>
        <w:rPr>
          <w:rFonts w:ascii="Times New Roman" w:eastAsia="Times New Roman" w:hAnsi="Times New Roman" w:cs="Times New Roman"/>
          <w:sz w:val="19"/>
          <w:szCs w:val="19"/>
          <w:lang w:eastAsia="tr-TR"/>
        </w:rPr>
      </w:pPr>
      <w:r w:rsidRPr="00BB6AE5">
        <w:rPr>
          <w:rFonts w:ascii="Times New Roman" w:eastAsia="Times New Roman" w:hAnsi="Times New Roman" w:cs="Times New Roman"/>
          <w:sz w:val="18"/>
          <w:szCs w:val="18"/>
          <w:lang w:eastAsia="tr-TR"/>
        </w:rPr>
        <w:t>R  =   F  x  [ 1 – (A x F) / S ]</w:t>
      </w:r>
    </w:p>
    <w:p w14:paraId="455CDA30" w14:textId="77777777" w:rsidR="00F54AB7" w:rsidRPr="00BB6AE5" w:rsidRDefault="00F54AB7" w:rsidP="00BB6AE5">
      <w:pPr>
        <w:spacing w:after="0" w:line="240" w:lineRule="atLeast"/>
        <w:ind w:firstLine="566"/>
        <w:jc w:val="both"/>
        <w:rPr>
          <w:rFonts w:ascii="Times New Roman" w:eastAsia="Times New Roman" w:hAnsi="Times New Roman" w:cs="Times New Roman"/>
          <w:sz w:val="19"/>
          <w:szCs w:val="19"/>
          <w:lang w:eastAsia="tr-TR"/>
        </w:rPr>
      </w:pPr>
      <w:r w:rsidRPr="00BB6AE5">
        <w:rPr>
          <w:rFonts w:ascii="Times New Roman" w:eastAsia="Times New Roman" w:hAnsi="Times New Roman" w:cs="Times New Roman"/>
          <w:sz w:val="18"/>
          <w:szCs w:val="18"/>
          <w:lang w:eastAsia="tr-TR"/>
        </w:rPr>
        <w:t>S  =  Sözleşme bedeli (TL),  </w:t>
      </w:r>
    </w:p>
    <w:p w14:paraId="162B4EAA" w14:textId="77777777" w:rsidR="00F54AB7" w:rsidRPr="00BB6AE5" w:rsidRDefault="00F54AB7" w:rsidP="00BB6AE5">
      <w:pPr>
        <w:spacing w:after="0" w:line="240" w:lineRule="atLeast"/>
        <w:ind w:firstLine="566"/>
        <w:jc w:val="both"/>
        <w:rPr>
          <w:rFonts w:ascii="Times New Roman" w:eastAsia="Times New Roman" w:hAnsi="Times New Roman" w:cs="Times New Roman"/>
          <w:sz w:val="19"/>
          <w:szCs w:val="19"/>
          <w:lang w:eastAsia="tr-TR"/>
        </w:rPr>
      </w:pPr>
      <w:r w:rsidRPr="00BB6AE5">
        <w:rPr>
          <w:rFonts w:ascii="Times New Roman" w:eastAsia="Times New Roman" w:hAnsi="Times New Roman" w:cs="Times New Roman"/>
          <w:sz w:val="18"/>
          <w:szCs w:val="18"/>
          <w:lang w:eastAsia="tr-TR"/>
        </w:rPr>
        <w:t>F  =  İş kaleminin birim fiyatı (TL / ….),</w:t>
      </w:r>
    </w:p>
    <w:p w14:paraId="16758077" w14:textId="77777777" w:rsidR="00F54AB7" w:rsidRPr="00BB6AE5" w:rsidRDefault="00F54AB7" w:rsidP="00BB6AE5">
      <w:pPr>
        <w:spacing w:after="0" w:line="240" w:lineRule="atLeast"/>
        <w:ind w:firstLine="566"/>
        <w:jc w:val="both"/>
        <w:rPr>
          <w:rFonts w:ascii="Times New Roman" w:eastAsia="Times New Roman" w:hAnsi="Times New Roman" w:cs="Times New Roman"/>
          <w:sz w:val="19"/>
          <w:szCs w:val="19"/>
          <w:lang w:eastAsia="tr-TR"/>
        </w:rPr>
      </w:pPr>
      <w:r w:rsidRPr="00BB6AE5">
        <w:rPr>
          <w:rFonts w:ascii="Times New Roman" w:eastAsia="Times New Roman" w:hAnsi="Times New Roman" w:cs="Times New Roman"/>
          <w:sz w:val="18"/>
          <w:szCs w:val="18"/>
          <w:lang w:eastAsia="tr-TR"/>
        </w:rPr>
        <w:t>A  =  İş kaleminde meydana gelen artış miktarı (Adet, mt, m² vb.),</w:t>
      </w:r>
    </w:p>
    <w:p w14:paraId="34CE0B41" w14:textId="77777777" w:rsidR="00F54AB7" w:rsidRPr="00BB6AE5" w:rsidRDefault="00F54AB7" w:rsidP="00BB6AE5">
      <w:pPr>
        <w:spacing w:after="0" w:line="240" w:lineRule="atLeast"/>
        <w:ind w:firstLine="566"/>
        <w:jc w:val="both"/>
        <w:rPr>
          <w:rFonts w:ascii="Times New Roman" w:eastAsia="Times New Roman" w:hAnsi="Times New Roman" w:cs="Times New Roman"/>
          <w:sz w:val="19"/>
          <w:szCs w:val="19"/>
          <w:lang w:eastAsia="tr-TR"/>
        </w:rPr>
      </w:pPr>
      <w:r w:rsidRPr="00BB6AE5">
        <w:rPr>
          <w:rFonts w:ascii="Times New Roman" w:eastAsia="Times New Roman" w:hAnsi="Times New Roman" w:cs="Times New Roman"/>
          <w:sz w:val="18"/>
          <w:szCs w:val="18"/>
          <w:lang w:eastAsia="tr-TR"/>
        </w:rPr>
        <w:t>R  =  Revize birim fiyat (TL / ….).</w:t>
      </w:r>
    </w:p>
    <w:p w14:paraId="5F929507" w14:textId="5E26E062" w:rsidR="00F54AB7" w:rsidRPr="00BB6AE5" w:rsidRDefault="00F54AB7" w:rsidP="00BB6AE5">
      <w:pPr>
        <w:spacing w:after="0" w:line="240" w:lineRule="atLeast"/>
        <w:ind w:firstLine="566"/>
        <w:jc w:val="both"/>
        <w:rPr>
          <w:rFonts w:ascii="Times New Roman" w:eastAsia="Times New Roman" w:hAnsi="Times New Roman" w:cs="Times New Roman"/>
          <w:sz w:val="19"/>
          <w:szCs w:val="19"/>
          <w:lang w:eastAsia="tr-TR"/>
        </w:rPr>
      </w:pPr>
      <w:r w:rsidRPr="00BB6AE5">
        <w:rPr>
          <w:rFonts w:ascii="Times New Roman" w:eastAsia="Times New Roman" w:hAnsi="Times New Roman" w:cs="Times New Roman"/>
          <w:sz w:val="18"/>
          <w:szCs w:val="18"/>
          <w:lang w:eastAsia="tr-TR"/>
        </w:rPr>
        <w:t xml:space="preserve">28.2.2. (28.2.1) maddesi uyarınca hesaplanan revize birim fiyat, </w:t>
      </w:r>
      <w:r w:rsidRPr="00AE53BD">
        <w:rPr>
          <w:rFonts w:ascii="Times New Roman" w:eastAsia="Times New Roman" w:hAnsi="Times New Roman" w:cs="Times New Roman"/>
          <w:sz w:val="18"/>
          <w:szCs w:val="18"/>
          <w:lang w:eastAsia="tr-TR"/>
        </w:rPr>
        <w:t xml:space="preserve">o iş kalemine ait resmi analiz ve </w:t>
      </w:r>
      <w:r w:rsidRPr="00AE53BD">
        <w:rPr>
          <w:rFonts w:ascii="Times New Roman" w:hAnsi="Times New Roman" w:cs="Times New Roman"/>
          <w:b/>
          <w:sz w:val="18"/>
          <w:szCs w:val="18"/>
        </w:rPr>
        <w:t xml:space="preserve">(Ek ibare: 30/07/2025-32971 R.G./10.md., yürürlük: 01/09/2025) </w:t>
      </w:r>
      <w:r w:rsidRPr="00AE53BD">
        <w:rPr>
          <w:rFonts w:ascii="Times New Roman" w:eastAsia="Times New Roman" w:hAnsi="Times New Roman" w:cs="Times New Roman"/>
          <w:sz w:val="18"/>
          <w:szCs w:val="18"/>
          <w:lang w:eastAsia="tr-TR"/>
        </w:rPr>
        <w:t>Yapım İşleri Genel Şartnamesinin 22 nci maddesinin üçüncü fıkrasına göre güncellenen rayiçler de kullanılarak (%25 oranında kâr ve ge</w:t>
      </w:r>
      <w:r w:rsidRPr="00BB6AE5">
        <w:rPr>
          <w:rFonts w:ascii="Times New Roman" w:eastAsia="Times New Roman" w:hAnsi="Times New Roman" w:cs="Times New Roman"/>
          <w:sz w:val="18"/>
          <w:szCs w:val="18"/>
          <w:lang w:eastAsia="tr-TR"/>
        </w:rPr>
        <w:t>nel gider dahil) hesaplanan birim fiyatı geçemez. İş kalemine ait resmi analiz ve rayiçlerin bulunmaması halinde ise, bu fiyat Yapım İşleri Genel Şartnamesinin 22 nci maddesinin ikinci ve üçüncü fıkraları dikkate alınarak hesaplanır.”</w:t>
      </w:r>
    </w:p>
    <w:p w14:paraId="13C8B29A" w14:textId="156C1446" w:rsidR="00F54AB7" w:rsidRPr="006C192B" w:rsidRDefault="00F54AB7" w:rsidP="00BB6AE5">
      <w:pPr>
        <w:pStyle w:val="DipnotMetni"/>
        <w:jc w:val="both"/>
      </w:pPr>
    </w:p>
  </w:footnote>
  <w:footnote w:id="33">
    <w:p w14:paraId="5C5FC53D" w14:textId="15BFCB9D" w:rsidR="00F54AB7" w:rsidRPr="00AE53BD" w:rsidRDefault="00F54AB7" w:rsidP="00A033FF">
      <w:pPr>
        <w:spacing w:after="0" w:line="240" w:lineRule="atLeast"/>
        <w:ind w:firstLine="566"/>
        <w:jc w:val="both"/>
        <w:rPr>
          <w:rFonts w:ascii="Times New Roman" w:eastAsia="Times New Roman" w:hAnsi="Times New Roman" w:cs="Times New Roman"/>
          <w:sz w:val="20"/>
          <w:szCs w:val="20"/>
          <w:lang w:eastAsia="tr-TR"/>
        </w:rPr>
      </w:pPr>
      <w:r w:rsidRPr="006C192B">
        <w:rPr>
          <w:rStyle w:val="DipnotBavurusu"/>
          <w:rFonts w:ascii="Times New Roman" w:hAnsi="Times New Roman" w:cs="Times New Roman"/>
        </w:rPr>
        <w:footnoteRef/>
      </w:r>
      <w:r w:rsidRPr="006C192B">
        <w:rPr>
          <w:rFonts w:ascii="Times New Roman" w:hAnsi="Times New Roman" w:cs="Times New Roman"/>
          <w:b/>
          <w:sz w:val="20"/>
          <w:szCs w:val="20"/>
        </w:rPr>
        <w:t>(Değişik dipnot</w:t>
      </w:r>
      <w:r>
        <w:rPr>
          <w:rFonts w:ascii="Times New Roman" w:hAnsi="Times New Roman" w:cs="Times New Roman"/>
          <w:b/>
          <w:sz w:val="20"/>
          <w:szCs w:val="20"/>
        </w:rPr>
        <w:t>: 08/08/</w:t>
      </w:r>
      <w:r w:rsidR="00433D1B">
        <w:rPr>
          <w:rFonts w:ascii="Times New Roman" w:hAnsi="Times New Roman" w:cs="Times New Roman"/>
          <w:b/>
          <w:sz w:val="20"/>
          <w:szCs w:val="20"/>
        </w:rPr>
        <w:t>2019-30856 R.G./18.</w:t>
      </w:r>
      <w:r w:rsidRPr="006C192B">
        <w:rPr>
          <w:rFonts w:ascii="Times New Roman" w:hAnsi="Times New Roman" w:cs="Times New Roman"/>
          <w:b/>
          <w:sz w:val="20"/>
          <w:szCs w:val="20"/>
        </w:rPr>
        <w:t>md., yürürlük:</w:t>
      </w:r>
      <w:r>
        <w:rPr>
          <w:rFonts w:ascii="Times New Roman" w:hAnsi="Times New Roman" w:cs="Times New Roman"/>
          <w:b/>
          <w:sz w:val="20"/>
          <w:szCs w:val="20"/>
        </w:rPr>
        <w:t xml:space="preserve"> 18/08/</w:t>
      </w:r>
      <w:r w:rsidRPr="006C192B">
        <w:rPr>
          <w:rFonts w:ascii="Times New Roman" w:hAnsi="Times New Roman" w:cs="Times New Roman"/>
          <w:b/>
          <w:sz w:val="20"/>
          <w:szCs w:val="20"/>
        </w:rPr>
        <w:t>2019</w:t>
      </w:r>
      <w:r>
        <w:rPr>
          <w:rFonts w:ascii="Times New Roman" w:hAnsi="Times New Roman" w:cs="Times New Roman"/>
          <w:b/>
          <w:sz w:val="20"/>
          <w:szCs w:val="20"/>
        </w:rPr>
        <w:t xml:space="preserve">; </w:t>
      </w:r>
      <w:r w:rsidR="00A822EE" w:rsidRPr="00AE53BD">
        <w:rPr>
          <w:rFonts w:ascii="Times New Roman" w:hAnsi="Times New Roman" w:cs="Times New Roman"/>
          <w:b/>
          <w:sz w:val="20"/>
          <w:szCs w:val="20"/>
        </w:rPr>
        <w:t>Değişik</w:t>
      </w:r>
      <w:r w:rsidRPr="00AE53BD">
        <w:rPr>
          <w:rFonts w:ascii="Times New Roman" w:hAnsi="Times New Roman" w:cs="Times New Roman"/>
          <w:b/>
          <w:sz w:val="20"/>
          <w:szCs w:val="20"/>
        </w:rPr>
        <w:t xml:space="preserve"> </w:t>
      </w:r>
      <w:r w:rsidR="00A822EE" w:rsidRPr="00AE53BD">
        <w:rPr>
          <w:rFonts w:ascii="Times New Roman" w:hAnsi="Times New Roman" w:cs="Times New Roman"/>
          <w:b/>
          <w:sz w:val="20"/>
          <w:szCs w:val="20"/>
        </w:rPr>
        <w:t>dipnot</w:t>
      </w:r>
      <w:r w:rsidRPr="00AE53BD">
        <w:rPr>
          <w:rFonts w:ascii="Times New Roman" w:hAnsi="Times New Roman" w:cs="Times New Roman"/>
          <w:b/>
          <w:sz w:val="20"/>
          <w:szCs w:val="20"/>
        </w:rPr>
        <w:t>: 30/07/2025-32971 R.G./1</w:t>
      </w:r>
      <w:r w:rsidR="00A822EE" w:rsidRPr="00AE53BD">
        <w:rPr>
          <w:rFonts w:ascii="Times New Roman" w:hAnsi="Times New Roman" w:cs="Times New Roman"/>
          <w:b/>
          <w:sz w:val="20"/>
          <w:szCs w:val="20"/>
        </w:rPr>
        <w:t>1</w:t>
      </w:r>
      <w:r w:rsidRPr="00AE53BD">
        <w:rPr>
          <w:rFonts w:ascii="Times New Roman" w:hAnsi="Times New Roman" w:cs="Times New Roman"/>
          <w:b/>
          <w:sz w:val="20"/>
          <w:szCs w:val="20"/>
        </w:rPr>
        <w:t>.md., yürürlük: 01/09/2025)</w:t>
      </w:r>
      <w:r w:rsidRPr="00AE53BD">
        <w:rPr>
          <w:rFonts w:ascii="Times New Roman" w:hAnsi="Times New Roman" w:cs="Times New Roman"/>
          <w:sz w:val="20"/>
          <w:szCs w:val="20"/>
        </w:rPr>
        <w:t xml:space="preserve"> </w:t>
      </w:r>
      <w:r w:rsidRPr="00AE53BD">
        <w:rPr>
          <w:rFonts w:ascii="Times New Roman" w:eastAsia="Times New Roman" w:hAnsi="Times New Roman" w:cs="Times New Roman"/>
          <w:sz w:val="20"/>
          <w:szCs w:val="20"/>
          <w:lang w:eastAsia="tr-TR"/>
        </w:rPr>
        <w:t>(1) Anahtar teslimi götürü bedel sözleşmelerde madde metni, aşağıdaki gibi düzenlenecektir.</w:t>
      </w:r>
    </w:p>
    <w:p w14:paraId="611E9990" w14:textId="77777777" w:rsidR="00F54AB7" w:rsidRPr="00AE53BD" w:rsidRDefault="00F54AB7" w:rsidP="00A033FF">
      <w:pPr>
        <w:spacing w:after="0" w:line="240" w:lineRule="atLeast"/>
        <w:ind w:firstLine="566"/>
        <w:jc w:val="both"/>
        <w:rPr>
          <w:rFonts w:ascii="Times New Roman" w:eastAsia="Times New Roman" w:hAnsi="Times New Roman" w:cs="Times New Roman"/>
          <w:sz w:val="20"/>
          <w:szCs w:val="20"/>
          <w:lang w:eastAsia="tr-TR"/>
        </w:rPr>
      </w:pPr>
      <w:r w:rsidRPr="00AE53BD">
        <w:rPr>
          <w:rFonts w:ascii="Times New Roman" w:eastAsia="Times New Roman" w:hAnsi="Times New Roman" w:cs="Times New Roman"/>
          <w:sz w:val="20"/>
          <w:szCs w:val="20"/>
          <w:lang w:eastAsia="tr-TR"/>
        </w:rPr>
        <w:t>Madde 30-Geçici kabul noksanları</w:t>
      </w:r>
    </w:p>
    <w:p w14:paraId="6DF6126F" w14:textId="2AB68E97" w:rsidR="00F54AB7" w:rsidRPr="00AE53BD" w:rsidRDefault="00F54AB7" w:rsidP="00A033FF">
      <w:pPr>
        <w:spacing w:after="0" w:line="240" w:lineRule="atLeast"/>
        <w:ind w:firstLine="566"/>
        <w:jc w:val="both"/>
        <w:rPr>
          <w:rFonts w:ascii="Times New Roman" w:eastAsia="Times New Roman" w:hAnsi="Times New Roman" w:cs="Times New Roman"/>
          <w:sz w:val="20"/>
          <w:szCs w:val="20"/>
          <w:lang w:eastAsia="tr-TR"/>
        </w:rPr>
      </w:pPr>
      <w:r w:rsidRPr="00AE53BD">
        <w:rPr>
          <w:rFonts w:ascii="Times New Roman" w:eastAsia="Times New Roman" w:hAnsi="Times New Roman" w:cs="Times New Roman"/>
          <w:sz w:val="20"/>
          <w:szCs w:val="20"/>
          <w:lang w:eastAsia="tr-TR"/>
        </w:rPr>
        <w:t>30.1. Geçici kabul noksanları için düzenlenen her</w:t>
      </w:r>
      <w:r w:rsidR="008B427E">
        <w:rPr>
          <w:rFonts w:ascii="Times New Roman" w:eastAsia="Times New Roman" w:hAnsi="Times New Roman" w:cs="Times New Roman"/>
          <w:sz w:val="20"/>
          <w:szCs w:val="20"/>
          <w:lang w:eastAsia="tr-TR"/>
        </w:rPr>
        <w:t xml:space="preserve"> hak</w:t>
      </w:r>
      <w:r w:rsidR="00F53E6F" w:rsidRPr="00AE53BD">
        <w:rPr>
          <w:rFonts w:ascii="Times New Roman" w:eastAsia="Times New Roman" w:hAnsi="Times New Roman" w:cs="Times New Roman"/>
          <w:sz w:val="20"/>
          <w:szCs w:val="20"/>
          <w:lang w:eastAsia="tr-TR"/>
        </w:rPr>
        <w:t xml:space="preserve">edişte </w:t>
      </w:r>
      <w:r w:rsidRPr="00AE53BD">
        <w:rPr>
          <w:rFonts w:ascii="Times New Roman" w:eastAsia="Times New Roman" w:hAnsi="Times New Roman" w:cs="Times New Roman"/>
          <w:sz w:val="20"/>
          <w:szCs w:val="20"/>
          <w:lang w:eastAsia="tr-TR"/>
        </w:rPr>
        <w:t>yapılan iş tutarının % 3’ü kadar teminat mektubu alınır ve bu teminat mektubu, geçici kabul noksanı bulunmayan işlerde geçici kabul onay tarihinden sonra, geçici kabul noksanı bulunan işlerde ise bu eksikliklerin tamamlanmasını müteakip, geçici kabul onay tarihinden sonra otuz gün içinde yükleniciye iade edilir.</w:t>
      </w:r>
      <w:r w:rsidR="00F53E6F" w:rsidRPr="00AE53BD">
        <w:rPr>
          <w:rFonts w:ascii="Times New Roman" w:eastAsia="Times New Roman" w:hAnsi="Times New Roman" w:cs="Times New Roman"/>
          <w:sz w:val="20"/>
          <w:szCs w:val="20"/>
          <w:lang w:eastAsia="tr-TR"/>
        </w:rPr>
        <w:t xml:space="preserve"> </w:t>
      </w:r>
      <w:r w:rsidRPr="00AE53BD">
        <w:rPr>
          <w:rFonts w:ascii="Times New Roman" w:eastAsia="Times New Roman" w:hAnsi="Times New Roman" w:cs="Times New Roman"/>
          <w:sz w:val="20"/>
          <w:szCs w:val="20"/>
          <w:lang w:eastAsia="tr-TR"/>
        </w:rPr>
        <w:t>Fiyat farkı ödenen işlerde teminat tutarı, ihale tarihinden itibaren fiyat farkı katsayısı (P</w:t>
      </w:r>
      <w:r w:rsidRPr="00AE53BD">
        <w:rPr>
          <w:rFonts w:ascii="Times New Roman" w:eastAsia="Times New Roman" w:hAnsi="Times New Roman" w:cs="Times New Roman"/>
          <w:sz w:val="20"/>
          <w:szCs w:val="20"/>
          <w:vertAlign w:val="subscript"/>
          <w:lang w:eastAsia="tr-TR"/>
        </w:rPr>
        <w:t>n</w:t>
      </w:r>
      <w:r w:rsidRPr="00AE53BD">
        <w:rPr>
          <w:rFonts w:ascii="Times New Roman" w:eastAsia="Times New Roman" w:hAnsi="Times New Roman" w:cs="Times New Roman"/>
          <w:sz w:val="20"/>
          <w:szCs w:val="20"/>
          <w:lang w:eastAsia="tr-TR"/>
        </w:rPr>
        <w:t>) üzerinden güncellenmek suretiyle belirlenir. Yüklenicinin teminat mektubu vermemesi durumunda; düzenlenen her</w:t>
      </w:r>
      <w:r w:rsidR="00F53E6F" w:rsidRPr="00AE53BD">
        <w:rPr>
          <w:rFonts w:ascii="Times New Roman" w:eastAsia="Times New Roman" w:hAnsi="Times New Roman" w:cs="Times New Roman"/>
          <w:sz w:val="20"/>
          <w:szCs w:val="20"/>
          <w:lang w:eastAsia="tr-TR"/>
        </w:rPr>
        <w:t xml:space="preserve"> ha</w:t>
      </w:r>
      <w:r w:rsidR="008B427E">
        <w:rPr>
          <w:rFonts w:ascii="Times New Roman" w:eastAsia="Times New Roman" w:hAnsi="Times New Roman" w:cs="Times New Roman"/>
          <w:sz w:val="20"/>
          <w:szCs w:val="20"/>
          <w:lang w:eastAsia="tr-TR"/>
        </w:rPr>
        <w:t>k</w:t>
      </w:r>
      <w:r w:rsidR="00F53E6F" w:rsidRPr="00AE53BD">
        <w:rPr>
          <w:rFonts w:ascii="Times New Roman" w:eastAsia="Times New Roman" w:hAnsi="Times New Roman" w:cs="Times New Roman"/>
          <w:sz w:val="20"/>
          <w:szCs w:val="20"/>
          <w:lang w:eastAsia="tr-TR"/>
        </w:rPr>
        <w:t xml:space="preserve">edişte </w:t>
      </w:r>
      <w:r w:rsidRPr="00AE53BD">
        <w:rPr>
          <w:rFonts w:ascii="Times New Roman" w:eastAsia="Times New Roman" w:hAnsi="Times New Roman" w:cs="Times New Roman"/>
          <w:sz w:val="20"/>
          <w:szCs w:val="20"/>
          <w:lang w:eastAsia="tr-TR"/>
        </w:rPr>
        <w:t>yapılan iş tutarının % 3’üne karşılık gelen kısmı tutulur ve bu tutar, geçici kabul noksanı bulunmayan işlerde geçici kabul onay tarihinden sonra, geçici kabul noksanı bulunan işlerde ise bu eksikliklerin tamamlanmasını müteakip, geçici kabul onay tarihinden sonra otuz gün içinde yükleniciye ödenir. Fiyat farkı ödenen işlerde bu tutar, ihale tarihinden itibaren fiyat farkı katsayısı (P</w:t>
      </w:r>
      <w:r w:rsidRPr="00AE53BD">
        <w:rPr>
          <w:rFonts w:ascii="Times New Roman" w:eastAsia="Times New Roman" w:hAnsi="Times New Roman" w:cs="Times New Roman"/>
          <w:sz w:val="20"/>
          <w:szCs w:val="20"/>
          <w:vertAlign w:val="subscript"/>
          <w:lang w:eastAsia="tr-TR"/>
        </w:rPr>
        <w:t>n</w:t>
      </w:r>
      <w:r w:rsidRPr="00AE53BD">
        <w:rPr>
          <w:rFonts w:ascii="Times New Roman" w:eastAsia="Times New Roman" w:hAnsi="Times New Roman" w:cs="Times New Roman"/>
          <w:sz w:val="20"/>
          <w:szCs w:val="20"/>
          <w:lang w:eastAsia="tr-TR"/>
        </w:rPr>
        <w:t>) üzerinden güncellenmek suretiyle kesilir. İşin devamı sırasında yüklenicinin</w:t>
      </w:r>
      <w:r w:rsidR="008B427E">
        <w:rPr>
          <w:rFonts w:ascii="Times New Roman" w:eastAsia="Times New Roman" w:hAnsi="Times New Roman" w:cs="Times New Roman"/>
          <w:sz w:val="20"/>
          <w:szCs w:val="20"/>
          <w:lang w:eastAsia="tr-TR"/>
        </w:rPr>
        <w:t xml:space="preserve"> hak</w:t>
      </w:r>
      <w:r w:rsidR="00F53E6F" w:rsidRPr="00AE53BD">
        <w:rPr>
          <w:rFonts w:ascii="Times New Roman" w:eastAsia="Times New Roman" w:hAnsi="Times New Roman" w:cs="Times New Roman"/>
          <w:sz w:val="20"/>
          <w:szCs w:val="20"/>
          <w:lang w:eastAsia="tr-TR"/>
        </w:rPr>
        <w:t xml:space="preserve">edişlerden </w:t>
      </w:r>
      <w:r w:rsidRPr="00AE53BD">
        <w:rPr>
          <w:rFonts w:ascii="Times New Roman" w:eastAsia="Times New Roman" w:hAnsi="Times New Roman" w:cs="Times New Roman"/>
          <w:sz w:val="20"/>
          <w:szCs w:val="20"/>
          <w:lang w:eastAsia="tr-TR"/>
        </w:rPr>
        <w:t>yapılan kesintiler karşılığında teminat mektubu vermesi durumunda idare hesabında tutulan tutar yükleniciye ödenir. Geçici kabul noksanları için alınan teminatlar haczedilemez ve bunların üzerine ihtiyati tedbir konulamaz.</w:t>
      </w:r>
    </w:p>
    <w:p w14:paraId="142E2676" w14:textId="77777777" w:rsidR="00F54AB7" w:rsidRPr="00AE53BD" w:rsidRDefault="00F54AB7" w:rsidP="00A033FF">
      <w:pPr>
        <w:spacing w:after="0" w:line="240" w:lineRule="atLeast"/>
        <w:ind w:firstLine="566"/>
        <w:jc w:val="both"/>
        <w:rPr>
          <w:rFonts w:ascii="Times New Roman" w:eastAsia="Times New Roman" w:hAnsi="Times New Roman" w:cs="Times New Roman"/>
          <w:sz w:val="20"/>
          <w:szCs w:val="20"/>
          <w:lang w:eastAsia="tr-TR"/>
        </w:rPr>
      </w:pPr>
      <w:r w:rsidRPr="00AE53BD">
        <w:rPr>
          <w:rFonts w:ascii="Times New Roman" w:eastAsia="Times New Roman" w:hAnsi="Times New Roman" w:cs="Times New Roman"/>
          <w:sz w:val="20"/>
          <w:szCs w:val="20"/>
          <w:lang w:eastAsia="tr-TR"/>
        </w:rPr>
        <w:t>(2) Birim fiyat sözleşmelerde madde metni, aşağıdaki gibi düzenlenecektir:</w:t>
      </w:r>
    </w:p>
    <w:p w14:paraId="49863357" w14:textId="77777777" w:rsidR="00F54AB7" w:rsidRPr="00AE53BD" w:rsidRDefault="00F54AB7" w:rsidP="00A033FF">
      <w:pPr>
        <w:spacing w:after="0" w:line="240" w:lineRule="atLeast"/>
        <w:ind w:firstLine="566"/>
        <w:jc w:val="both"/>
        <w:rPr>
          <w:rFonts w:ascii="Times New Roman" w:eastAsia="Times New Roman" w:hAnsi="Times New Roman" w:cs="Times New Roman"/>
          <w:sz w:val="20"/>
          <w:szCs w:val="20"/>
          <w:lang w:eastAsia="tr-TR"/>
        </w:rPr>
      </w:pPr>
      <w:r w:rsidRPr="00AE53BD">
        <w:rPr>
          <w:rFonts w:ascii="Times New Roman" w:eastAsia="Times New Roman" w:hAnsi="Times New Roman" w:cs="Times New Roman"/>
          <w:sz w:val="20"/>
          <w:szCs w:val="20"/>
          <w:lang w:eastAsia="tr-TR"/>
        </w:rPr>
        <w:t>Madde 30-İşin devamı sırasında kesin hesapların yapılması</w:t>
      </w:r>
    </w:p>
    <w:p w14:paraId="3C6C6C78" w14:textId="675B2C3A" w:rsidR="00F54AB7" w:rsidRPr="00AE53BD" w:rsidRDefault="00F54AB7" w:rsidP="00A033FF">
      <w:pPr>
        <w:spacing w:after="0" w:line="240" w:lineRule="atLeast"/>
        <w:ind w:firstLine="566"/>
        <w:jc w:val="both"/>
        <w:rPr>
          <w:rFonts w:ascii="Times New Roman" w:eastAsia="Times New Roman" w:hAnsi="Times New Roman" w:cs="Times New Roman"/>
          <w:sz w:val="20"/>
          <w:szCs w:val="20"/>
          <w:lang w:eastAsia="tr-TR"/>
        </w:rPr>
      </w:pPr>
      <w:r w:rsidRPr="00AE53BD">
        <w:rPr>
          <w:rFonts w:ascii="Times New Roman" w:eastAsia="Times New Roman" w:hAnsi="Times New Roman" w:cs="Times New Roman"/>
          <w:sz w:val="20"/>
          <w:szCs w:val="20"/>
          <w:lang w:eastAsia="tr-TR"/>
        </w:rPr>
        <w:t>30.1. Yüklenici, kesin hesapların zamanında tamamlanmasını</w:t>
      </w:r>
      <w:r w:rsidR="00F53E6F" w:rsidRPr="00AE53BD">
        <w:rPr>
          <w:rFonts w:ascii="Times New Roman" w:eastAsia="Times New Roman" w:hAnsi="Times New Roman" w:cs="Times New Roman"/>
          <w:sz w:val="20"/>
          <w:szCs w:val="20"/>
          <w:lang w:eastAsia="tr-TR"/>
        </w:rPr>
        <w:t xml:space="preserve"> </w:t>
      </w:r>
      <w:r w:rsidRPr="00AE53BD">
        <w:rPr>
          <w:rFonts w:ascii="Times New Roman" w:eastAsia="Times New Roman" w:hAnsi="Times New Roman" w:cs="Times New Roman"/>
          <w:sz w:val="20"/>
          <w:szCs w:val="20"/>
          <w:lang w:eastAsia="tr-TR"/>
        </w:rPr>
        <w:t>teminen</w:t>
      </w:r>
      <w:r w:rsidR="00F53E6F" w:rsidRPr="00AE53BD">
        <w:rPr>
          <w:rFonts w:ascii="Times New Roman" w:eastAsia="Times New Roman" w:hAnsi="Times New Roman" w:cs="Times New Roman"/>
          <w:sz w:val="20"/>
          <w:szCs w:val="20"/>
          <w:lang w:eastAsia="tr-TR"/>
        </w:rPr>
        <w:t xml:space="preserve"> </w:t>
      </w:r>
      <w:r w:rsidRPr="00AE53BD">
        <w:rPr>
          <w:rFonts w:ascii="Times New Roman" w:eastAsia="Times New Roman" w:hAnsi="Times New Roman" w:cs="Times New Roman"/>
          <w:sz w:val="20"/>
          <w:szCs w:val="20"/>
          <w:lang w:eastAsia="tr-TR"/>
        </w:rPr>
        <w:t>işin devamı süresince gerekli elemanı işbaşında bulundurmaya ve her kalem imalatın tamamlanmasını takiben yapı denetim görevlisiyle birlikte hesaplarını hazırlatarak peyderpey tetkik için İdareye vermeye mecburdur.</w:t>
      </w:r>
    </w:p>
    <w:p w14:paraId="268A0599" w14:textId="28EA7D5C" w:rsidR="00F54AB7" w:rsidRPr="00AE53BD" w:rsidRDefault="00F54AB7" w:rsidP="00A033FF">
      <w:pPr>
        <w:spacing w:after="0" w:line="240" w:lineRule="atLeast"/>
        <w:ind w:firstLine="566"/>
        <w:jc w:val="both"/>
        <w:rPr>
          <w:rFonts w:ascii="Times New Roman" w:eastAsia="Times New Roman" w:hAnsi="Times New Roman" w:cs="Times New Roman"/>
          <w:sz w:val="20"/>
          <w:szCs w:val="20"/>
          <w:lang w:eastAsia="tr-TR"/>
        </w:rPr>
      </w:pPr>
      <w:r w:rsidRPr="00AE53BD">
        <w:rPr>
          <w:rFonts w:ascii="Times New Roman" w:eastAsia="Times New Roman" w:hAnsi="Times New Roman" w:cs="Times New Roman"/>
          <w:sz w:val="20"/>
          <w:szCs w:val="20"/>
          <w:lang w:eastAsia="tr-TR"/>
        </w:rPr>
        <w:t>30.2. Düzenlenen</w:t>
      </w:r>
      <w:r w:rsidR="00F53E6F" w:rsidRPr="00AE53BD">
        <w:rPr>
          <w:rFonts w:ascii="Times New Roman" w:eastAsia="Times New Roman" w:hAnsi="Times New Roman" w:cs="Times New Roman"/>
          <w:sz w:val="20"/>
          <w:szCs w:val="20"/>
          <w:lang w:eastAsia="tr-TR"/>
        </w:rPr>
        <w:t xml:space="preserve"> </w:t>
      </w:r>
      <w:r w:rsidRPr="00AE53BD">
        <w:rPr>
          <w:rFonts w:ascii="Times New Roman" w:eastAsia="Times New Roman" w:hAnsi="Times New Roman" w:cs="Times New Roman"/>
          <w:sz w:val="20"/>
          <w:szCs w:val="20"/>
          <w:lang w:eastAsia="tr-TR"/>
        </w:rPr>
        <w:t>hakedişlerde; yapılan iş tutarının % 3’ü karşılığında teminat mektubu alınır ve kesin hesaplar İdare tarafından onaylanmadıkça bu teminat mektubu iade edilmez. Yüklenicinin teminat mektubu vermemesi durumunda ise yapılan iş tutarının % 3’ü tutulur ve kesin hesaplar İdare tarafından onaylanmadıkça bu tutarlar ödenmez. Fiyat farkı ödenen işlerde teminat tutarı/tutulan tutar, ihale tarihinden itibaren fiyat farkı katsayısı (P</w:t>
      </w:r>
      <w:r w:rsidRPr="00AE53BD">
        <w:rPr>
          <w:rFonts w:ascii="Times New Roman" w:eastAsia="Times New Roman" w:hAnsi="Times New Roman" w:cs="Times New Roman"/>
          <w:sz w:val="20"/>
          <w:szCs w:val="20"/>
          <w:vertAlign w:val="subscript"/>
          <w:lang w:eastAsia="tr-TR"/>
        </w:rPr>
        <w:t>n</w:t>
      </w:r>
      <w:r w:rsidRPr="00AE53BD">
        <w:rPr>
          <w:rFonts w:ascii="Times New Roman" w:eastAsia="Times New Roman" w:hAnsi="Times New Roman" w:cs="Times New Roman"/>
          <w:sz w:val="20"/>
          <w:szCs w:val="20"/>
          <w:lang w:eastAsia="tr-TR"/>
        </w:rPr>
        <w:t>) üzerinden güncellenmek suretiyle belirlenir. İşin devamı sırasında yüklenicinin</w:t>
      </w:r>
      <w:r w:rsidR="008B427E">
        <w:rPr>
          <w:rFonts w:ascii="Times New Roman" w:eastAsia="Times New Roman" w:hAnsi="Times New Roman" w:cs="Times New Roman"/>
          <w:sz w:val="20"/>
          <w:szCs w:val="20"/>
          <w:lang w:eastAsia="tr-TR"/>
        </w:rPr>
        <w:t xml:space="preserve"> hak</w:t>
      </w:r>
      <w:r w:rsidR="00F53E6F" w:rsidRPr="00AE53BD">
        <w:rPr>
          <w:rFonts w:ascii="Times New Roman" w:eastAsia="Times New Roman" w:hAnsi="Times New Roman" w:cs="Times New Roman"/>
          <w:sz w:val="20"/>
          <w:szCs w:val="20"/>
          <w:lang w:eastAsia="tr-TR"/>
        </w:rPr>
        <w:t xml:space="preserve">edişlerden </w:t>
      </w:r>
      <w:r w:rsidRPr="00AE53BD">
        <w:rPr>
          <w:rFonts w:ascii="Times New Roman" w:eastAsia="Times New Roman" w:hAnsi="Times New Roman" w:cs="Times New Roman"/>
          <w:sz w:val="20"/>
          <w:szCs w:val="20"/>
          <w:lang w:eastAsia="tr-TR"/>
        </w:rPr>
        <w:t>yapılan kesintiler karşılığında teminat mektubu vermesi durumunda idare hesabında tutulan tutar yükleniciye ödenir. Kesin hesapların tamamlanması için alınan teminatlar haczedilemez ve bunların üzerine ihtiyati tedbir konulamaz.</w:t>
      </w:r>
    </w:p>
    <w:p w14:paraId="1805756F" w14:textId="77777777" w:rsidR="00F54AB7" w:rsidRPr="00AE53BD" w:rsidRDefault="00F54AB7" w:rsidP="00A033FF">
      <w:pPr>
        <w:spacing w:after="0" w:line="240" w:lineRule="atLeast"/>
        <w:ind w:firstLine="566"/>
        <w:jc w:val="both"/>
        <w:rPr>
          <w:rFonts w:ascii="Times New Roman" w:eastAsia="Times New Roman" w:hAnsi="Times New Roman" w:cs="Times New Roman"/>
          <w:sz w:val="20"/>
          <w:szCs w:val="20"/>
          <w:lang w:eastAsia="tr-TR"/>
        </w:rPr>
      </w:pPr>
      <w:r w:rsidRPr="00AE53BD">
        <w:rPr>
          <w:rFonts w:ascii="Times New Roman" w:eastAsia="Times New Roman" w:hAnsi="Times New Roman" w:cs="Times New Roman"/>
          <w:sz w:val="20"/>
          <w:szCs w:val="20"/>
          <w:lang w:eastAsia="tr-TR"/>
        </w:rPr>
        <w:t>(3) Karma sözleşmelerde madde metni aşağıdaki gibi düzenlenecektir:</w:t>
      </w:r>
    </w:p>
    <w:p w14:paraId="2476D54E" w14:textId="77777777" w:rsidR="00F54AB7" w:rsidRPr="00AE53BD" w:rsidRDefault="00F54AB7" w:rsidP="00A033FF">
      <w:pPr>
        <w:spacing w:after="0" w:line="240" w:lineRule="atLeast"/>
        <w:ind w:firstLine="566"/>
        <w:jc w:val="both"/>
        <w:rPr>
          <w:rFonts w:ascii="Times New Roman" w:eastAsia="Times New Roman" w:hAnsi="Times New Roman" w:cs="Times New Roman"/>
          <w:sz w:val="20"/>
          <w:szCs w:val="20"/>
          <w:lang w:eastAsia="tr-TR"/>
        </w:rPr>
      </w:pPr>
      <w:r w:rsidRPr="00AE53BD">
        <w:rPr>
          <w:rFonts w:ascii="Times New Roman" w:eastAsia="Times New Roman" w:hAnsi="Times New Roman" w:cs="Times New Roman"/>
          <w:sz w:val="20"/>
          <w:szCs w:val="20"/>
          <w:lang w:eastAsia="tr-TR"/>
        </w:rPr>
        <w:t>Madde 30-İşin devamı sırasında kesin hesapların yapılması ve geçici kabul noksanları</w:t>
      </w:r>
    </w:p>
    <w:p w14:paraId="7DE1CABA" w14:textId="387C5B59" w:rsidR="00F54AB7" w:rsidRPr="00AE53BD" w:rsidRDefault="00F54AB7" w:rsidP="00A033FF">
      <w:pPr>
        <w:spacing w:after="0" w:line="240" w:lineRule="atLeast"/>
        <w:ind w:firstLine="566"/>
        <w:jc w:val="both"/>
        <w:rPr>
          <w:rFonts w:ascii="Times New Roman" w:eastAsia="Times New Roman" w:hAnsi="Times New Roman" w:cs="Times New Roman"/>
          <w:sz w:val="20"/>
          <w:szCs w:val="20"/>
          <w:lang w:eastAsia="tr-TR"/>
        </w:rPr>
      </w:pPr>
      <w:r w:rsidRPr="00AE53BD">
        <w:rPr>
          <w:rFonts w:ascii="Times New Roman" w:eastAsia="Times New Roman" w:hAnsi="Times New Roman" w:cs="Times New Roman"/>
          <w:sz w:val="20"/>
          <w:szCs w:val="20"/>
          <w:lang w:eastAsia="tr-TR"/>
        </w:rPr>
        <w:t>30.1. Yüklenici, işin birim fiyat teklif alınan kısımlarının kesin hesaplarının zamanında tamamlanmasını</w:t>
      </w:r>
      <w:r w:rsidR="00F53E6F" w:rsidRPr="00AE53BD">
        <w:rPr>
          <w:rFonts w:ascii="Times New Roman" w:eastAsia="Times New Roman" w:hAnsi="Times New Roman" w:cs="Times New Roman"/>
          <w:sz w:val="20"/>
          <w:szCs w:val="20"/>
          <w:lang w:eastAsia="tr-TR"/>
        </w:rPr>
        <w:t xml:space="preserve"> </w:t>
      </w:r>
      <w:r w:rsidRPr="00AE53BD">
        <w:rPr>
          <w:rFonts w:ascii="Times New Roman" w:eastAsia="Times New Roman" w:hAnsi="Times New Roman" w:cs="Times New Roman"/>
          <w:sz w:val="20"/>
          <w:szCs w:val="20"/>
          <w:lang w:eastAsia="tr-TR"/>
        </w:rPr>
        <w:t>teminen</w:t>
      </w:r>
      <w:r w:rsidR="00F53E6F" w:rsidRPr="00AE53BD">
        <w:rPr>
          <w:rFonts w:ascii="Times New Roman" w:eastAsia="Times New Roman" w:hAnsi="Times New Roman" w:cs="Times New Roman"/>
          <w:sz w:val="20"/>
          <w:szCs w:val="20"/>
          <w:lang w:eastAsia="tr-TR"/>
        </w:rPr>
        <w:t xml:space="preserve"> </w:t>
      </w:r>
      <w:r w:rsidRPr="00AE53BD">
        <w:rPr>
          <w:rFonts w:ascii="Times New Roman" w:eastAsia="Times New Roman" w:hAnsi="Times New Roman" w:cs="Times New Roman"/>
          <w:sz w:val="20"/>
          <w:szCs w:val="20"/>
          <w:lang w:eastAsia="tr-TR"/>
        </w:rPr>
        <w:t>işin devamı süresince gerekli elemanı işbaşında bulundurmaya ve her kalem imalatın tamamlanmasını takiben yapı denetim görevlisiyle birlikte hesaplarını hazırlatarak peyderpey tetkik için İdareye vermeye mecburdur. Düzenlenen</w:t>
      </w:r>
      <w:r w:rsidR="00F53E6F" w:rsidRPr="00AE53BD">
        <w:rPr>
          <w:rFonts w:ascii="Times New Roman" w:eastAsia="Times New Roman" w:hAnsi="Times New Roman" w:cs="Times New Roman"/>
          <w:sz w:val="20"/>
          <w:szCs w:val="20"/>
          <w:lang w:eastAsia="tr-TR"/>
        </w:rPr>
        <w:t xml:space="preserve"> </w:t>
      </w:r>
      <w:r w:rsidRPr="00AE53BD">
        <w:rPr>
          <w:rFonts w:ascii="Times New Roman" w:eastAsia="Times New Roman" w:hAnsi="Times New Roman" w:cs="Times New Roman"/>
          <w:sz w:val="20"/>
          <w:szCs w:val="20"/>
          <w:lang w:eastAsia="tr-TR"/>
        </w:rPr>
        <w:t>hakedişlerde; yapılan iş tutarının % 3’ü karşılığında teminat mektubu alınır ve kesin hesaplar İdare tarafından onaylanmadıkça bu teminat mektubu iade edilmez. Yüklenicinin teminat mektubu vermemesi durumunda ise yapılan iş tutarının % 3’ü tutulur ve kesin hesaplar İdare tarafından onaylanmadıkça bu tutarlar ödenmez. Fiyat farkı ödenen işlerde teminat tutarı/tutulan tutar, ihale tarihinden itibaren fiyat farkı katsayısı (P</w:t>
      </w:r>
      <w:r w:rsidRPr="00AE53BD">
        <w:rPr>
          <w:rFonts w:ascii="Times New Roman" w:eastAsia="Times New Roman" w:hAnsi="Times New Roman" w:cs="Times New Roman"/>
          <w:sz w:val="20"/>
          <w:szCs w:val="20"/>
          <w:vertAlign w:val="subscript"/>
          <w:lang w:eastAsia="tr-TR"/>
        </w:rPr>
        <w:t>n</w:t>
      </w:r>
      <w:r w:rsidRPr="00AE53BD">
        <w:rPr>
          <w:rFonts w:ascii="Times New Roman" w:eastAsia="Times New Roman" w:hAnsi="Times New Roman" w:cs="Times New Roman"/>
          <w:sz w:val="20"/>
          <w:szCs w:val="20"/>
          <w:lang w:eastAsia="tr-TR"/>
        </w:rPr>
        <w:t>) üzerinden güncellenmek suretiyle belirlenir. İşin devamı sırasında yüklenicinin</w:t>
      </w:r>
      <w:r w:rsidR="008B427E">
        <w:rPr>
          <w:rFonts w:ascii="Times New Roman" w:eastAsia="Times New Roman" w:hAnsi="Times New Roman" w:cs="Times New Roman"/>
          <w:sz w:val="20"/>
          <w:szCs w:val="20"/>
          <w:lang w:eastAsia="tr-TR"/>
        </w:rPr>
        <w:t xml:space="preserve"> hak</w:t>
      </w:r>
      <w:r w:rsidR="00F53E6F" w:rsidRPr="00AE53BD">
        <w:rPr>
          <w:rFonts w:ascii="Times New Roman" w:eastAsia="Times New Roman" w:hAnsi="Times New Roman" w:cs="Times New Roman"/>
          <w:sz w:val="20"/>
          <w:szCs w:val="20"/>
          <w:lang w:eastAsia="tr-TR"/>
        </w:rPr>
        <w:t xml:space="preserve">edişlerden </w:t>
      </w:r>
      <w:r w:rsidRPr="00AE53BD">
        <w:rPr>
          <w:rFonts w:ascii="Times New Roman" w:eastAsia="Times New Roman" w:hAnsi="Times New Roman" w:cs="Times New Roman"/>
          <w:sz w:val="20"/>
          <w:szCs w:val="20"/>
          <w:lang w:eastAsia="tr-TR"/>
        </w:rPr>
        <w:t>yapılan kesintiler karşılığında teminat mektubu vermesi durumunda idare hesabında tutulan tutar yükleniciye ödenir. Kesin hesapların tamamlanması için alınan teminatlar haczedilemez ve bunların üzerine ihtiyati tedbir konulamaz.</w:t>
      </w:r>
    </w:p>
    <w:p w14:paraId="5018B3CD" w14:textId="6A8662D4" w:rsidR="00F54AB7" w:rsidRPr="006C192B" w:rsidRDefault="00F54AB7" w:rsidP="007F04AE">
      <w:pPr>
        <w:spacing w:after="120" w:line="240" w:lineRule="auto"/>
        <w:ind w:firstLine="567"/>
        <w:jc w:val="both"/>
        <w:rPr>
          <w:rFonts w:ascii="Times New Roman" w:hAnsi="Times New Roman" w:cs="Times New Roman"/>
        </w:rPr>
      </w:pPr>
      <w:r w:rsidRPr="00AE53BD">
        <w:rPr>
          <w:rFonts w:ascii="Times New Roman" w:eastAsia="Times New Roman" w:hAnsi="Times New Roman" w:cs="Times New Roman"/>
          <w:sz w:val="20"/>
          <w:szCs w:val="20"/>
          <w:lang w:eastAsia="tr-TR"/>
        </w:rPr>
        <w:t>30.2. İşin anahtar teslimi götürü bedel teklif alınan kısmında, geçici kabul noksanları için düzenlenen her</w:t>
      </w:r>
      <w:r w:rsidR="008B427E">
        <w:rPr>
          <w:rFonts w:ascii="Times New Roman" w:eastAsia="Times New Roman" w:hAnsi="Times New Roman" w:cs="Times New Roman"/>
          <w:sz w:val="20"/>
          <w:szCs w:val="20"/>
          <w:lang w:eastAsia="tr-TR"/>
        </w:rPr>
        <w:t xml:space="preserve"> hak</w:t>
      </w:r>
      <w:r w:rsidR="00F53E6F" w:rsidRPr="00AE53BD">
        <w:rPr>
          <w:rFonts w:ascii="Times New Roman" w:eastAsia="Times New Roman" w:hAnsi="Times New Roman" w:cs="Times New Roman"/>
          <w:sz w:val="20"/>
          <w:szCs w:val="20"/>
          <w:lang w:eastAsia="tr-TR"/>
        </w:rPr>
        <w:t xml:space="preserve">edişte </w:t>
      </w:r>
      <w:r w:rsidRPr="00AE53BD">
        <w:rPr>
          <w:rFonts w:ascii="Times New Roman" w:eastAsia="Times New Roman" w:hAnsi="Times New Roman" w:cs="Times New Roman"/>
          <w:sz w:val="20"/>
          <w:szCs w:val="20"/>
          <w:lang w:eastAsia="tr-TR"/>
        </w:rPr>
        <w:t>yapılan iş tutarının % 3’ü kadar teminat mektubu alınır ve bu teminat mektubu, geçici kabul noksanı bulunmayan işlerde geçici kabul onay tarihinden sonra, geçici kabul noksanı bulunan işlerde ise bu eksikliklerin tamamlanmasını müteakip, geçici kabul onay tarihinden sonra otuz gün içinde yükleniciye iade edilir.</w:t>
      </w:r>
      <w:r w:rsidR="00F53E6F" w:rsidRPr="00AE53BD">
        <w:rPr>
          <w:rFonts w:ascii="Times New Roman" w:eastAsia="Times New Roman" w:hAnsi="Times New Roman" w:cs="Times New Roman"/>
          <w:sz w:val="20"/>
          <w:szCs w:val="20"/>
          <w:lang w:eastAsia="tr-TR"/>
        </w:rPr>
        <w:t xml:space="preserve"> </w:t>
      </w:r>
      <w:r w:rsidRPr="00AE53BD">
        <w:rPr>
          <w:rFonts w:ascii="Times New Roman" w:eastAsia="Times New Roman" w:hAnsi="Times New Roman" w:cs="Times New Roman"/>
          <w:sz w:val="20"/>
          <w:szCs w:val="20"/>
          <w:lang w:eastAsia="tr-TR"/>
        </w:rPr>
        <w:t>Fiyat farkı ödenen işlerde teminat tutarı, ihale tarihinden itibaren fiyat farkı katsayısı (P</w:t>
      </w:r>
      <w:r w:rsidRPr="00AE53BD">
        <w:rPr>
          <w:rFonts w:ascii="Times New Roman" w:eastAsia="Times New Roman" w:hAnsi="Times New Roman" w:cs="Times New Roman"/>
          <w:sz w:val="20"/>
          <w:szCs w:val="20"/>
          <w:vertAlign w:val="subscript"/>
          <w:lang w:eastAsia="tr-TR"/>
        </w:rPr>
        <w:t>n</w:t>
      </w:r>
      <w:r w:rsidRPr="00AE53BD">
        <w:rPr>
          <w:rFonts w:ascii="Times New Roman" w:eastAsia="Times New Roman" w:hAnsi="Times New Roman" w:cs="Times New Roman"/>
          <w:sz w:val="20"/>
          <w:szCs w:val="20"/>
          <w:lang w:eastAsia="tr-TR"/>
        </w:rPr>
        <w:t>) üzerinden güncellenmek suretiyle belirlenir. Yüklenicinin teminat mektubu vermemesi durumunda; düzenlenen her</w:t>
      </w:r>
      <w:r w:rsidR="008B427E">
        <w:rPr>
          <w:rFonts w:ascii="Times New Roman" w:eastAsia="Times New Roman" w:hAnsi="Times New Roman" w:cs="Times New Roman"/>
          <w:sz w:val="20"/>
          <w:szCs w:val="20"/>
          <w:lang w:eastAsia="tr-TR"/>
        </w:rPr>
        <w:t xml:space="preserve"> hak</w:t>
      </w:r>
      <w:r w:rsidR="00F53E6F" w:rsidRPr="00AE53BD">
        <w:rPr>
          <w:rFonts w:ascii="Times New Roman" w:eastAsia="Times New Roman" w:hAnsi="Times New Roman" w:cs="Times New Roman"/>
          <w:sz w:val="20"/>
          <w:szCs w:val="20"/>
          <w:lang w:eastAsia="tr-TR"/>
        </w:rPr>
        <w:t xml:space="preserve">edişte </w:t>
      </w:r>
      <w:r w:rsidRPr="00AE53BD">
        <w:rPr>
          <w:rFonts w:ascii="Times New Roman" w:eastAsia="Times New Roman" w:hAnsi="Times New Roman" w:cs="Times New Roman"/>
          <w:sz w:val="20"/>
          <w:szCs w:val="20"/>
          <w:lang w:eastAsia="tr-TR"/>
        </w:rPr>
        <w:t>yapılan iş tutarının % 3’üne karşılık gelen kısmı tutulur ve bu tutar, geçici kabul noksanı bulunmayan işlerde geçici kabul onay tarihinden sonra, geçici kabul noksanı bulunan işlerde ise bu eksikliklerin tamamlanmasını müteakip, geçici kabul onay tarihinden sonra otuz gün içinde yükleniciye ödenir. Fiyat farkı ödenen işlerde bu tutar, ihale tarihinden itibaren fiyat farkı katsayısı (P</w:t>
      </w:r>
      <w:r w:rsidRPr="00AE53BD">
        <w:rPr>
          <w:rFonts w:ascii="Times New Roman" w:eastAsia="Times New Roman" w:hAnsi="Times New Roman" w:cs="Times New Roman"/>
          <w:sz w:val="20"/>
          <w:szCs w:val="20"/>
          <w:vertAlign w:val="subscript"/>
          <w:lang w:eastAsia="tr-TR"/>
        </w:rPr>
        <w:t>n</w:t>
      </w:r>
      <w:r w:rsidRPr="00AE53BD">
        <w:rPr>
          <w:rFonts w:ascii="Times New Roman" w:eastAsia="Times New Roman" w:hAnsi="Times New Roman" w:cs="Times New Roman"/>
          <w:sz w:val="20"/>
          <w:szCs w:val="20"/>
          <w:lang w:eastAsia="tr-TR"/>
        </w:rPr>
        <w:t>) üzerinden güncellenmek suretiyle kesilir. İşin devamı sırasında yüklenicinin</w:t>
      </w:r>
      <w:r w:rsidR="008B427E">
        <w:rPr>
          <w:rFonts w:ascii="Times New Roman" w:eastAsia="Times New Roman" w:hAnsi="Times New Roman" w:cs="Times New Roman"/>
          <w:sz w:val="20"/>
          <w:szCs w:val="20"/>
          <w:lang w:eastAsia="tr-TR"/>
        </w:rPr>
        <w:t xml:space="preserve"> hak</w:t>
      </w:r>
      <w:r w:rsidR="00F53E6F" w:rsidRPr="00AE53BD">
        <w:rPr>
          <w:rFonts w:ascii="Times New Roman" w:eastAsia="Times New Roman" w:hAnsi="Times New Roman" w:cs="Times New Roman"/>
          <w:sz w:val="20"/>
          <w:szCs w:val="20"/>
          <w:lang w:eastAsia="tr-TR"/>
        </w:rPr>
        <w:t xml:space="preserve">edişlerden </w:t>
      </w:r>
      <w:r w:rsidRPr="00AE53BD">
        <w:rPr>
          <w:rFonts w:ascii="Times New Roman" w:eastAsia="Times New Roman" w:hAnsi="Times New Roman" w:cs="Times New Roman"/>
          <w:sz w:val="20"/>
          <w:szCs w:val="20"/>
          <w:lang w:eastAsia="tr-TR"/>
        </w:rPr>
        <w:t>yapılan kesintiler karşılığında teminat mektubu vermesi durumunda idare hesabında tutulan tutar yükleniciye ödenir. Geçici kabul noksanları için alınan teminatlar haczedilemez ve bunların üzerine ihtiyati tedbir konulamaz.</w:t>
      </w:r>
    </w:p>
  </w:footnote>
  <w:footnote w:id="34">
    <w:p w14:paraId="5EB69F74" w14:textId="77777777" w:rsidR="00F54AB7" w:rsidRPr="00C163E0" w:rsidRDefault="00F54AB7" w:rsidP="00F01668">
      <w:pPr>
        <w:pStyle w:val="DipnotMetni"/>
        <w:spacing w:after="120"/>
        <w:jc w:val="both"/>
        <w:rPr>
          <w:color w:val="000000"/>
        </w:rPr>
      </w:pPr>
      <w:r w:rsidRPr="004434C4">
        <w:rPr>
          <w:rStyle w:val="DipnotBavurusu"/>
        </w:rPr>
        <w:footnoteRef/>
      </w:r>
      <w:r w:rsidRPr="00C163E0">
        <w:rPr>
          <w:b/>
        </w:rPr>
        <w:t>(Değişik: 30/12/2017-30286/m R.G./2. md., Yürürlük:19/01/2018)</w:t>
      </w:r>
      <w:r w:rsidRPr="00C163E0">
        <w:rPr>
          <w:color w:val="000000"/>
        </w:rPr>
        <w:t>Sözleşmenin yürütülmesi aşamasında taraflar arasında doğabilecek uyuşmazlıkların çözümü için idare, Türk Mahkemeleri ya da tahkim yolundan birini tercih eder.</w:t>
      </w:r>
    </w:p>
    <w:p w14:paraId="1F101922" w14:textId="77777777" w:rsidR="00F54AB7" w:rsidRPr="00C163E0" w:rsidRDefault="00F54AB7" w:rsidP="00155CC0">
      <w:pPr>
        <w:pStyle w:val="metin"/>
        <w:spacing w:before="0" w:beforeAutospacing="0" w:after="0" w:afterAutospacing="0" w:line="240" w:lineRule="atLeast"/>
        <w:ind w:firstLine="566"/>
        <w:jc w:val="both"/>
        <w:rPr>
          <w:color w:val="000000"/>
          <w:sz w:val="20"/>
          <w:szCs w:val="20"/>
        </w:rPr>
      </w:pPr>
      <w:r w:rsidRPr="00C163E0">
        <w:rPr>
          <w:color w:val="000000"/>
          <w:sz w:val="20"/>
          <w:szCs w:val="20"/>
        </w:rPr>
        <w:t>(1) Türk Mahkemelerinin tercih edilmesi halinde madde metni aşağıdaki şekilde düzenlenecektir:</w:t>
      </w:r>
    </w:p>
    <w:p w14:paraId="47A0E7B8" w14:textId="77777777" w:rsidR="00F54AB7" w:rsidRPr="00C163E0" w:rsidRDefault="00F54AB7" w:rsidP="00155CC0">
      <w:pPr>
        <w:pStyle w:val="metin"/>
        <w:spacing w:before="0" w:beforeAutospacing="0" w:after="0" w:afterAutospacing="0" w:line="240" w:lineRule="atLeast"/>
        <w:ind w:firstLine="566"/>
        <w:jc w:val="both"/>
        <w:rPr>
          <w:color w:val="000000"/>
          <w:sz w:val="20"/>
          <w:szCs w:val="20"/>
        </w:rPr>
      </w:pPr>
      <w:r w:rsidRPr="00C163E0">
        <w:rPr>
          <w:color w:val="000000"/>
          <w:sz w:val="20"/>
          <w:szCs w:val="20"/>
        </w:rPr>
        <w:t>“31.1. Bu sözleşme ve eklerinin uygulanmasından doğabilecek her türlü uyuşmazlığın çözümünde </w:t>
      </w:r>
      <w:r w:rsidRPr="00C163E0">
        <w:rPr>
          <w:rStyle w:val="grame"/>
          <w:color w:val="000000"/>
          <w:sz w:val="20"/>
          <w:szCs w:val="20"/>
        </w:rPr>
        <w:t>................</w:t>
      </w:r>
      <w:r w:rsidRPr="00C163E0">
        <w:rPr>
          <w:color w:val="000000"/>
          <w:sz w:val="20"/>
          <w:szCs w:val="20"/>
        </w:rPr>
        <w:t>(İdarenin bulunduğu yer mahkemesi yazılacaktır) mahkemeleri ve icra daireleri yetkilidir.”</w:t>
      </w:r>
    </w:p>
    <w:p w14:paraId="02E66ACB" w14:textId="77777777" w:rsidR="00F54AB7" w:rsidRPr="00C163E0" w:rsidRDefault="00F54AB7" w:rsidP="00155CC0">
      <w:pPr>
        <w:pStyle w:val="metin"/>
        <w:spacing w:before="0" w:beforeAutospacing="0" w:after="0" w:afterAutospacing="0" w:line="240" w:lineRule="atLeast"/>
        <w:ind w:firstLine="566"/>
        <w:jc w:val="both"/>
        <w:rPr>
          <w:color w:val="000000"/>
          <w:sz w:val="20"/>
          <w:szCs w:val="20"/>
        </w:rPr>
      </w:pPr>
      <w:r w:rsidRPr="00C163E0">
        <w:rPr>
          <w:color w:val="000000"/>
          <w:sz w:val="20"/>
          <w:szCs w:val="20"/>
        </w:rPr>
        <w:t>(2) Tahkim yolunun tercih edilmesi halinde </w:t>
      </w:r>
      <w:r w:rsidRPr="00C163E0">
        <w:rPr>
          <w:rStyle w:val="grame"/>
          <w:color w:val="000000"/>
          <w:sz w:val="20"/>
          <w:szCs w:val="20"/>
        </w:rPr>
        <w:t>31.1</w:t>
      </w:r>
      <w:r w:rsidRPr="00C163E0">
        <w:rPr>
          <w:color w:val="000000"/>
          <w:sz w:val="20"/>
          <w:szCs w:val="20"/>
        </w:rPr>
        <w:t> maddesine yer verilecek, ayrıca 31.2 maddesinde yer alan (a) veya (b) seçeneklerinden biri İdare tarafından tercih edilerek, madde metni bu çerçevede düzenlenecektir:</w:t>
      </w:r>
    </w:p>
    <w:p w14:paraId="5C9BA544" w14:textId="77777777" w:rsidR="00F54AB7" w:rsidRPr="00C163E0" w:rsidRDefault="00F54AB7" w:rsidP="00155CC0">
      <w:pPr>
        <w:pStyle w:val="metin"/>
        <w:spacing w:before="0" w:beforeAutospacing="0" w:after="0" w:afterAutospacing="0" w:line="240" w:lineRule="atLeast"/>
        <w:ind w:firstLine="566"/>
        <w:jc w:val="both"/>
        <w:rPr>
          <w:color w:val="000000"/>
          <w:sz w:val="20"/>
          <w:szCs w:val="20"/>
        </w:rPr>
      </w:pPr>
      <w:r w:rsidRPr="00C163E0">
        <w:rPr>
          <w:color w:val="000000"/>
          <w:sz w:val="20"/>
          <w:szCs w:val="20"/>
        </w:rPr>
        <w:t>“31.1. 4686 sayılı Milletlerarası Tahkim Kanununun 2 </w:t>
      </w:r>
      <w:r w:rsidRPr="00C163E0">
        <w:rPr>
          <w:rStyle w:val="spelle"/>
          <w:color w:val="000000"/>
          <w:sz w:val="20"/>
          <w:szCs w:val="20"/>
        </w:rPr>
        <w:t>nci</w:t>
      </w:r>
      <w:r w:rsidRPr="00C163E0">
        <w:rPr>
          <w:color w:val="000000"/>
          <w:sz w:val="20"/>
          <w:szCs w:val="20"/>
        </w:rPr>
        <w:t> maddesinin 1 inci fıkrasının 1 </w:t>
      </w:r>
      <w:r w:rsidRPr="00C163E0">
        <w:rPr>
          <w:rStyle w:val="spelle"/>
          <w:color w:val="000000"/>
          <w:sz w:val="20"/>
          <w:szCs w:val="20"/>
        </w:rPr>
        <w:t>nolu</w:t>
      </w:r>
      <w:r w:rsidRPr="00C163E0">
        <w:rPr>
          <w:color w:val="000000"/>
          <w:sz w:val="20"/>
          <w:szCs w:val="20"/>
        </w:rPr>
        <w:t> bendinde sayılan hallerin dışındaki tüm durumlarda;</w:t>
      </w:r>
    </w:p>
    <w:p w14:paraId="5A201265" w14:textId="77777777" w:rsidR="00F54AB7" w:rsidRPr="00C163E0" w:rsidRDefault="00F54AB7" w:rsidP="00155CC0">
      <w:pPr>
        <w:pStyle w:val="metin"/>
        <w:spacing w:before="0" w:beforeAutospacing="0" w:after="0" w:afterAutospacing="0" w:line="240" w:lineRule="atLeast"/>
        <w:ind w:firstLine="566"/>
        <w:jc w:val="both"/>
        <w:rPr>
          <w:color w:val="000000"/>
          <w:sz w:val="20"/>
          <w:szCs w:val="20"/>
        </w:rPr>
      </w:pPr>
      <w:r w:rsidRPr="00C163E0">
        <w:rPr>
          <w:color w:val="000000"/>
          <w:sz w:val="20"/>
          <w:szCs w:val="20"/>
        </w:rPr>
        <w:t>31.1.1. Sözleşme ve eklerinin uygulanmasından doğabilecek her türlü uyuşmazlık (sözleşme hükümlerine göre idarenin </w:t>
      </w:r>
      <w:r w:rsidRPr="00C163E0">
        <w:rPr>
          <w:rStyle w:val="spelle"/>
          <w:color w:val="000000"/>
          <w:sz w:val="20"/>
          <w:szCs w:val="20"/>
        </w:rPr>
        <w:t>re’sen</w:t>
      </w:r>
      <w:r w:rsidRPr="00C163E0">
        <w:rPr>
          <w:color w:val="000000"/>
          <w:sz w:val="20"/>
          <w:szCs w:val="20"/>
        </w:rPr>
        <w:t> hareket etme ve karar verme yetkisine haiz olduğu haller hariç) İstanbul Tahkim Merkezi Tahkim Kuralları uyarınca nihai olarak tahkim yoluyla çözümlenecektir. Tahkim yeri,  ………………..(İdarenin   bulunduğu   yer veya İstanbul yazılacaktır)’</w:t>
      </w:r>
      <w:r w:rsidRPr="00C163E0">
        <w:rPr>
          <w:rStyle w:val="grame"/>
          <w:color w:val="000000"/>
          <w:sz w:val="20"/>
          <w:szCs w:val="20"/>
        </w:rPr>
        <w:t>dır</w:t>
      </w:r>
      <w:r w:rsidRPr="00C163E0">
        <w:rPr>
          <w:color w:val="000000"/>
          <w:sz w:val="20"/>
          <w:szCs w:val="20"/>
        </w:rPr>
        <w:t>. Tahkim dili </w:t>
      </w:r>
      <w:r w:rsidRPr="00C163E0">
        <w:rPr>
          <w:rStyle w:val="spelle"/>
          <w:color w:val="000000"/>
          <w:sz w:val="20"/>
          <w:szCs w:val="20"/>
        </w:rPr>
        <w:t>Türkçe’dir</w:t>
      </w:r>
      <w:r w:rsidRPr="00C163E0">
        <w:rPr>
          <w:color w:val="000000"/>
          <w:sz w:val="20"/>
          <w:szCs w:val="20"/>
        </w:rPr>
        <w:t>. Tahkim heyeti 3 hakemden oluşur. Uyuşmazlığın esasına Türk hukuku uygulanır.</w:t>
      </w:r>
    </w:p>
    <w:p w14:paraId="1B6EA4BB" w14:textId="77777777" w:rsidR="00F54AB7" w:rsidRPr="00C163E0" w:rsidRDefault="00F54AB7" w:rsidP="00155CC0">
      <w:pPr>
        <w:pStyle w:val="metin"/>
        <w:spacing w:before="0" w:beforeAutospacing="0" w:after="0" w:afterAutospacing="0" w:line="240" w:lineRule="atLeast"/>
        <w:ind w:firstLine="566"/>
        <w:jc w:val="both"/>
        <w:rPr>
          <w:color w:val="000000"/>
          <w:sz w:val="20"/>
          <w:szCs w:val="20"/>
        </w:rPr>
      </w:pPr>
      <w:r w:rsidRPr="00C163E0">
        <w:rPr>
          <w:color w:val="000000"/>
          <w:sz w:val="20"/>
          <w:szCs w:val="20"/>
        </w:rPr>
        <w:t>31.1.2. İdare veya yüklenici tarafından tahkime başvurulmuş olması halinde, yüklenici işlere devam etmek ve işin yürütülmesi ile ilgili İdarece alınacak kararlara uymak zorundadır.”</w:t>
      </w:r>
    </w:p>
    <w:p w14:paraId="7EB24CF5" w14:textId="77777777" w:rsidR="00F54AB7" w:rsidRPr="00C163E0" w:rsidRDefault="00F54AB7" w:rsidP="00155CC0">
      <w:pPr>
        <w:pStyle w:val="metin"/>
        <w:spacing w:before="0" w:beforeAutospacing="0" w:after="0" w:afterAutospacing="0" w:line="240" w:lineRule="atLeast"/>
        <w:ind w:firstLine="566"/>
        <w:jc w:val="both"/>
        <w:rPr>
          <w:color w:val="000000"/>
          <w:sz w:val="20"/>
          <w:szCs w:val="20"/>
        </w:rPr>
      </w:pPr>
      <w:r w:rsidRPr="00C163E0">
        <w:rPr>
          <w:color w:val="000000"/>
          <w:sz w:val="20"/>
          <w:szCs w:val="20"/>
        </w:rPr>
        <w:t>“31.2. 4686 sayılı Milletlerarası Tahkim Kanununun 2 </w:t>
      </w:r>
      <w:r w:rsidRPr="00C163E0">
        <w:rPr>
          <w:rStyle w:val="spelle"/>
          <w:color w:val="000000"/>
          <w:sz w:val="20"/>
          <w:szCs w:val="20"/>
        </w:rPr>
        <w:t>nci</w:t>
      </w:r>
      <w:r w:rsidRPr="00C163E0">
        <w:rPr>
          <w:color w:val="000000"/>
          <w:sz w:val="20"/>
          <w:szCs w:val="20"/>
        </w:rPr>
        <w:t> maddesinin 1 inci fıkrasının 1 </w:t>
      </w:r>
      <w:r w:rsidRPr="00C163E0">
        <w:rPr>
          <w:rStyle w:val="spelle"/>
          <w:color w:val="000000"/>
          <w:sz w:val="20"/>
          <w:szCs w:val="20"/>
        </w:rPr>
        <w:t>nolu</w:t>
      </w:r>
      <w:r w:rsidRPr="00C163E0">
        <w:rPr>
          <w:color w:val="000000"/>
          <w:sz w:val="20"/>
          <w:szCs w:val="20"/>
        </w:rPr>
        <w:t> bendinde belirtilen hallerin varlığı halinde;”</w:t>
      </w:r>
    </w:p>
    <w:p w14:paraId="193F4798" w14:textId="77777777" w:rsidR="00F54AB7" w:rsidRPr="00C163E0" w:rsidRDefault="00F54AB7" w:rsidP="00155CC0">
      <w:pPr>
        <w:pStyle w:val="metin"/>
        <w:spacing w:before="0" w:beforeAutospacing="0" w:after="0" w:afterAutospacing="0" w:line="240" w:lineRule="atLeast"/>
        <w:ind w:firstLine="566"/>
        <w:jc w:val="both"/>
        <w:rPr>
          <w:color w:val="000000"/>
          <w:sz w:val="20"/>
          <w:szCs w:val="20"/>
        </w:rPr>
      </w:pPr>
      <w:r w:rsidRPr="00C163E0">
        <w:rPr>
          <w:rStyle w:val="grame"/>
          <w:color w:val="000000"/>
          <w:sz w:val="20"/>
          <w:szCs w:val="20"/>
        </w:rPr>
        <w:t>a</w:t>
      </w:r>
      <w:r w:rsidRPr="00C163E0">
        <w:rPr>
          <w:color w:val="000000"/>
          <w:sz w:val="20"/>
          <w:szCs w:val="20"/>
        </w:rPr>
        <w:t>- İdare tarafından uyuşmazlığın İstanbul Tahkim Merkezi Tahkim Kuralları uyarınca çözülmesinin öngörülmesi halinde aşağıdaki metne yer verilecektir:</w:t>
      </w:r>
    </w:p>
    <w:p w14:paraId="2BAA5DF9" w14:textId="77777777" w:rsidR="00F54AB7" w:rsidRPr="00C163E0" w:rsidRDefault="00F54AB7" w:rsidP="00155CC0">
      <w:pPr>
        <w:pStyle w:val="metin"/>
        <w:spacing w:before="0" w:beforeAutospacing="0" w:after="0" w:afterAutospacing="0" w:line="240" w:lineRule="atLeast"/>
        <w:ind w:firstLine="566"/>
        <w:jc w:val="both"/>
        <w:rPr>
          <w:color w:val="000000"/>
          <w:sz w:val="20"/>
          <w:szCs w:val="20"/>
        </w:rPr>
      </w:pPr>
      <w:r w:rsidRPr="00C163E0">
        <w:rPr>
          <w:color w:val="000000"/>
          <w:sz w:val="20"/>
          <w:szCs w:val="20"/>
        </w:rPr>
        <w:t>“31.2.1. Sözleşme ve eklerinin uygulanmasından doğabilecek her türlü uyuşmazlık (sözleşme hükümlerine göre idarenin </w:t>
      </w:r>
      <w:r w:rsidRPr="00C163E0">
        <w:rPr>
          <w:rStyle w:val="spelle"/>
          <w:color w:val="000000"/>
          <w:sz w:val="20"/>
          <w:szCs w:val="20"/>
        </w:rPr>
        <w:t>re’sen</w:t>
      </w:r>
      <w:r w:rsidRPr="00C163E0">
        <w:rPr>
          <w:color w:val="000000"/>
          <w:sz w:val="20"/>
          <w:szCs w:val="20"/>
        </w:rPr>
        <w:t> hareket etme ve karar verme yetkisine haiz olduğu haller hariç) İstanbul Tahkim Merkezi Tahkim Kuralları uyarınca nihai olarak tahkim yoluyla çözümlenecektir.  Tahkim yeri, </w:t>
      </w:r>
      <w:r w:rsidRPr="00C163E0">
        <w:rPr>
          <w:rStyle w:val="grame"/>
          <w:color w:val="000000"/>
          <w:sz w:val="20"/>
          <w:szCs w:val="20"/>
        </w:rPr>
        <w:t>.....................</w:t>
      </w:r>
      <w:r w:rsidRPr="00C163E0">
        <w:rPr>
          <w:color w:val="000000"/>
          <w:sz w:val="20"/>
          <w:szCs w:val="20"/>
        </w:rPr>
        <w:t> (İdarenin bulunduğu yer veya İstanbul yazılacaktır). Tahkim dili </w:t>
      </w:r>
      <w:r w:rsidRPr="00C163E0">
        <w:rPr>
          <w:rStyle w:val="grame"/>
          <w:color w:val="000000"/>
          <w:sz w:val="20"/>
          <w:szCs w:val="20"/>
        </w:rPr>
        <w:t>…………..…</w:t>
      </w:r>
      <w:r w:rsidRPr="00C163E0">
        <w:rPr>
          <w:color w:val="000000"/>
          <w:sz w:val="20"/>
          <w:szCs w:val="20"/>
        </w:rPr>
        <w:t>’</w:t>
      </w:r>
      <w:r w:rsidRPr="00C163E0">
        <w:rPr>
          <w:rStyle w:val="spelle"/>
          <w:color w:val="000000"/>
          <w:sz w:val="20"/>
          <w:szCs w:val="20"/>
        </w:rPr>
        <w:t>dir</w:t>
      </w:r>
      <w:r w:rsidRPr="00C163E0">
        <w:rPr>
          <w:color w:val="000000"/>
          <w:sz w:val="20"/>
          <w:szCs w:val="20"/>
        </w:rPr>
        <w:t>. Tahkim heyeti 3 hakemden oluşur. Uyuşmazlığın esasına </w:t>
      </w:r>
      <w:r w:rsidRPr="00C163E0">
        <w:rPr>
          <w:rStyle w:val="grame"/>
          <w:color w:val="000000"/>
          <w:sz w:val="20"/>
          <w:szCs w:val="20"/>
        </w:rPr>
        <w:t>………………</w:t>
      </w:r>
      <w:r w:rsidRPr="00C163E0">
        <w:rPr>
          <w:color w:val="000000"/>
          <w:sz w:val="20"/>
          <w:szCs w:val="20"/>
        </w:rPr>
        <w:t>(uygulanması istenilen ülke hukuku belirtilecektir) hukuku uygulanır.</w:t>
      </w:r>
    </w:p>
    <w:p w14:paraId="41E3E56F" w14:textId="77777777" w:rsidR="00F54AB7" w:rsidRPr="00C163E0" w:rsidRDefault="00F54AB7" w:rsidP="00155CC0">
      <w:pPr>
        <w:pStyle w:val="metin"/>
        <w:spacing w:before="0" w:beforeAutospacing="0" w:after="0" w:afterAutospacing="0" w:line="240" w:lineRule="atLeast"/>
        <w:ind w:firstLine="566"/>
        <w:jc w:val="both"/>
        <w:rPr>
          <w:color w:val="000000"/>
          <w:sz w:val="20"/>
          <w:szCs w:val="20"/>
        </w:rPr>
      </w:pPr>
      <w:r w:rsidRPr="00C163E0">
        <w:rPr>
          <w:color w:val="000000"/>
          <w:sz w:val="20"/>
          <w:szCs w:val="20"/>
        </w:rPr>
        <w:t>31.2.2. İdare veya yüklenici tarafından tahkime başvurulmuş olması halinde, yüklenici işlere devam etmek ve işin yürütülmesi ile ilgili İdarece alınacak kararlara uymak zorundadır.”</w:t>
      </w:r>
    </w:p>
    <w:p w14:paraId="5EE5B434" w14:textId="77777777" w:rsidR="00F54AB7" w:rsidRPr="00C163E0" w:rsidRDefault="00F54AB7" w:rsidP="00155CC0">
      <w:pPr>
        <w:pStyle w:val="metin"/>
        <w:spacing w:before="0" w:beforeAutospacing="0" w:after="0" w:afterAutospacing="0" w:line="240" w:lineRule="atLeast"/>
        <w:ind w:firstLine="566"/>
        <w:jc w:val="both"/>
        <w:rPr>
          <w:color w:val="000000"/>
          <w:sz w:val="20"/>
          <w:szCs w:val="20"/>
        </w:rPr>
      </w:pPr>
      <w:r w:rsidRPr="00C163E0">
        <w:rPr>
          <w:rStyle w:val="grame"/>
          <w:color w:val="000000"/>
          <w:sz w:val="20"/>
          <w:szCs w:val="20"/>
        </w:rPr>
        <w:t>b</w:t>
      </w:r>
      <w:r w:rsidRPr="00C163E0">
        <w:rPr>
          <w:color w:val="000000"/>
          <w:sz w:val="20"/>
          <w:szCs w:val="20"/>
        </w:rPr>
        <w:t>- İdare tarafından uyuşmazlığın milletlerarası tahkim yoluyla 4686 sayılı Milletlerarası Tahkim Kanunu hükümlerine göre çözülmesinin öngörülmesi halinde aşağıdaki metne yer verilecektir:</w:t>
      </w:r>
    </w:p>
    <w:p w14:paraId="2D3F29C6" w14:textId="77777777" w:rsidR="00F54AB7" w:rsidRPr="00C163E0" w:rsidRDefault="00F54AB7" w:rsidP="00155CC0">
      <w:pPr>
        <w:pStyle w:val="metin"/>
        <w:spacing w:before="0" w:beforeAutospacing="0" w:after="0" w:afterAutospacing="0" w:line="240" w:lineRule="atLeast"/>
        <w:ind w:firstLine="566"/>
        <w:jc w:val="both"/>
        <w:rPr>
          <w:color w:val="000000"/>
          <w:sz w:val="20"/>
          <w:szCs w:val="20"/>
        </w:rPr>
      </w:pPr>
      <w:r w:rsidRPr="00C163E0">
        <w:rPr>
          <w:color w:val="000000"/>
          <w:sz w:val="20"/>
          <w:szCs w:val="20"/>
        </w:rPr>
        <w:t>“31.2.1. Sözleşme ve eklerinin uygulanmasından doğabilecek her türlü uyuşmazlık (sözleşme hükümlerine göre idarenin </w:t>
      </w:r>
      <w:r w:rsidRPr="00C163E0">
        <w:rPr>
          <w:rStyle w:val="spelle"/>
          <w:color w:val="000000"/>
          <w:sz w:val="20"/>
          <w:szCs w:val="20"/>
        </w:rPr>
        <w:t>re’sen</w:t>
      </w:r>
      <w:r w:rsidRPr="00C163E0">
        <w:rPr>
          <w:color w:val="000000"/>
          <w:sz w:val="20"/>
          <w:szCs w:val="20"/>
        </w:rPr>
        <w:t> hareket etme ve karar verme yetkisine haiz olduğu haller hariç olmak üzere) 21.06.2001 tarih ve 4686 sayılı Milletlerarası Tahkim Kanunu hükümlerine göre çözülecektir.</w:t>
      </w:r>
    </w:p>
    <w:p w14:paraId="6B326692" w14:textId="77777777" w:rsidR="00F54AB7" w:rsidRPr="00C163E0" w:rsidRDefault="00F54AB7" w:rsidP="00155CC0">
      <w:pPr>
        <w:pStyle w:val="metin"/>
        <w:spacing w:before="0" w:beforeAutospacing="0" w:after="0" w:afterAutospacing="0" w:line="240" w:lineRule="atLeast"/>
        <w:ind w:firstLine="566"/>
        <w:jc w:val="both"/>
        <w:rPr>
          <w:color w:val="000000"/>
          <w:sz w:val="20"/>
          <w:szCs w:val="20"/>
        </w:rPr>
      </w:pPr>
      <w:r w:rsidRPr="00C163E0">
        <w:rPr>
          <w:color w:val="000000"/>
          <w:sz w:val="20"/>
          <w:szCs w:val="20"/>
        </w:rPr>
        <w:t>31.2.2. Tahkim heyeti üç hakemden oluşur. Taraflardan her biri birer hakem seçer ve bu iki hakem de otuz gün içinde üçüncü hakemi belirler. Taraflardan biri, diğer tarafın Noter vasıtasıyla gönderdiği bu yoldaki talebin kendisine ulaşmasından itibaren otuz gün içinde hakemini seçmez veya tarafların seçtiği iki hakem seçilmelerinden sonraki otuz gün içinde üçüncü hakemi belirleyemezler ise; gerek ikinci hakem gerekse üçüncü hakem, taraflardan birinin talebi üzerine </w:t>
      </w:r>
      <w:r w:rsidRPr="00C163E0">
        <w:rPr>
          <w:rStyle w:val="grame"/>
          <w:color w:val="000000"/>
          <w:sz w:val="20"/>
          <w:szCs w:val="20"/>
        </w:rPr>
        <w:t>………..</w:t>
      </w:r>
      <w:r w:rsidRPr="00C163E0">
        <w:rPr>
          <w:color w:val="000000"/>
          <w:sz w:val="20"/>
          <w:szCs w:val="20"/>
        </w:rPr>
        <w:t> (İdarenin bulunduğu yer yazılacaktır) Asliye Hukuk Mahkemesi tarafından seçilir. Üçüncü hakem başkan olarak görev yapar.</w:t>
      </w:r>
    </w:p>
    <w:p w14:paraId="0795E07C" w14:textId="77777777" w:rsidR="00F54AB7" w:rsidRPr="00C163E0" w:rsidRDefault="00F54AB7" w:rsidP="00155CC0">
      <w:pPr>
        <w:pStyle w:val="metin"/>
        <w:spacing w:before="0" w:beforeAutospacing="0" w:after="0" w:afterAutospacing="0" w:line="240" w:lineRule="atLeast"/>
        <w:ind w:firstLine="566"/>
        <w:jc w:val="both"/>
        <w:rPr>
          <w:color w:val="000000"/>
          <w:sz w:val="20"/>
          <w:szCs w:val="20"/>
        </w:rPr>
      </w:pPr>
      <w:r w:rsidRPr="00C163E0">
        <w:rPr>
          <w:color w:val="000000"/>
          <w:sz w:val="20"/>
          <w:szCs w:val="20"/>
        </w:rPr>
        <w:t>31.2.3. Uyuşmazlığın esasına ilişkin maddi hukuk kuralları</w:t>
      </w:r>
      <w:r w:rsidRPr="00C163E0">
        <w:rPr>
          <w:rStyle w:val="grame"/>
          <w:color w:val="000000"/>
          <w:sz w:val="20"/>
          <w:szCs w:val="20"/>
        </w:rPr>
        <w:t>……..……</w:t>
      </w:r>
      <w:r w:rsidRPr="00C163E0">
        <w:rPr>
          <w:color w:val="000000"/>
          <w:sz w:val="20"/>
          <w:szCs w:val="20"/>
        </w:rPr>
        <w:t>(uygulanması istenilen ülke hukuku belirtilecektir) hukukuna tabi olacaktır. Tahkim dili </w:t>
      </w:r>
      <w:r w:rsidRPr="00C163E0">
        <w:rPr>
          <w:rStyle w:val="grame"/>
          <w:color w:val="000000"/>
          <w:sz w:val="20"/>
          <w:szCs w:val="20"/>
        </w:rPr>
        <w:t>………….</w:t>
      </w:r>
      <w:r w:rsidRPr="00C163E0">
        <w:rPr>
          <w:color w:val="000000"/>
          <w:sz w:val="20"/>
          <w:szCs w:val="20"/>
        </w:rPr>
        <w:t> ’</w:t>
      </w:r>
      <w:r w:rsidRPr="00C163E0">
        <w:rPr>
          <w:rStyle w:val="spelle"/>
          <w:color w:val="000000"/>
          <w:sz w:val="20"/>
          <w:szCs w:val="20"/>
        </w:rPr>
        <w:t>dir</w:t>
      </w:r>
      <w:r w:rsidRPr="00C163E0">
        <w:rPr>
          <w:color w:val="000000"/>
          <w:sz w:val="20"/>
          <w:szCs w:val="20"/>
        </w:rPr>
        <w:t>. Tahkim yeri</w:t>
      </w:r>
      <w:r w:rsidRPr="00C163E0">
        <w:rPr>
          <w:rStyle w:val="grame"/>
          <w:color w:val="000000"/>
          <w:sz w:val="20"/>
          <w:szCs w:val="20"/>
        </w:rPr>
        <w:t>.................................</w:t>
      </w:r>
      <w:r w:rsidRPr="00C163E0">
        <w:rPr>
          <w:color w:val="000000"/>
          <w:sz w:val="20"/>
          <w:szCs w:val="20"/>
        </w:rPr>
        <w:t> (İdarenin bulunduğu yer veya İstanbul yazılacaktır)’</w:t>
      </w:r>
      <w:r w:rsidRPr="00C163E0">
        <w:rPr>
          <w:rStyle w:val="spelle"/>
          <w:color w:val="000000"/>
          <w:sz w:val="20"/>
          <w:szCs w:val="20"/>
        </w:rPr>
        <w:t>dir</w:t>
      </w:r>
      <w:r w:rsidRPr="00C163E0">
        <w:rPr>
          <w:color w:val="000000"/>
          <w:sz w:val="20"/>
          <w:szCs w:val="20"/>
        </w:rPr>
        <w:t>. 4686 sayılı Milletlerarası Tahkim Kanununda tahkimle ilgili mahkeme tarafından yapılacağı belirtilen işlerde yetkili mahkeme </w:t>
      </w:r>
      <w:r w:rsidRPr="00C163E0">
        <w:rPr>
          <w:rStyle w:val="grame"/>
          <w:color w:val="000000"/>
          <w:sz w:val="20"/>
          <w:szCs w:val="20"/>
        </w:rPr>
        <w:t>……………..</w:t>
      </w:r>
      <w:r w:rsidRPr="00C163E0">
        <w:rPr>
          <w:color w:val="000000"/>
          <w:sz w:val="20"/>
          <w:szCs w:val="20"/>
        </w:rPr>
        <w:t> (İdarenin bulunduğu yer yazılacaktır) Asliye Hukuk Mahkemesi’dir.</w:t>
      </w:r>
    </w:p>
    <w:p w14:paraId="1BD1A8D3" w14:textId="77777777" w:rsidR="00F54AB7" w:rsidRDefault="00F54AB7" w:rsidP="00C163E0">
      <w:pPr>
        <w:pStyle w:val="metin"/>
        <w:spacing w:before="0" w:beforeAutospacing="0" w:after="0" w:afterAutospacing="0" w:line="240" w:lineRule="atLeast"/>
        <w:ind w:firstLine="566"/>
        <w:jc w:val="both"/>
        <w:rPr>
          <w:color w:val="000000"/>
          <w:sz w:val="20"/>
          <w:szCs w:val="20"/>
        </w:rPr>
      </w:pPr>
      <w:r w:rsidRPr="00C163E0">
        <w:rPr>
          <w:color w:val="000000"/>
          <w:sz w:val="20"/>
          <w:szCs w:val="20"/>
        </w:rPr>
        <w:t>31.2.4. İdare veya yüklenici tarafından tahkime başvurulmuş olması halinde, yüklenici işlere devam etmek ve işin yürütülmesi ile ilgili İdarece alınacak kararlara uymak zorundadır.”</w:t>
      </w:r>
    </w:p>
    <w:p w14:paraId="55466DD5" w14:textId="77777777" w:rsidR="00F54AB7" w:rsidRPr="00C163E0" w:rsidRDefault="00F54AB7" w:rsidP="00C163E0">
      <w:pPr>
        <w:pStyle w:val="metin"/>
        <w:spacing w:before="0" w:beforeAutospacing="0" w:after="0" w:afterAutospacing="0" w:line="240" w:lineRule="atLeast"/>
        <w:ind w:firstLine="566"/>
        <w:jc w:val="both"/>
        <w:rPr>
          <w:sz w:val="20"/>
          <w:szCs w:val="20"/>
        </w:rPr>
      </w:pPr>
    </w:p>
  </w:footnote>
  <w:footnote w:id="35">
    <w:p w14:paraId="09F073A7" w14:textId="77777777" w:rsidR="00F54AB7" w:rsidRPr="004434C4" w:rsidRDefault="00F54AB7" w:rsidP="00F8024B">
      <w:pPr>
        <w:pStyle w:val="DipnotMetni"/>
        <w:spacing w:after="120"/>
        <w:jc w:val="both"/>
      </w:pPr>
      <w:r w:rsidRPr="004434C4">
        <w:rPr>
          <w:rStyle w:val="DipnotBavurusu"/>
        </w:rPr>
        <w:footnoteRef/>
      </w:r>
      <w:r w:rsidRPr="004434C4">
        <w:rPr>
          <w:i/>
          <w:iCs/>
        </w:rPr>
        <w:t>İdarelerce, bu Tip Sözleşmede hüküm bulunmayan hallerde, ihale dokümanına, 4734 sayılı Kamu İhale Kanunu ile 4735 sayılı Kamu İhale Sözleşmeleri Kanunu hükümlerine ve bunlara ilişkin Kamu İhale Kurumu tarafından yayınlanan Yapım İşleri Genel Şartnamesi ile diğer düzenleyici mevzuata ve emredici hukuk kurallarına aykırı olmamak ve bu Tip Sözleşme hükümlerinde değişiklik yapmamak veya sonuçlarını ortadan kaldırmamak üzere, işin özelliğine göre sözleşmelerde bu başlık altında bir veya birden fazla maddeyi içerecek şekilde madde numaraları teselsül ettirilerek başka düzenlemelere yer verilebilir</w:t>
      </w:r>
    </w:p>
  </w:footnote>
  <w:footnote w:id="36">
    <w:p w14:paraId="10C0EF9B" w14:textId="084A4897" w:rsidR="00F54AB7" w:rsidRPr="006E7A23" w:rsidRDefault="00F54AB7" w:rsidP="00954D66">
      <w:pPr>
        <w:pStyle w:val="DipnotMetni"/>
        <w:spacing w:after="120"/>
        <w:jc w:val="both"/>
      </w:pPr>
      <w:r w:rsidRPr="006E7A23">
        <w:rPr>
          <w:rStyle w:val="DipnotBavurusu"/>
        </w:rPr>
        <w:footnoteRef/>
      </w:r>
      <w:r w:rsidRPr="006E7A23">
        <w:rPr>
          <w:b/>
        </w:rPr>
        <w:t>(Değişik dipnot: 18/05/2024-32550 R.G./75.md.; yürürlük: 01/08/2025)</w:t>
      </w:r>
      <w:r w:rsidRPr="006E7A23">
        <w:rPr>
          <w:sz w:val="24"/>
          <w:szCs w:val="24"/>
        </w:rPr>
        <w:t> </w:t>
      </w:r>
      <w:r w:rsidRPr="006E7A23">
        <w:t>(1) Sözleşmenin EKAP üzerinden imzalanamadığı durumlarda madde metni “34.1. Bu sözleşme taraflarca imzalandığı tarihte yürürlüğe girer.” şeklinde düzenlenecektir.</w:t>
      </w:r>
    </w:p>
    <w:p w14:paraId="2F902B93" w14:textId="54B4B552" w:rsidR="00F54AB7" w:rsidRPr="006E7A23" w:rsidRDefault="00F54AB7" w:rsidP="008C62E6">
      <w:pPr>
        <w:pStyle w:val="DipnotMetni"/>
        <w:spacing w:after="120"/>
        <w:jc w:val="both"/>
      </w:pPr>
      <w:r w:rsidRPr="006E7A23">
        <w:t>(2) Sözleşmenin İdare tarafından notere tescili ve onaylatılmasının öngörüldüğü durumlarda madde metni “34.1. Bu sözleşme noter tarafından onaylanıp tescil edildiği tarihte yürürlüğe girer.” şeklinde düzenlenecektir.</w:t>
      </w:r>
    </w:p>
  </w:footnote>
  <w:footnote w:id="37">
    <w:p w14:paraId="7E2A5DF2" w14:textId="21BDA66E" w:rsidR="00F54AB7" w:rsidRPr="006E7A23" w:rsidRDefault="00F54AB7" w:rsidP="00365AE8">
      <w:pPr>
        <w:spacing w:after="120" w:line="240" w:lineRule="auto"/>
        <w:ind w:right="23"/>
        <w:jc w:val="both"/>
        <w:rPr>
          <w:rFonts w:ascii="Times New Roman" w:hAnsi="Times New Roman" w:cs="Times New Roman"/>
          <w:sz w:val="20"/>
          <w:szCs w:val="20"/>
        </w:rPr>
      </w:pPr>
      <w:r w:rsidRPr="006E7A23">
        <w:rPr>
          <w:rStyle w:val="DipnotBavurusu"/>
          <w:rFonts w:ascii="Times New Roman" w:hAnsi="Times New Roman" w:cs="Times New Roman"/>
        </w:rPr>
        <w:footnoteRef/>
      </w:r>
      <w:r w:rsidRPr="006E7A23">
        <w:rPr>
          <w:rFonts w:ascii="Times New Roman" w:hAnsi="Times New Roman" w:cs="Times New Roman"/>
          <w:b/>
          <w:sz w:val="20"/>
          <w:szCs w:val="20"/>
        </w:rPr>
        <w:t>(Değişik dipnot: 18/05/2024-32550 R.G./76.md.; yürürlük: 01/08/2025)</w:t>
      </w:r>
      <w:r w:rsidRPr="006E7A23">
        <w:rPr>
          <w:rFonts w:ascii="Times New Roman" w:eastAsia="Times New Roman" w:hAnsi="Times New Roman" w:cs="Times New Roman"/>
          <w:sz w:val="24"/>
          <w:szCs w:val="24"/>
          <w:lang w:eastAsia="tr-TR"/>
        </w:rPr>
        <w:t> </w:t>
      </w:r>
      <w:r w:rsidRPr="006E7A23">
        <w:rPr>
          <w:rFonts w:ascii="Times New Roman" w:eastAsia="Times New Roman" w:hAnsi="Times New Roman" w:cs="Times New Roman"/>
          <w:sz w:val="20"/>
          <w:szCs w:val="20"/>
          <w:lang w:eastAsia="tr-TR"/>
        </w:rPr>
        <w:t>Sözleşmenin EKAP üzerinden imzalanamadığı durumlarda madde metni “35.1. Bu sözleşme .................. maddeden ibaret olup, İdare ve Yüklenici tarafından tam olarak okunup anlaşıldıktan sonra …/…/…….tarihinde bir nüsha olarak imza altına alınmıştır. Ayrıca İdare, yüklenicinin talebi halinde sözleşmenin “aslına uygun idarece onaylı bir suretini” Yükleniciye verecektir.” şeklinde; yüklenici tarafından sözleşmenin birden fazla nüsha olarak düzenlenmesi talep edilirse madde metni “35.1. Bu sözleşme ............. maddeden ibaret olup, İdare ve Yüklenici tarafından tam olarak okunup anlaşıldıktan sonra ..…/…/……tarihinde imza altına alınmış, …….. nüshası İdarede  muhafaza edilerek ……... nüshası da Yükleniciye verilmiştir.” şeklinde düzenlenecektir.</w:t>
      </w:r>
    </w:p>
  </w:footnote>
  <w:footnote w:id="38">
    <w:p w14:paraId="3A630E17" w14:textId="77777777" w:rsidR="00F54AB7" w:rsidRPr="006E7A23" w:rsidRDefault="00F54AB7" w:rsidP="00F8024B">
      <w:pPr>
        <w:pStyle w:val="DipnotMetni"/>
        <w:spacing w:after="120"/>
        <w:jc w:val="both"/>
      </w:pPr>
      <w:r w:rsidRPr="006E7A23">
        <w:rPr>
          <w:rStyle w:val="DipnotBavurusu"/>
        </w:rPr>
        <w:footnoteRef/>
      </w:r>
      <w:r w:rsidRPr="006E7A23">
        <w:rPr>
          <w:i/>
          <w:iCs/>
        </w:rPr>
        <w:t>İhale yetkilisinin adı, soyadı ve görevi yazılacaktır.</w:t>
      </w:r>
    </w:p>
  </w:footnote>
  <w:footnote w:id="39">
    <w:p w14:paraId="052067E5" w14:textId="7C28303E" w:rsidR="00F54AB7" w:rsidRPr="006E7A23" w:rsidRDefault="00F54AB7" w:rsidP="00F8024B">
      <w:pPr>
        <w:pStyle w:val="DipnotMetni"/>
        <w:spacing w:after="120"/>
        <w:jc w:val="both"/>
      </w:pPr>
      <w:r w:rsidRPr="006E7A23">
        <w:rPr>
          <w:rStyle w:val="DipnotBavurusu"/>
        </w:rPr>
        <w:footnoteRef/>
      </w:r>
      <w:r w:rsidRPr="006E7A23">
        <w:rPr>
          <w:i/>
          <w:iCs/>
        </w:rPr>
        <w:t xml:space="preserve">Yüklenicinin adı-soyadı/ticaret unvanı; yüklenicinin ortak girişim olması halinde, bütün ortakların ad- soyad/ticaret unvanları yazılacaktır. </w:t>
      </w:r>
      <w:r w:rsidRPr="006E7A23">
        <w:rPr>
          <w:b/>
        </w:rPr>
        <w:t>(Değişik cümle: 18/05/2024-32550 R.G./76.md.; yürürlük: 01/08/2025)</w:t>
      </w:r>
      <w:r w:rsidRPr="006E7A23">
        <w:rPr>
          <w:sz w:val="24"/>
          <w:szCs w:val="24"/>
        </w:rPr>
        <w:t xml:space="preserve"> </w:t>
      </w:r>
      <w:r w:rsidRPr="006E7A23">
        <w:t>Yüklenicinin tüzel kişi olması halinde yetkili temsilcisinin veya vekilinin adı-soyadı yazılacaktır.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B285B"/>
    <w:multiLevelType w:val="hybridMultilevel"/>
    <w:tmpl w:val="F91EA2D8"/>
    <w:lvl w:ilvl="0" w:tplc="C7302272">
      <w:start w:val="1"/>
      <w:numFmt w:val="decimal"/>
      <w:lvlText w:val="%1-"/>
      <w:lvlJc w:val="left"/>
      <w:pPr>
        <w:ind w:left="465" w:hanging="360"/>
      </w:pPr>
      <w:rPr>
        <w:rFonts w:hint="default"/>
      </w:rPr>
    </w:lvl>
    <w:lvl w:ilvl="1" w:tplc="041F0019">
      <w:start w:val="1"/>
      <w:numFmt w:val="lowerLetter"/>
      <w:lvlText w:val="%2."/>
      <w:lvlJc w:val="left"/>
      <w:pPr>
        <w:ind w:left="1185" w:hanging="360"/>
      </w:pPr>
    </w:lvl>
    <w:lvl w:ilvl="2" w:tplc="041F001B">
      <w:start w:val="1"/>
      <w:numFmt w:val="lowerRoman"/>
      <w:lvlText w:val="%3."/>
      <w:lvlJc w:val="right"/>
      <w:pPr>
        <w:ind w:left="1905" w:hanging="180"/>
      </w:pPr>
    </w:lvl>
    <w:lvl w:ilvl="3" w:tplc="041F000F">
      <w:start w:val="1"/>
      <w:numFmt w:val="decimal"/>
      <w:lvlText w:val="%4."/>
      <w:lvlJc w:val="left"/>
      <w:pPr>
        <w:ind w:left="2625" w:hanging="360"/>
      </w:pPr>
    </w:lvl>
    <w:lvl w:ilvl="4" w:tplc="041F0019">
      <w:start w:val="1"/>
      <w:numFmt w:val="lowerLetter"/>
      <w:lvlText w:val="%5."/>
      <w:lvlJc w:val="left"/>
      <w:pPr>
        <w:ind w:left="3345" w:hanging="360"/>
      </w:pPr>
    </w:lvl>
    <w:lvl w:ilvl="5" w:tplc="041F001B">
      <w:start w:val="1"/>
      <w:numFmt w:val="lowerRoman"/>
      <w:lvlText w:val="%6."/>
      <w:lvlJc w:val="right"/>
      <w:pPr>
        <w:ind w:left="4065" w:hanging="180"/>
      </w:pPr>
    </w:lvl>
    <w:lvl w:ilvl="6" w:tplc="041F000F">
      <w:start w:val="1"/>
      <w:numFmt w:val="decimal"/>
      <w:lvlText w:val="%7."/>
      <w:lvlJc w:val="left"/>
      <w:pPr>
        <w:ind w:left="4785" w:hanging="360"/>
      </w:pPr>
    </w:lvl>
    <w:lvl w:ilvl="7" w:tplc="041F0019">
      <w:start w:val="1"/>
      <w:numFmt w:val="lowerLetter"/>
      <w:lvlText w:val="%8."/>
      <w:lvlJc w:val="left"/>
      <w:pPr>
        <w:ind w:left="5505" w:hanging="360"/>
      </w:pPr>
    </w:lvl>
    <w:lvl w:ilvl="8" w:tplc="041F001B">
      <w:start w:val="1"/>
      <w:numFmt w:val="lowerRoman"/>
      <w:lvlText w:val="%9."/>
      <w:lvlJc w:val="right"/>
      <w:pPr>
        <w:ind w:left="62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doNotTrackMoves/>
  <w:defaultTabStop w:val="709"/>
  <w:hyphenationZone w:val="425"/>
  <w:doNotHyphenateCaps/>
  <w:characterSpacingControl w:val="doNotCompress"/>
  <w:doNotValidateAgainstSchema/>
  <w:doNotDemarcateInvalidXml/>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A24D6"/>
    <w:rsid w:val="00001F24"/>
    <w:rsid w:val="00002D62"/>
    <w:rsid w:val="0000305C"/>
    <w:rsid w:val="00004416"/>
    <w:rsid w:val="00004F0E"/>
    <w:rsid w:val="00017957"/>
    <w:rsid w:val="000209CE"/>
    <w:rsid w:val="000248A9"/>
    <w:rsid w:val="00024BB3"/>
    <w:rsid w:val="00025F91"/>
    <w:rsid w:val="00026223"/>
    <w:rsid w:val="0003387F"/>
    <w:rsid w:val="00033EB9"/>
    <w:rsid w:val="00034022"/>
    <w:rsid w:val="0004036C"/>
    <w:rsid w:val="00055906"/>
    <w:rsid w:val="000605CE"/>
    <w:rsid w:val="000626D3"/>
    <w:rsid w:val="00067DAC"/>
    <w:rsid w:val="00074E92"/>
    <w:rsid w:val="0008237F"/>
    <w:rsid w:val="00091521"/>
    <w:rsid w:val="00092309"/>
    <w:rsid w:val="000A7DE5"/>
    <w:rsid w:val="000B100B"/>
    <w:rsid w:val="000B72A0"/>
    <w:rsid w:val="000C21C2"/>
    <w:rsid w:val="000D016A"/>
    <w:rsid w:val="000D3202"/>
    <w:rsid w:val="000D64D3"/>
    <w:rsid w:val="000F68CE"/>
    <w:rsid w:val="00100465"/>
    <w:rsid w:val="00101193"/>
    <w:rsid w:val="00104E3F"/>
    <w:rsid w:val="00110B39"/>
    <w:rsid w:val="00112FF9"/>
    <w:rsid w:val="00113B35"/>
    <w:rsid w:val="001210A3"/>
    <w:rsid w:val="00125507"/>
    <w:rsid w:val="00132228"/>
    <w:rsid w:val="00137410"/>
    <w:rsid w:val="00142F58"/>
    <w:rsid w:val="00143844"/>
    <w:rsid w:val="001459FB"/>
    <w:rsid w:val="00147D09"/>
    <w:rsid w:val="00155CC0"/>
    <w:rsid w:val="00165089"/>
    <w:rsid w:val="00173AAB"/>
    <w:rsid w:val="0017485B"/>
    <w:rsid w:val="001967A7"/>
    <w:rsid w:val="001A1E4A"/>
    <w:rsid w:val="001A3849"/>
    <w:rsid w:val="001A440D"/>
    <w:rsid w:val="001A6EDF"/>
    <w:rsid w:val="001B0CAC"/>
    <w:rsid w:val="001B3C25"/>
    <w:rsid w:val="001C77AF"/>
    <w:rsid w:val="001D55AD"/>
    <w:rsid w:val="001F090F"/>
    <w:rsid w:val="001F5DAC"/>
    <w:rsid w:val="00203388"/>
    <w:rsid w:val="00203B45"/>
    <w:rsid w:val="00205356"/>
    <w:rsid w:val="002063E9"/>
    <w:rsid w:val="00230887"/>
    <w:rsid w:val="00235311"/>
    <w:rsid w:val="00240C23"/>
    <w:rsid w:val="002435ED"/>
    <w:rsid w:val="002447BF"/>
    <w:rsid w:val="00247E21"/>
    <w:rsid w:val="00247E72"/>
    <w:rsid w:val="00251CE1"/>
    <w:rsid w:val="00253056"/>
    <w:rsid w:val="0025373F"/>
    <w:rsid w:val="00257A42"/>
    <w:rsid w:val="00260897"/>
    <w:rsid w:val="00280BB5"/>
    <w:rsid w:val="00282330"/>
    <w:rsid w:val="00291AC1"/>
    <w:rsid w:val="00294D00"/>
    <w:rsid w:val="002A57FC"/>
    <w:rsid w:val="002B28E0"/>
    <w:rsid w:val="002B56AC"/>
    <w:rsid w:val="002B5F53"/>
    <w:rsid w:val="002D1A14"/>
    <w:rsid w:val="002E0784"/>
    <w:rsid w:val="002E4E99"/>
    <w:rsid w:val="002F3B66"/>
    <w:rsid w:val="003010ED"/>
    <w:rsid w:val="00301364"/>
    <w:rsid w:val="00301417"/>
    <w:rsid w:val="003046E1"/>
    <w:rsid w:val="00306DF2"/>
    <w:rsid w:val="00313318"/>
    <w:rsid w:val="00314F8A"/>
    <w:rsid w:val="00325B24"/>
    <w:rsid w:val="00330482"/>
    <w:rsid w:val="00330CBB"/>
    <w:rsid w:val="00331092"/>
    <w:rsid w:val="0034154B"/>
    <w:rsid w:val="00341DE9"/>
    <w:rsid w:val="003425CB"/>
    <w:rsid w:val="00345F32"/>
    <w:rsid w:val="00352281"/>
    <w:rsid w:val="00352F49"/>
    <w:rsid w:val="003534A9"/>
    <w:rsid w:val="003552F9"/>
    <w:rsid w:val="00362441"/>
    <w:rsid w:val="00362C93"/>
    <w:rsid w:val="0036414B"/>
    <w:rsid w:val="00365AE8"/>
    <w:rsid w:val="003717F0"/>
    <w:rsid w:val="00380015"/>
    <w:rsid w:val="0038593E"/>
    <w:rsid w:val="00392FBB"/>
    <w:rsid w:val="00393092"/>
    <w:rsid w:val="003931A3"/>
    <w:rsid w:val="0039528B"/>
    <w:rsid w:val="00395EC3"/>
    <w:rsid w:val="003A0BE4"/>
    <w:rsid w:val="003B0453"/>
    <w:rsid w:val="003B2B62"/>
    <w:rsid w:val="003B71F9"/>
    <w:rsid w:val="003C3F51"/>
    <w:rsid w:val="003D0EBA"/>
    <w:rsid w:val="003D58BC"/>
    <w:rsid w:val="003E2756"/>
    <w:rsid w:val="003F2A1C"/>
    <w:rsid w:val="003F72E1"/>
    <w:rsid w:val="00401568"/>
    <w:rsid w:val="004060DB"/>
    <w:rsid w:val="00406A14"/>
    <w:rsid w:val="00422C4F"/>
    <w:rsid w:val="00430167"/>
    <w:rsid w:val="00430169"/>
    <w:rsid w:val="00433D1B"/>
    <w:rsid w:val="00437668"/>
    <w:rsid w:val="004434C4"/>
    <w:rsid w:val="004542EE"/>
    <w:rsid w:val="00454A14"/>
    <w:rsid w:val="00460C3C"/>
    <w:rsid w:val="004632D2"/>
    <w:rsid w:val="0048332E"/>
    <w:rsid w:val="00484747"/>
    <w:rsid w:val="0048492E"/>
    <w:rsid w:val="00484E33"/>
    <w:rsid w:val="00487077"/>
    <w:rsid w:val="004955CF"/>
    <w:rsid w:val="004A3E4E"/>
    <w:rsid w:val="004A414D"/>
    <w:rsid w:val="004A4E87"/>
    <w:rsid w:val="004A5DEB"/>
    <w:rsid w:val="004A7113"/>
    <w:rsid w:val="004A7BA4"/>
    <w:rsid w:val="004B172D"/>
    <w:rsid w:val="004B2EE7"/>
    <w:rsid w:val="004B6DF4"/>
    <w:rsid w:val="004B6EE0"/>
    <w:rsid w:val="004C520A"/>
    <w:rsid w:val="004C73E9"/>
    <w:rsid w:val="004D3D45"/>
    <w:rsid w:val="004D593A"/>
    <w:rsid w:val="004D59CE"/>
    <w:rsid w:val="004D6F88"/>
    <w:rsid w:val="004E5AE7"/>
    <w:rsid w:val="004E5B8E"/>
    <w:rsid w:val="004E772C"/>
    <w:rsid w:val="004F14CF"/>
    <w:rsid w:val="004F34FD"/>
    <w:rsid w:val="004F49B5"/>
    <w:rsid w:val="004F717F"/>
    <w:rsid w:val="0050440F"/>
    <w:rsid w:val="005051D5"/>
    <w:rsid w:val="005062BE"/>
    <w:rsid w:val="00506ED7"/>
    <w:rsid w:val="005072DE"/>
    <w:rsid w:val="00515322"/>
    <w:rsid w:val="00520018"/>
    <w:rsid w:val="0052027A"/>
    <w:rsid w:val="00533AB2"/>
    <w:rsid w:val="00537163"/>
    <w:rsid w:val="00557E66"/>
    <w:rsid w:val="00560915"/>
    <w:rsid w:val="00563A88"/>
    <w:rsid w:val="0056436E"/>
    <w:rsid w:val="00566122"/>
    <w:rsid w:val="00570F5E"/>
    <w:rsid w:val="00571875"/>
    <w:rsid w:val="00572FA3"/>
    <w:rsid w:val="005759A6"/>
    <w:rsid w:val="00585ACE"/>
    <w:rsid w:val="00586E13"/>
    <w:rsid w:val="005A18DE"/>
    <w:rsid w:val="005A63FA"/>
    <w:rsid w:val="005C07CD"/>
    <w:rsid w:val="005C0A9A"/>
    <w:rsid w:val="005E1E6C"/>
    <w:rsid w:val="005F1038"/>
    <w:rsid w:val="005F5227"/>
    <w:rsid w:val="005F55D8"/>
    <w:rsid w:val="005F5AD3"/>
    <w:rsid w:val="00601C9D"/>
    <w:rsid w:val="00605B14"/>
    <w:rsid w:val="0061259D"/>
    <w:rsid w:val="00616EE2"/>
    <w:rsid w:val="00620987"/>
    <w:rsid w:val="00625224"/>
    <w:rsid w:val="00630F69"/>
    <w:rsid w:val="00631085"/>
    <w:rsid w:val="006354B5"/>
    <w:rsid w:val="00635C05"/>
    <w:rsid w:val="0063739F"/>
    <w:rsid w:val="00646D62"/>
    <w:rsid w:val="00651866"/>
    <w:rsid w:val="00652B30"/>
    <w:rsid w:val="00656495"/>
    <w:rsid w:val="00660FE5"/>
    <w:rsid w:val="0067167C"/>
    <w:rsid w:val="00674A7A"/>
    <w:rsid w:val="00684838"/>
    <w:rsid w:val="00690C24"/>
    <w:rsid w:val="00691927"/>
    <w:rsid w:val="0069554C"/>
    <w:rsid w:val="00695D44"/>
    <w:rsid w:val="006B0875"/>
    <w:rsid w:val="006B2910"/>
    <w:rsid w:val="006B3A89"/>
    <w:rsid w:val="006B656D"/>
    <w:rsid w:val="006B733A"/>
    <w:rsid w:val="006C0B58"/>
    <w:rsid w:val="006C192B"/>
    <w:rsid w:val="006C1E32"/>
    <w:rsid w:val="006D6731"/>
    <w:rsid w:val="006E3450"/>
    <w:rsid w:val="006E7A23"/>
    <w:rsid w:val="006F4401"/>
    <w:rsid w:val="00702472"/>
    <w:rsid w:val="007030A0"/>
    <w:rsid w:val="007054C7"/>
    <w:rsid w:val="007102A3"/>
    <w:rsid w:val="00713A89"/>
    <w:rsid w:val="00713B06"/>
    <w:rsid w:val="007269C1"/>
    <w:rsid w:val="00727AEB"/>
    <w:rsid w:val="00730FEE"/>
    <w:rsid w:val="00761525"/>
    <w:rsid w:val="0076163A"/>
    <w:rsid w:val="00770D71"/>
    <w:rsid w:val="00771B1E"/>
    <w:rsid w:val="00772CC9"/>
    <w:rsid w:val="007801EA"/>
    <w:rsid w:val="007802EC"/>
    <w:rsid w:val="0078168F"/>
    <w:rsid w:val="007840DA"/>
    <w:rsid w:val="00786FBB"/>
    <w:rsid w:val="0079243F"/>
    <w:rsid w:val="00793A9D"/>
    <w:rsid w:val="007942ED"/>
    <w:rsid w:val="00794CCD"/>
    <w:rsid w:val="007A2E92"/>
    <w:rsid w:val="007A45E3"/>
    <w:rsid w:val="007B1627"/>
    <w:rsid w:val="007B274F"/>
    <w:rsid w:val="007B4DBD"/>
    <w:rsid w:val="007B57E1"/>
    <w:rsid w:val="007B58D3"/>
    <w:rsid w:val="007B6EA3"/>
    <w:rsid w:val="007B70BF"/>
    <w:rsid w:val="007B70F3"/>
    <w:rsid w:val="007C138A"/>
    <w:rsid w:val="007C2DFD"/>
    <w:rsid w:val="007C477C"/>
    <w:rsid w:val="007D2DFC"/>
    <w:rsid w:val="007D58CB"/>
    <w:rsid w:val="007D609D"/>
    <w:rsid w:val="007D6404"/>
    <w:rsid w:val="007D728C"/>
    <w:rsid w:val="007E2DE7"/>
    <w:rsid w:val="007E4FA1"/>
    <w:rsid w:val="007F04AE"/>
    <w:rsid w:val="007F4876"/>
    <w:rsid w:val="007F6A5F"/>
    <w:rsid w:val="007F7CF5"/>
    <w:rsid w:val="0080674B"/>
    <w:rsid w:val="008079D0"/>
    <w:rsid w:val="00817497"/>
    <w:rsid w:val="00823CC6"/>
    <w:rsid w:val="00824754"/>
    <w:rsid w:val="00824DFC"/>
    <w:rsid w:val="008253A3"/>
    <w:rsid w:val="008417D2"/>
    <w:rsid w:val="00841DD8"/>
    <w:rsid w:val="00850DA3"/>
    <w:rsid w:val="0085330B"/>
    <w:rsid w:val="00862664"/>
    <w:rsid w:val="00870D7D"/>
    <w:rsid w:val="00873738"/>
    <w:rsid w:val="008773AE"/>
    <w:rsid w:val="00886C04"/>
    <w:rsid w:val="00896DFD"/>
    <w:rsid w:val="008A0441"/>
    <w:rsid w:val="008A1F59"/>
    <w:rsid w:val="008A23C9"/>
    <w:rsid w:val="008A572C"/>
    <w:rsid w:val="008B055F"/>
    <w:rsid w:val="008B05DC"/>
    <w:rsid w:val="008B2F0D"/>
    <w:rsid w:val="008B427E"/>
    <w:rsid w:val="008C053C"/>
    <w:rsid w:val="008C05E8"/>
    <w:rsid w:val="008C0D82"/>
    <w:rsid w:val="008C3C41"/>
    <w:rsid w:val="008C3C57"/>
    <w:rsid w:val="008C62E6"/>
    <w:rsid w:val="008D750C"/>
    <w:rsid w:val="008E06DE"/>
    <w:rsid w:val="008E0A6E"/>
    <w:rsid w:val="008E23E8"/>
    <w:rsid w:val="0090415D"/>
    <w:rsid w:val="00904299"/>
    <w:rsid w:val="00910F77"/>
    <w:rsid w:val="00911003"/>
    <w:rsid w:val="00912EE0"/>
    <w:rsid w:val="00923626"/>
    <w:rsid w:val="0092719B"/>
    <w:rsid w:val="00930C67"/>
    <w:rsid w:val="009329A5"/>
    <w:rsid w:val="009329F2"/>
    <w:rsid w:val="0093663A"/>
    <w:rsid w:val="00936A2D"/>
    <w:rsid w:val="009376A4"/>
    <w:rsid w:val="00941467"/>
    <w:rsid w:val="00954D66"/>
    <w:rsid w:val="00956197"/>
    <w:rsid w:val="0096073B"/>
    <w:rsid w:val="00965CDE"/>
    <w:rsid w:val="00966F62"/>
    <w:rsid w:val="00977DB0"/>
    <w:rsid w:val="00980062"/>
    <w:rsid w:val="00984847"/>
    <w:rsid w:val="00992D45"/>
    <w:rsid w:val="00992E39"/>
    <w:rsid w:val="0099724E"/>
    <w:rsid w:val="009A24D6"/>
    <w:rsid w:val="009A5865"/>
    <w:rsid w:val="009A72D3"/>
    <w:rsid w:val="009B029B"/>
    <w:rsid w:val="009B0678"/>
    <w:rsid w:val="009B7A49"/>
    <w:rsid w:val="009C295E"/>
    <w:rsid w:val="009D3815"/>
    <w:rsid w:val="009E0CF3"/>
    <w:rsid w:val="009F1A4F"/>
    <w:rsid w:val="009F3B97"/>
    <w:rsid w:val="009F3F30"/>
    <w:rsid w:val="00A010E2"/>
    <w:rsid w:val="00A01F7F"/>
    <w:rsid w:val="00A033FF"/>
    <w:rsid w:val="00A03A1A"/>
    <w:rsid w:val="00A049E6"/>
    <w:rsid w:val="00A10AAC"/>
    <w:rsid w:val="00A14966"/>
    <w:rsid w:val="00A153D6"/>
    <w:rsid w:val="00A16ACE"/>
    <w:rsid w:val="00A21501"/>
    <w:rsid w:val="00A24A3D"/>
    <w:rsid w:val="00A25AA1"/>
    <w:rsid w:val="00A27483"/>
    <w:rsid w:val="00A3097C"/>
    <w:rsid w:val="00A32806"/>
    <w:rsid w:val="00A36D63"/>
    <w:rsid w:val="00A41D45"/>
    <w:rsid w:val="00A46DCE"/>
    <w:rsid w:val="00A47FB8"/>
    <w:rsid w:val="00A50F93"/>
    <w:rsid w:val="00A51FD5"/>
    <w:rsid w:val="00A53AE5"/>
    <w:rsid w:val="00A54DA7"/>
    <w:rsid w:val="00A62454"/>
    <w:rsid w:val="00A669D4"/>
    <w:rsid w:val="00A822EE"/>
    <w:rsid w:val="00A86EC3"/>
    <w:rsid w:val="00A9257B"/>
    <w:rsid w:val="00A94FD3"/>
    <w:rsid w:val="00AA070C"/>
    <w:rsid w:val="00AA174C"/>
    <w:rsid w:val="00AB06A8"/>
    <w:rsid w:val="00AB67C6"/>
    <w:rsid w:val="00AC53C9"/>
    <w:rsid w:val="00AC7818"/>
    <w:rsid w:val="00AD54E5"/>
    <w:rsid w:val="00AD7D23"/>
    <w:rsid w:val="00AD7DAE"/>
    <w:rsid w:val="00AE17A6"/>
    <w:rsid w:val="00AE53BD"/>
    <w:rsid w:val="00AE7814"/>
    <w:rsid w:val="00AF09C9"/>
    <w:rsid w:val="00B13489"/>
    <w:rsid w:val="00B16FF4"/>
    <w:rsid w:val="00B20F7D"/>
    <w:rsid w:val="00B21BA6"/>
    <w:rsid w:val="00B25566"/>
    <w:rsid w:val="00B275E3"/>
    <w:rsid w:val="00B32295"/>
    <w:rsid w:val="00B32B68"/>
    <w:rsid w:val="00B36CB2"/>
    <w:rsid w:val="00B40045"/>
    <w:rsid w:val="00B40691"/>
    <w:rsid w:val="00B423FB"/>
    <w:rsid w:val="00B508CE"/>
    <w:rsid w:val="00B51E05"/>
    <w:rsid w:val="00B54DA0"/>
    <w:rsid w:val="00B6797C"/>
    <w:rsid w:val="00B73231"/>
    <w:rsid w:val="00B76412"/>
    <w:rsid w:val="00B84380"/>
    <w:rsid w:val="00B933CC"/>
    <w:rsid w:val="00BA1FA4"/>
    <w:rsid w:val="00BA74FA"/>
    <w:rsid w:val="00BB3098"/>
    <w:rsid w:val="00BB4E0D"/>
    <w:rsid w:val="00BB6AE5"/>
    <w:rsid w:val="00BC3B3A"/>
    <w:rsid w:val="00BC4FEE"/>
    <w:rsid w:val="00BC7375"/>
    <w:rsid w:val="00BD3DE0"/>
    <w:rsid w:val="00BD4C2D"/>
    <w:rsid w:val="00BD574D"/>
    <w:rsid w:val="00BE037B"/>
    <w:rsid w:val="00BE3AE1"/>
    <w:rsid w:val="00BE51FF"/>
    <w:rsid w:val="00BF3BE0"/>
    <w:rsid w:val="00BF7D68"/>
    <w:rsid w:val="00C000E4"/>
    <w:rsid w:val="00C0208A"/>
    <w:rsid w:val="00C10351"/>
    <w:rsid w:val="00C10C2B"/>
    <w:rsid w:val="00C11769"/>
    <w:rsid w:val="00C163E0"/>
    <w:rsid w:val="00C2065A"/>
    <w:rsid w:val="00C222F8"/>
    <w:rsid w:val="00C23E13"/>
    <w:rsid w:val="00C24702"/>
    <w:rsid w:val="00C24D84"/>
    <w:rsid w:val="00C24DC0"/>
    <w:rsid w:val="00C268C2"/>
    <w:rsid w:val="00C37B67"/>
    <w:rsid w:val="00C417B4"/>
    <w:rsid w:val="00C4494E"/>
    <w:rsid w:val="00C469F6"/>
    <w:rsid w:val="00C47FB0"/>
    <w:rsid w:val="00C50F63"/>
    <w:rsid w:val="00C520C0"/>
    <w:rsid w:val="00C56517"/>
    <w:rsid w:val="00C56622"/>
    <w:rsid w:val="00C60FA4"/>
    <w:rsid w:val="00C64D96"/>
    <w:rsid w:val="00C72944"/>
    <w:rsid w:val="00C7612A"/>
    <w:rsid w:val="00C92B0B"/>
    <w:rsid w:val="00C933BA"/>
    <w:rsid w:val="00C94869"/>
    <w:rsid w:val="00C9489C"/>
    <w:rsid w:val="00CA7808"/>
    <w:rsid w:val="00CA7F30"/>
    <w:rsid w:val="00CC52E6"/>
    <w:rsid w:val="00CD0994"/>
    <w:rsid w:val="00CD14CE"/>
    <w:rsid w:val="00CD7301"/>
    <w:rsid w:val="00CD7DA7"/>
    <w:rsid w:val="00CE4E50"/>
    <w:rsid w:val="00CE78A3"/>
    <w:rsid w:val="00CF0B0A"/>
    <w:rsid w:val="00CF3815"/>
    <w:rsid w:val="00CF77AD"/>
    <w:rsid w:val="00D020E5"/>
    <w:rsid w:val="00D22263"/>
    <w:rsid w:val="00D2607A"/>
    <w:rsid w:val="00D26144"/>
    <w:rsid w:val="00D533C5"/>
    <w:rsid w:val="00D6510D"/>
    <w:rsid w:val="00D70773"/>
    <w:rsid w:val="00D71D9E"/>
    <w:rsid w:val="00D75F80"/>
    <w:rsid w:val="00D7656E"/>
    <w:rsid w:val="00D93883"/>
    <w:rsid w:val="00DA13D2"/>
    <w:rsid w:val="00DA14DF"/>
    <w:rsid w:val="00DA19F4"/>
    <w:rsid w:val="00DA4DA4"/>
    <w:rsid w:val="00DB0B26"/>
    <w:rsid w:val="00DB246D"/>
    <w:rsid w:val="00DB5CE6"/>
    <w:rsid w:val="00DC36AD"/>
    <w:rsid w:val="00DC562F"/>
    <w:rsid w:val="00DD08DE"/>
    <w:rsid w:val="00DD49E6"/>
    <w:rsid w:val="00DD4A55"/>
    <w:rsid w:val="00DE02D3"/>
    <w:rsid w:val="00DE1991"/>
    <w:rsid w:val="00DF1784"/>
    <w:rsid w:val="00DF1BEE"/>
    <w:rsid w:val="00DF45A1"/>
    <w:rsid w:val="00E00452"/>
    <w:rsid w:val="00E04C7A"/>
    <w:rsid w:val="00E116AA"/>
    <w:rsid w:val="00E11721"/>
    <w:rsid w:val="00E11F17"/>
    <w:rsid w:val="00E24FDC"/>
    <w:rsid w:val="00E30238"/>
    <w:rsid w:val="00E37C57"/>
    <w:rsid w:val="00E40709"/>
    <w:rsid w:val="00E61D7C"/>
    <w:rsid w:val="00E63A87"/>
    <w:rsid w:val="00E647AE"/>
    <w:rsid w:val="00E715A2"/>
    <w:rsid w:val="00E80F1F"/>
    <w:rsid w:val="00E83269"/>
    <w:rsid w:val="00E878FF"/>
    <w:rsid w:val="00E90C2D"/>
    <w:rsid w:val="00E96E2A"/>
    <w:rsid w:val="00E97547"/>
    <w:rsid w:val="00EA063D"/>
    <w:rsid w:val="00EA0D7C"/>
    <w:rsid w:val="00EB31B0"/>
    <w:rsid w:val="00EC563E"/>
    <w:rsid w:val="00EC629C"/>
    <w:rsid w:val="00ED3C0E"/>
    <w:rsid w:val="00ED6417"/>
    <w:rsid w:val="00EE02B2"/>
    <w:rsid w:val="00EE2430"/>
    <w:rsid w:val="00EE5F09"/>
    <w:rsid w:val="00EF1B39"/>
    <w:rsid w:val="00EF3B33"/>
    <w:rsid w:val="00F01668"/>
    <w:rsid w:val="00F02EB0"/>
    <w:rsid w:val="00F0387B"/>
    <w:rsid w:val="00F1587B"/>
    <w:rsid w:val="00F22EF9"/>
    <w:rsid w:val="00F24630"/>
    <w:rsid w:val="00F265F7"/>
    <w:rsid w:val="00F26F87"/>
    <w:rsid w:val="00F31119"/>
    <w:rsid w:val="00F33AA6"/>
    <w:rsid w:val="00F53E6F"/>
    <w:rsid w:val="00F54AB7"/>
    <w:rsid w:val="00F6378B"/>
    <w:rsid w:val="00F6513F"/>
    <w:rsid w:val="00F677E2"/>
    <w:rsid w:val="00F72773"/>
    <w:rsid w:val="00F740CA"/>
    <w:rsid w:val="00F76990"/>
    <w:rsid w:val="00F8024B"/>
    <w:rsid w:val="00F83A7A"/>
    <w:rsid w:val="00F87A65"/>
    <w:rsid w:val="00F93B64"/>
    <w:rsid w:val="00F94440"/>
    <w:rsid w:val="00FA058F"/>
    <w:rsid w:val="00FA2AD1"/>
    <w:rsid w:val="00FA5A0D"/>
    <w:rsid w:val="00FA6188"/>
    <w:rsid w:val="00FA769D"/>
    <w:rsid w:val="00FA78D6"/>
    <w:rsid w:val="00FB0EE5"/>
    <w:rsid w:val="00FB5F5B"/>
    <w:rsid w:val="00FB7E9A"/>
    <w:rsid w:val="00FC3CB4"/>
    <w:rsid w:val="00FD07CE"/>
    <w:rsid w:val="00FD0CE0"/>
    <w:rsid w:val="00FE4910"/>
    <w:rsid w:val="00FF0173"/>
    <w:rsid w:val="00FF3490"/>
    <w:rsid w:val="00FF3CC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6405FC"/>
  <w15:docId w15:val="{C0BE3905-0A1B-42DC-B83D-911D7F33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887"/>
    <w:pPr>
      <w:spacing w:after="200" w:line="276" w:lineRule="auto"/>
    </w:pPr>
    <w:rPr>
      <w:rFonts w:cs="Calibri"/>
      <w:sz w:val="22"/>
      <w:szCs w:val="22"/>
      <w:lang w:eastAsia="en-US"/>
    </w:rPr>
  </w:style>
  <w:style w:type="paragraph" w:styleId="Balk2">
    <w:name w:val="heading 2"/>
    <w:basedOn w:val="Normal"/>
    <w:next w:val="Normal"/>
    <w:link w:val="Balk2Char"/>
    <w:uiPriority w:val="99"/>
    <w:qFormat/>
    <w:rsid w:val="00652B30"/>
    <w:pPr>
      <w:keepNext/>
      <w:keepLines/>
      <w:spacing w:before="200" w:after="0"/>
      <w:outlineLvl w:val="1"/>
    </w:pPr>
    <w:rPr>
      <w:rFonts w:ascii="Cambria" w:eastAsia="Times New Roman" w:hAnsi="Cambria" w:cs="Cambria"/>
      <w:b/>
      <w:bCs/>
      <w:color w:val="4F81BD"/>
      <w:sz w:val="26"/>
      <w:szCs w:val="26"/>
    </w:rPr>
  </w:style>
  <w:style w:type="paragraph" w:styleId="Balk4">
    <w:name w:val="heading 4"/>
    <w:basedOn w:val="Normal"/>
    <w:next w:val="Normal"/>
    <w:link w:val="Balk4Char"/>
    <w:uiPriority w:val="99"/>
    <w:qFormat/>
    <w:rsid w:val="00652B30"/>
    <w:pPr>
      <w:keepNext/>
      <w:keepLines/>
      <w:spacing w:before="200" w:after="0"/>
      <w:outlineLvl w:val="3"/>
    </w:pPr>
    <w:rPr>
      <w:rFonts w:ascii="Cambria" w:eastAsia="Times New Roman" w:hAnsi="Cambria" w:cs="Cambria"/>
      <w:b/>
      <w:bCs/>
      <w:i/>
      <w:iCs/>
      <w:color w:val="4F81BD"/>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9"/>
    <w:locked/>
    <w:rsid w:val="00652B30"/>
    <w:rPr>
      <w:rFonts w:ascii="Cambria" w:hAnsi="Cambria" w:cs="Cambria"/>
      <w:b/>
      <w:bCs/>
      <w:color w:val="4F81BD"/>
      <w:sz w:val="26"/>
      <w:szCs w:val="26"/>
    </w:rPr>
  </w:style>
  <w:style w:type="character" w:customStyle="1" w:styleId="Balk4Char">
    <w:name w:val="Başlık 4 Char"/>
    <w:link w:val="Balk4"/>
    <w:uiPriority w:val="99"/>
    <w:semiHidden/>
    <w:locked/>
    <w:rsid w:val="00652B30"/>
    <w:rPr>
      <w:rFonts w:ascii="Cambria" w:hAnsi="Cambria" w:cs="Cambria"/>
      <w:b/>
      <w:bCs/>
      <w:i/>
      <w:iCs/>
      <w:color w:val="4F81BD"/>
    </w:rPr>
  </w:style>
  <w:style w:type="paragraph" w:customStyle="1" w:styleId="3-NormalYaz">
    <w:name w:val="3-Normal Yazı"/>
    <w:qFormat/>
    <w:rsid w:val="009A24D6"/>
    <w:pPr>
      <w:tabs>
        <w:tab w:val="left" w:pos="566"/>
      </w:tabs>
      <w:jc w:val="both"/>
    </w:pPr>
    <w:rPr>
      <w:rFonts w:ascii="Times New Roman" w:eastAsia="Times New Roman" w:hAnsi="Times New Roman"/>
      <w:sz w:val="19"/>
      <w:szCs w:val="19"/>
      <w:lang w:eastAsia="en-US"/>
    </w:rPr>
  </w:style>
  <w:style w:type="table" w:styleId="TabloKlavuzu">
    <w:name w:val="Table Grid"/>
    <w:basedOn w:val="NormalTablo"/>
    <w:uiPriority w:val="99"/>
    <w:rsid w:val="009A24D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uiPriority w:val="99"/>
    <w:semiHidden/>
    <w:rsid w:val="00137410"/>
    <w:pPr>
      <w:spacing w:after="120"/>
      <w:ind w:left="283"/>
    </w:pPr>
  </w:style>
  <w:style w:type="character" w:customStyle="1" w:styleId="GvdeMetniGirintisiChar">
    <w:name w:val="Gövde Metni Girintisi Char"/>
    <w:link w:val="GvdeMetniGirintisi"/>
    <w:uiPriority w:val="99"/>
    <w:semiHidden/>
    <w:locked/>
    <w:rsid w:val="00137410"/>
    <w:rPr>
      <w:rFonts w:ascii="Calibri" w:hAnsi="Calibri" w:cs="Calibri"/>
    </w:rPr>
  </w:style>
  <w:style w:type="paragraph" w:styleId="stBilgi">
    <w:name w:val="header"/>
    <w:basedOn w:val="Normal"/>
    <w:link w:val="stBilgiChar"/>
    <w:uiPriority w:val="99"/>
    <w:semiHidden/>
    <w:rsid w:val="00FF3CC6"/>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locked/>
    <w:rsid w:val="00FF3CC6"/>
  </w:style>
  <w:style w:type="paragraph" w:styleId="AltBilgi">
    <w:name w:val="footer"/>
    <w:basedOn w:val="Normal"/>
    <w:link w:val="AltBilgiChar"/>
    <w:uiPriority w:val="99"/>
    <w:rsid w:val="00FF3CC6"/>
    <w:pPr>
      <w:tabs>
        <w:tab w:val="center" w:pos="4536"/>
        <w:tab w:val="right" w:pos="9072"/>
      </w:tabs>
      <w:spacing w:after="0" w:line="240" w:lineRule="auto"/>
    </w:pPr>
  </w:style>
  <w:style w:type="character" w:customStyle="1" w:styleId="AltBilgiChar">
    <w:name w:val="Alt Bilgi Char"/>
    <w:basedOn w:val="VarsaylanParagrafYazTipi"/>
    <w:link w:val="AltBilgi"/>
    <w:uiPriority w:val="99"/>
    <w:locked/>
    <w:rsid w:val="00FF3CC6"/>
  </w:style>
  <w:style w:type="paragraph" w:styleId="DipnotMetni">
    <w:name w:val="footnote text"/>
    <w:aliases w:val="Dipnot Metni Char Char Char,Dipnot Metni Char Char"/>
    <w:basedOn w:val="Normal"/>
    <w:link w:val="DipnotMetniChar"/>
    <w:uiPriority w:val="99"/>
    <w:semiHidden/>
    <w:rsid w:val="00C56517"/>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Dipnot Metni Char Char Char1"/>
    <w:link w:val="DipnotMetni"/>
    <w:uiPriority w:val="99"/>
    <w:semiHidden/>
    <w:locked/>
    <w:rsid w:val="00C56517"/>
    <w:rPr>
      <w:rFonts w:ascii="Times New Roman" w:hAnsi="Times New Roman" w:cs="Times New Roman"/>
      <w:sz w:val="20"/>
      <w:szCs w:val="20"/>
      <w:lang w:eastAsia="tr-TR"/>
    </w:rPr>
  </w:style>
  <w:style w:type="character" w:styleId="DipnotBavurusu">
    <w:name w:val="footnote reference"/>
    <w:uiPriority w:val="99"/>
    <w:semiHidden/>
    <w:rsid w:val="00941467"/>
    <w:rPr>
      <w:sz w:val="20"/>
      <w:szCs w:val="20"/>
      <w:vertAlign w:val="superscript"/>
    </w:rPr>
  </w:style>
  <w:style w:type="paragraph" w:styleId="GvdeMetni2">
    <w:name w:val="Body Text 2"/>
    <w:basedOn w:val="Normal"/>
    <w:link w:val="GvdeMetni2Char"/>
    <w:uiPriority w:val="99"/>
    <w:semiHidden/>
    <w:rsid w:val="00652B30"/>
    <w:pPr>
      <w:spacing w:after="120" w:line="480" w:lineRule="auto"/>
    </w:pPr>
  </w:style>
  <w:style w:type="character" w:customStyle="1" w:styleId="GvdeMetni2Char">
    <w:name w:val="Gövde Metni 2 Char"/>
    <w:basedOn w:val="VarsaylanParagrafYazTipi"/>
    <w:link w:val="GvdeMetni2"/>
    <w:uiPriority w:val="99"/>
    <w:semiHidden/>
    <w:locked/>
    <w:rsid w:val="00652B30"/>
  </w:style>
  <w:style w:type="paragraph" w:styleId="GvdeMetniGirintisi3">
    <w:name w:val="Body Text Indent 3"/>
    <w:basedOn w:val="Normal"/>
    <w:link w:val="GvdeMetniGirintisi3Char"/>
    <w:uiPriority w:val="99"/>
    <w:semiHidden/>
    <w:rsid w:val="00652B30"/>
    <w:pPr>
      <w:spacing w:after="120"/>
      <w:ind w:left="283"/>
    </w:pPr>
    <w:rPr>
      <w:sz w:val="16"/>
      <w:szCs w:val="16"/>
    </w:rPr>
  </w:style>
  <w:style w:type="character" w:customStyle="1" w:styleId="GvdeMetniGirintisi3Char">
    <w:name w:val="Gövde Metni Girintisi 3 Char"/>
    <w:link w:val="GvdeMetniGirintisi3"/>
    <w:uiPriority w:val="99"/>
    <w:semiHidden/>
    <w:locked/>
    <w:rsid w:val="00652B30"/>
    <w:rPr>
      <w:sz w:val="16"/>
      <w:szCs w:val="16"/>
    </w:rPr>
  </w:style>
  <w:style w:type="paragraph" w:styleId="NormalWeb">
    <w:name w:val="Normal (Web)"/>
    <w:basedOn w:val="Normal"/>
    <w:uiPriority w:val="99"/>
    <w:semiHidden/>
    <w:rsid w:val="00652B30"/>
    <w:rPr>
      <w:sz w:val="24"/>
      <w:szCs w:val="24"/>
    </w:rPr>
  </w:style>
  <w:style w:type="paragraph" w:styleId="GvdeMetni">
    <w:name w:val="Body Text"/>
    <w:basedOn w:val="Normal"/>
    <w:link w:val="GvdeMetniChar"/>
    <w:uiPriority w:val="99"/>
    <w:semiHidden/>
    <w:rsid w:val="00652B30"/>
    <w:pPr>
      <w:spacing w:after="120"/>
    </w:pPr>
  </w:style>
  <w:style w:type="character" w:customStyle="1" w:styleId="GvdeMetniChar">
    <w:name w:val="Gövde Metni Char"/>
    <w:basedOn w:val="VarsaylanParagrafYazTipi"/>
    <w:link w:val="GvdeMetni"/>
    <w:uiPriority w:val="99"/>
    <w:semiHidden/>
    <w:locked/>
    <w:rsid w:val="00652B30"/>
  </w:style>
  <w:style w:type="paragraph" w:customStyle="1" w:styleId="metin">
    <w:name w:val="metin"/>
    <w:basedOn w:val="Normal"/>
    <w:rsid w:val="00155CC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rsid w:val="00155CC0"/>
  </w:style>
  <w:style w:type="character" w:customStyle="1" w:styleId="spelle">
    <w:name w:val="spelle"/>
    <w:rsid w:val="00155CC0"/>
  </w:style>
  <w:style w:type="paragraph" w:styleId="BalonMetni">
    <w:name w:val="Balloon Text"/>
    <w:basedOn w:val="Normal"/>
    <w:link w:val="BalonMetniChar"/>
    <w:uiPriority w:val="99"/>
    <w:semiHidden/>
    <w:unhideWhenUsed/>
    <w:rsid w:val="00E83269"/>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E83269"/>
    <w:rPr>
      <w:rFonts w:ascii="Tahoma" w:hAnsi="Tahoma" w:cs="Tahoma"/>
      <w:sz w:val="16"/>
      <w:szCs w:val="16"/>
      <w:lang w:eastAsia="en-US"/>
    </w:rPr>
  </w:style>
  <w:style w:type="paragraph" w:styleId="SonnotMetni">
    <w:name w:val="endnote text"/>
    <w:basedOn w:val="Normal"/>
    <w:link w:val="SonnotMetniChar"/>
    <w:uiPriority w:val="99"/>
    <w:semiHidden/>
    <w:unhideWhenUsed/>
    <w:rsid w:val="004060DB"/>
    <w:rPr>
      <w:sz w:val="20"/>
      <w:szCs w:val="20"/>
    </w:rPr>
  </w:style>
  <w:style w:type="character" w:customStyle="1" w:styleId="SonnotMetniChar">
    <w:name w:val="Sonnot Metni Char"/>
    <w:link w:val="SonnotMetni"/>
    <w:uiPriority w:val="99"/>
    <w:semiHidden/>
    <w:rsid w:val="004060DB"/>
    <w:rPr>
      <w:rFonts w:cs="Calibri"/>
      <w:lang w:eastAsia="en-US"/>
    </w:rPr>
  </w:style>
  <w:style w:type="character" w:styleId="SonnotBavurusu">
    <w:name w:val="endnote reference"/>
    <w:uiPriority w:val="99"/>
    <w:semiHidden/>
    <w:unhideWhenUsed/>
    <w:rsid w:val="004060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7940">
      <w:marLeft w:val="0"/>
      <w:marRight w:val="0"/>
      <w:marTop w:val="0"/>
      <w:marBottom w:val="0"/>
      <w:divBdr>
        <w:top w:val="none" w:sz="0" w:space="0" w:color="auto"/>
        <w:left w:val="none" w:sz="0" w:space="0" w:color="auto"/>
        <w:bottom w:val="none" w:sz="0" w:space="0" w:color="auto"/>
        <w:right w:val="none" w:sz="0" w:space="0" w:color="auto"/>
      </w:divBdr>
    </w:div>
    <w:div w:id="120927941">
      <w:marLeft w:val="0"/>
      <w:marRight w:val="0"/>
      <w:marTop w:val="0"/>
      <w:marBottom w:val="0"/>
      <w:divBdr>
        <w:top w:val="none" w:sz="0" w:space="0" w:color="auto"/>
        <w:left w:val="none" w:sz="0" w:space="0" w:color="auto"/>
        <w:bottom w:val="none" w:sz="0" w:space="0" w:color="auto"/>
        <w:right w:val="none" w:sz="0" w:space="0" w:color="auto"/>
      </w:divBdr>
    </w:div>
    <w:div w:id="290596615">
      <w:bodyDiv w:val="1"/>
      <w:marLeft w:val="0"/>
      <w:marRight w:val="0"/>
      <w:marTop w:val="0"/>
      <w:marBottom w:val="0"/>
      <w:divBdr>
        <w:top w:val="none" w:sz="0" w:space="0" w:color="auto"/>
        <w:left w:val="none" w:sz="0" w:space="0" w:color="auto"/>
        <w:bottom w:val="none" w:sz="0" w:space="0" w:color="auto"/>
        <w:right w:val="none" w:sz="0" w:space="0" w:color="auto"/>
      </w:divBdr>
    </w:div>
    <w:div w:id="1108349029">
      <w:bodyDiv w:val="1"/>
      <w:marLeft w:val="0"/>
      <w:marRight w:val="0"/>
      <w:marTop w:val="0"/>
      <w:marBottom w:val="0"/>
      <w:divBdr>
        <w:top w:val="none" w:sz="0" w:space="0" w:color="auto"/>
        <w:left w:val="none" w:sz="0" w:space="0" w:color="auto"/>
        <w:bottom w:val="none" w:sz="0" w:space="0" w:color="auto"/>
        <w:right w:val="none" w:sz="0" w:space="0" w:color="auto"/>
      </w:divBdr>
    </w:div>
    <w:div w:id="209493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60F06-4862-4596-8403-04F258F2C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17</Pages>
  <Words>3380</Words>
  <Characters>19266</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Microsoft Corporation</Company>
  <LinksUpToDate>false</LinksUpToDate>
  <CharactersWithSpaces>22601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fundatoprak</dc:creator>
  <cp:keywords/>
  <dc:description/>
  <cp:lastModifiedBy>Bülent Miskioğlu</cp:lastModifiedBy>
  <cp:revision>241</cp:revision>
  <cp:lastPrinted>2011-06-27T15:24:00Z</cp:lastPrinted>
  <dcterms:created xsi:type="dcterms:W3CDTF">2011-10-03T10:59:00Z</dcterms:created>
  <dcterms:modified xsi:type="dcterms:W3CDTF">2025-08-06T08:44:00Z</dcterms:modified>
</cp:coreProperties>
</file>