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BB67D1" w14:textId="77777777" w:rsidR="00AD780B" w:rsidRPr="00E02298" w:rsidRDefault="00AD780B" w:rsidP="000E6F8A">
      <w:pPr>
        <w:pStyle w:val="Balk1"/>
        <w:ind w:left="708" w:firstLine="708"/>
        <w:jc w:val="left"/>
      </w:pPr>
      <w:bookmarkStart w:id="0" w:name="_Toc52716809"/>
      <w:r w:rsidRPr="00E02298">
        <w:t>MAL ALIMI İHALELERİ UYGULAMA YÖNETMELİĞİ</w:t>
      </w:r>
      <w:bookmarkEnd w:id="0"/>
    </w:p>
    <w:p w14:paraId="318ABF27" w14:textId="77777777" w:rsidR="00AD780B" w:rsidRPr="00E02298" w:rsidRDefault="00AD780B" w:rsidP="000E6F8A">
      <w:pPr>
        <w:pStyle w:val="Balk1"/>
        <w:jc w:val="left"/>
      </w:pPr>
    </w:p>
    <w:p w14:paraId="32D40952" w14:textId="63457E18" w:rsidR="00AD780B" w:rsidRPr="00E02298" w:rsidRDefault="00AD780B" w:rsidP="000E6F8A">
      <w:pPr>
        <w:pStyle w:val="Balk1"/>
        <w:ind w:left="2832" w:firstLine="708"/>
        <w:jc w:val="left"/>
      </w:pPr>
      <w:bookmarkStart w:id="1" w:name="_Toc52716810"/>
      <w:r w:rsidRPr="00E02298">
        <w:t>BİRİNCİ KISIM</w:t>
      </w:r>
      <w:bookmarkEnd w:id="1"/>
    </w:p>
    <w:p w14:paraId="0B765394" w14:textId="77777777" w:rsidR="00AD780B" w:rsidRDefault="00AD780B" w:rsidP="000E6F8A">
      <w:pPr>
        <w:pStyle w:val="Balk1"/>
        <w:ind w:left="2832" w:firstLine="708"/>
        <w:jc w:val="left"/>
      </w:pPr>
      <w:r w:rsidRPr="00E02298">
        <w:t>Genel Hükümler</w:t>
      </w:r>
    </w:p>
    <w:p w14:paraId="5570FE80" w14:textId="77777777" w:rsidR="001D2736" w:rsidRPr="001D2736" w:rsidRDefault="001D2736" w:rsidP="000E6F8A"/>
    <w:p w14:paraId="6AE05501" w14:textId="77777777" w:rsidR="00AD780B" w:rsidRPr="00E02298" w:rsidRDefault="00AD780B" w:rsidP="000E6F8A">
      <w:pPr>
        <w:pStyle w:val="Balk1"/>
        <w:ind w:left="2832" w:firstLine="708"/>
        <w:jc w:val="left"/>
      </w:pPr>
      <w:r w:rsidRPr="00E02298">
        <w:t>BİRİNCİ BÖLÜM</w:t>
      </w:r>
    </w:p>
    <w:p w14:paraId="3B2A05C5" w14:textId="77777777" w:rsidR="00AD780B" w:rsidRPr="00E02298" w:rsidRDefault="000E6F8A" w:rsidP="000E6F8A">
      <w:pPr>
        <w:pStyle w:val="Balk1"/>
        <w:ind w:left="2124" w:firstLine="0"/>
        <w:jc w:val="left"/>
      </w:pPr>
      <w:r>
        <w:t xml:space="preserve">   </w:t>
      </w:r>
      <w:r w:rsidR="00AD780B" w:rsidRPr="00E02298">
        <w:t>Amaç, Kapsam, Dayanak ve Tanımlar</w:t>
      </w:r>
    </w:p>
    <w:p w14:paraId="562C1A86" w14:textId="77777777" w:rsidR="00AD780B" w:rsidRDefault="00AD780B" w:rsidP="00AD780B">
      <w:pPr>
        <w:pStyle w:val="2-OrtaBaslk"/>
        <w:spacing w:line="240" w:lineRule="atLeast"/>
        <w:jc w:val="both"/>
        <w:rPr>
          <w:rFonts w:hAnsi="Times New Roman"/>
          <w:sz w:val="24"/>
          <w:szCs w:val="24"/>
        </w:rPr>
      </w:pPr>
    </w:p>
    <w:p w14:paraId="75027D37" w14:textId="77777777" w:rsidR="00D1002A" w:rsidRPr="00D1002A" w:rsidRDefault="00D1002A" w:rsidP="00D1002A">
      <w:pPr>
        <w:rPr>
          <w:lang w:eastAsia="en-US"/>
        </w:rPr>
      </w:pPr>
    </w:p>
    <w:p w14:paraId="7B8A8E74" w14:textId="77777777" w:rsidR="00AD780B" w:rsidRPr="00E02298" w:rsidRDefault="00AD780B" w:rsidP="0099356C">
      <w:pPr>
        <w:pStyle w:val="Balk1"/>
      </w:pPr>
      <w:bookmarkStart w:id="2" w:name="_Toc52716811"/>
      <w:r w:rsidRPr="00E02298">
        <w:t>Amaç ve kapsam</w:t>
      </w:r>
      <w:bookmarkEnd w:id="2"/>
    </w:p>
    <w:p w14:paraId="0D87F280" w14:textId="77777777" w:rsidR="00AD780B" w:rsidRDefault="00E02298" w:rsidP="00AD780B">
      <w:pPr>
        <w:pStyle w:val="3-NormalYaz0"/>
        <w:spacing w:line="240" w:lineRule="atLeast"/>
        <w:rPr>
          <w:sz w:val="24"/>
          <w:szCs w:val="24"/>
        </w:rPr>
      </w:pPr>
      <w:r>
        <w:rPr>
          <w:b/>
          <w:sz w:val="24"/>
          <w:szCs w:val="24"/>
        </w:rPr>
        <w:tab/>
      </w:r>
      <w:r w:rsidR="00AD780B" w:rsidRPr="00E02298">
        <w:rPr>
          <w:rStyle w:val="Balk1Char"/>
        </w:rPr>
        <w:t>MADDE 1 –</w:t>
      </w:r>
      <w:r w:rsidR="00AD780B" w:rsidRPr="00E02298">
        <w:rPr>
          <w:b/>
          <w:sz w:val="24"/>
          <w:szCs w:val="24"/>
        </w:rPr>
        <w:t xml:space="preserve"> </w:t>
      </w:r>
      <w:r w:rsidR="00AD780B" w:rsidRPr="00E02298">
        <w:rPr>
          <w:sz w:val="24"/>
          <w:szCs w:val="24"/>
        </w:rPr>
        <w:t>(1) Bu Yönetmelik, 4/1/2002 tarihli ve 4734 sayılı Kamu İhale Kanunu kapsamındaki idarelerin, bu Kanuna göre gerçekleştirecekleri mal alımı ihalelerinde uygulayacakları usul ve esasları düzenlemek amacıyla hazırlanmıştır.</w:t>
      </w:r>
    </w:p>
    <w:p w14:paraId="336EE3CE" w14:textId="77777777" w:rsidR="00E04BE1" w:rsidRPr="0046171E" w:rsidRDefault="00E04BE1" w:rsidP="00E04BE1">
      <w:pPr>
        <w:pStyle w:val="3-NormalYaz0"/>
        <w:spacing w:line="240" w:lineRule="atLeast"/>
        <w:ind w:firstLine="709"/>
        <w:rPr>
          <w:sz w:val="24"/>
          <w:szCs w:val="24"/>
        </w:rPr>
      </w:pPr>
      <w:r w:rsidRPr="0046171E">
        <w:rPr>
          <w:sz w:val="24"/>
          <w:szCs w:val="24"/>
          <w:lang w:eastAsia="tr-TR"/>
        </w:rPr>
        <w:t xml:space="preserve">(2) </w:t>
      </w:r>
      <w:r w:rsidR="00183B79" w:rsidRPr="0046171E">
        <w:rPr>
          <w:b/>
          <w:sz w:val="24"/>
          <w:szCs w:val="24"/>
        </w:rPr>
        <w:t xml:space="preserve">(Ek fıkra: 18/05/2024-32550 R.G./1.md.; yürürlük:01/08/2025) </w:t>
      </w:r>
      <w:r w:rsidRPr="0046171E">
        <w:rPr>
          <w:sz w:val="24"/>
          <w:szCs w:val="24"/>
          <w:lang w:eastAsia="tr-TR"/>
        </w:rPr>
        <w:t>18/5/2024 tarihli ve 32550 sayılı Resmî Gazete’de yayımlanan Kamu Alımlarının Elektronik Ortamda Yapılmasına İlişkin Uygulama Yönetmeliği hükümleri saklıdır.</w:t>
      </w:r>
    </w:p>
    <w:p w14:paraId="40261E5E" w14:textId="77777777" w:rsidR="00AD780B" w:rsidRPr="00E02298" w:rsidRDefault="00AD780B" w:rsidP="00AD780B">
      <w:pPr>
        <w:pStyle w:val="3-NormalYaz0"/>
        <w:spacing w:line="240" w:lineRule="atLeast"/>
        <w:rPr>
          <w:sz w:val="24"/>
          <w:szCs w:val="24"/>
        </w:rPr>
      </w:pPr>
    </w:p>
    <w:p w14:paraId="1167CF66" w14:textId="77777777" w:rsidR="00AD780B" w:rsidRPr="00E02298" w:rsidRDefault="00AD780B" w:rsidP="0099356C">
      <w:pPr>
        <w:pStyle w:val="Balk1"/>
      </w:pPr>
      <w:bookmarkStart w:id="3" w:name="_Toc52716812"/>
      <w:r w:rsidRPr="00E02298">
        <w:t>Dayanak</w:t>
      </w:r>
      <w:bookmarkEnd w:id="3"/>
    </w:p>
    <w:p w14:paraId="568C27F6" w14:textId="77777777" w:rsidR="00AD780B" w:rsidRPr="00E02298" w:rsidRDefault="00E02298" w:rsidP="00AD780B">
      <w:pPr>
        <w:pStyle w:val="3-NormalYaz0"/>
        <w:spacing w:line="240" w:lineRule="atLeast"/>
        <w:rPr>
          <w:sz w:val="24"/>
          <w:szCs w:val="24"/>
        </w:rPr>
      </w:pPr>
      <w:r>
        <w:rPr>
          <w:rStyle w:val="Balk1Char"/>
        </w:rPr>
        <w:tab/>
      </w:r>
      <w:r w:rsidR="00AD780B" w:rsidRPr="00E02298">
        <w:rPr>
          <w:rStyle w:val="Balk1Char"/>
        </w:rPr>
        <w:t>MADDE 2 –</w:t>
      </w:r>
      <w:r w:rsidR="00AD780B" w:rsidRPr="00E02298">
        <w:rPr>
          <w:b/>
          <w:sz w:val="24"/>
          <w:szCs w:val="24"/>
        </w:rPr>
        <w:t xml:space="preserve"> </w:t>
      </w:r>
      <w:r w:rsidR="00AD780B" w:rsidRPr="00E02298">
        <w:rPr>
          <w:sz w:val="24"/>
          <w:szCs w:val="24"/>
        </w:rPr>
        <w:t>(1) Bu Yönetmelik, 4734 sayılı Kanunun 53 üncü maddesine dayanılarak hazırlanmıştır.</w:t>
      </w:r>
    </w:p>
    <w:p w14:paraId="59E5F324" w14:textId="77777777" w:rsidR="00AD780B" w:rsidRPr="00E02298" w:rsidRDefault="00AD780B" w:rsidP="00AD780B">
      <w:pPr>
        <w:pStyle w:val="3-NormalYaz0"/>
        <w:spacing w:line="240" w:lineRule="atLeast"/>
        <w:rPr>
          <w:sz w:val="24"/>
          <w:szCs w:val="24"/>
        </w:rPr>
      </w:pPr>
    </w:p>
    <w:p w14:paraId="65AD7FB2" w14:textId="77777777" w:rsidR="00AD780B" w:rsidRPr="0046171E" w:rsidRDefault="00E40611" w:rsidP="0099356C">
      <w:pPr>
        <w:pStyle w:val="Balk1"/>
      </w:pPr>
      <w:r w:rsidRPr="0046171E">
        <w:t>Tanımlar ve kısaltmalar</w:t>
      </w:r>
      <w:r w:rsidR="00183B79" w:rsidRPr="0046171E">
        <w:t xml:space="preserve"> (Değişik başlık:</w:t>
      </w:r>
      <w:r w:rsidR="00183B79" w:rsidRPr="0046171E">
        <w:rPr>
          <w:b w:val="0"/>
        </w:rPr>
        <w:t xml:space="preserve"> </w:t>
      </w:r>
      <w:r w:rsidR="00183B79" w:rsidRPr="0046171E">
        <w:t>18/05/2024-32550</w:t>
      </w:r>
      <w:r w:rsidR="003A2B07" w:rsidRPr="0046171E">
        <w:t xml:space="preserve"> R.G./2</w:t>
      </w:r>
      <w:r w:rsidR="00183B79" w:rsidRPr="0046171E">
        <w:t>.md.</w:t>
      </w:r>
      <w:r w:rsidR="00183B79" w:rsidRPr="0046171E">
        <w:rPr>
          <w:b w:val="0"/>
        </w:rPr>
        <w:t xml:space="preserve">; </w:t>
      </w:r>
      <w:r w:rsidR="00183B79" w:rsidRPr="0046171E">
        <w:t>yürürlük:</w:t>
      </w:r>
      <w:r w:rsidR="002D52FD" w:rsidRPr="0046171E">
        <w:t xml:space="preserve"> </w:t>
      </w:r>
      <w:r w:rsidR="00183B79" w:rsidRPr="0046171E">
        <w:t>01/08/2025)</w:t>
      </w:r>
    </w:p>
    <w:p w14:paraId="4C08C4C7" w14:textId="77777777" w:rsidR="00AD780B" w:rsidRPr="0046171E" w:rsidRDefault="00E02298" w:rsidP="00AD780B">
      <w:pPr>
        <w:pStyle w:val="3-NormalYaz0"/>
        <w:spacing w:line="240" w:lineRule="atLeast"/>
        <w:rPr>
          <w:sz w:val="24"/>
          <w:szCs w:val="24"/>
        </w:rPr>
      </w:pPr>
      <w:r w:rsidRPr="0046171E">
        <w:rPr>
          <w:b/>
          <w:sz w:val="24"/>
          <w:szCs w:val="24"/>
        </w:rPr>
        <w:tab/>
      </w:r>
      <w:r w:rsidR="00AD780B" w:rsidRPr="0046171E">
        <w:rPr>
          <w:rStyle w:val="Balk1Char"/>
        </w:rPr>
        <w:t>MADDE 3 –</w:t>
      </w:r>
      <w:r w:rsidR="00AD780B" w:rsidRPr="0046171E">
        <w:rPr>
          <w:b/>
          <w:sz w:val="24"/>
          <w:szCs w:val="24"/>
        </w:rPr>
        <w:t xml:space="preserve"> </w:t>
      </w:r>
      <w:r w:rsidR="00AD780B" w:rsidRPr="0046171E">
        <w:rPr>
          <w:sz w:val="24"/>
          <w:szCs w:val="24"/>
        </w:rPr>
        <w:t>(1) Bu Yönetmeliğin uygulanmasında 4734 sayılı Kanunun 4 üncü maddesindeki tanımlar</w:t>
      </w:r>
      <w:r w:rsidR="00442986" w:rsidRPr="0046171E">
        <w:rPr>
          <w:sz w:val="24"/>
          <w:szCs w:val="24"/>
        </w:rPr>
        <w:t xml:space="preserve"> </w:t>
      </w:r>
      <w:r w:rsidR="00442986" w:rsidRPr="0046171E">
        <w:rPr>
          <w:b/>
          <w:sz w:val="24"/>
          <w:szCs w:val="24"/>
        </w:rPr>
        <w:t>(Ek ibare: 18/05/2024-32550 R.G./2.md.; yürürlük:</w:t>
      </w:r>
      <w:r w:rsidR="002D52FD" w:rsidRPr="0046171E">
        <w:rPr>
          <w:b/>
          <w:sz w:val="24"/>
          <w:szCs w:val="24"/>
        </w:rPr>
        <w:t xml:space="preserve"> </w:t>
      </w:r>
      <w:r w:rsidR="00442986" w:rsidRPr="0046171E">
        <w:rPr>
          <w:b/>
          <w:sz w:val="24"/>
          <w:szCs w:val="24"/>
        </w:rPr>
        <w:t>01/08/2025)</w:t>
      </w:r>
      <w:r w:rsidR="00AD780B" w:rsidRPr="0046171E">
        <w:rPr>
          <w:sz w:val="24"/>
          <w:szCs w:val="24"/>
        </w:rPr>
        <w:t xml:space="preserve"> </w:t>
      </w:r>
      <w:r w:rsidR="00E40611" w:rsidRPr="0046171E">
        <w:rPr>
          <w:sz w:val="24"/>
          <w:szCs w:val="24"/>
          <w:lang w:eastAsia="tr-TR"/>
        </w:rPr>
        <w:t>ile Kamu Alımlarının Elektronik Ortamda Yapılmasına İlişkin Uygulama Yönetmeliğinin 3 üncü maddesindeki tanım ve kısaltmaların</w:t>
      </w:r>
      <w:r w:rsidR="00E40611" w:rsidRPr="0046171E">
        <w:rPr>
          <w:sz w:val="24"/>
          <w:szCs w:val="24"/>
        </w:rPr>
        <w:t xml:space="preserve"> </w:t>
      </w:r>
      <w:r w:rsidR="00AD780B" w:rsidRPr="0046171E">
        <w:rPr>
          <w:sz w:val="24"/>
          <w:szCs w:val="24"/>
        </w:rPr>
        <w:t xml:space="preserve">yanında; </w:t>
      </w:r>
    </w:p>
    <w:p w14:paraId="0771DC77" w14:textId="77777777" w:rsidR="00AD780B" w:rsidRPr="00E02298" w:rsidRDefault="00AD780B" w:rsidP="00AD780B">
      <w:pPr>
        <w:pStyle w:val="3-NormalYaz0"/>
        <w:spacing w:line="240" w:lineRule="atLeast"/>
        <w:rPr>
          <w:sz w:val="24"/>
          <w:szCs w:val="24"/>
        </w:rPr>
      </w:pPr>
      <w:r w:rsidRPr="00E02298">
        <w:rPr>
          <w:sz w:val="24"/>
          <w:szCs w:val="24"/>
        </w:rPr>
        <w:tab/>
        <w:t>a) Alternatif teklif: İhale dokümanında hüküm bulunması halinde, bir ihalede aynı aday veya istekli tarafından ihale konusu malın teknik şartnamesinde belirlenen asgari özellik ve şartları sağlamakla birlikte birbirinden farklı teknik özelliklere sahip ürünlerin, asıl teklifin yanı sıra alternatif olarak sunulmasını,</w:t>
      </w:r>
    </w:p>
    <w:p w14:paraId="3623705C" w14:textId="77777777" w:rsidR="00AD780B" w:rsidRPr="00E02298" w:rsidRDefault="00AD780B" w:rsidP="00AD780B">
      <w:pPr>
        <w:pStyle w:val="3-NormalYaz0"/>
        <w:spacing w:line="240" w:lineRule="atLeast"/>
        <w:rPr>
          <w:sz w:val="24"/>
          <w:szCs w:val="24"/>
        </w:rPr>
      </w:pPr>
      <w:r w:rsidRPr="00E02298">
        <w:rPr>
          <w:sz w:val="24"/>
          <w:szCs w:val="24"/>
        </w:rPr>
        <w:tab/>
        <w:t>b) Benzer iş: İhale konusu alım veya alımın bölümleriyle nitelik ve büyüklük bakımından benzerlik gösteren, aynı veya benzer üretim usul ve tekniğiyle üretilen, teçhizat, ekipman, mali güç ve uzmanlık ile personel ve organizasyon gerekleri bakımından benzer özellik taşıyan işleri,</w:t>
      </w:r>
    </w:p>
    <w:p w14:paraId="089A5CEE" w14:textId="77777777" w:rsidR="00AD780B" w:rsidRPr="00E02298" w:rsidRDefault="00AD780B" w:rsidP="00AD780B">
      <w:pPr>
        <w:pStyle w:val="3-NormalYaz0"/>
        <w:spacing w:line="240" w:lineRule="atLeast"/>
        <w:rPr>
          <w:sz w:val="24"/>
          <w:szCs w:val="24"/>
        </w:rPr>
      </w:pPr>
      <w:r w:rsidRPr="00E02298">
        <w:rPr>
          <w:sz w:val="24"/>
          <w:szCs w:val="24"/>
        </w:rPr>
        <w:tab/>
        <w:t>c)</w:t>
      </w:r>
      <w:r w:rsidRPr="00E02298">
        <w:rPr>
          <w:b/>
          <w:sz w:val="24"/>
          <w:szCs w:val="24"/>
        </w:rPr>
        <w:t xml:space="preserve"> (Değişik:</w:t>
      </w:r>
      <w:r w:rsidR="00F9219D">
        <w:rPr>
          <w:b/>
          <w:sz w:val="24"/>
          <w:szCs w:val="24"/>
        </w:rPr>
        <w:t xml:space="preserve"> 16/03/2011-27876 R.G./1.</w:t>
      </w:r>
      <w:r w:rsidRPr="00E02298">
        <w:rPr>
          <w:b/>
          <w:sz w:val="24"/>
          <w:szCs w:val="24"/>
        </w:rPr>
        <w:t xml:space="preserve">md.)  </w:t>
      </w:r>
      <w:r w:rsidRPr="00E02298">
        <w:rPr>
          <w:sz w:val="24"/>
          <w:szCs w:val="24"/>
        </w:rPr>
        <w:t>Eşik değer: 4734 sayılı Kanunun 13 üncü maddesinde düzenlenen ilan ve davet ile ihalelere sadece yerli isteklilerin katılmasına ilişkin hükümlerin uygulanmasında kullanılmak üzere mal alımları için Kanunun 8 inci maddesinin birinci fıkrasının (a) ve (b) bendinde belirlenen ve aynı Kanunun 67 nci maddesi uyarınca güncellenen parasal limitleri,</w:t>
      </w:r>
    </w:p>
    <w:p w14:paraId="24EBD255" w14:textId="77777777" w:rsidR="00AD780B" w:rsidRPr="00E02298" w:rsidRDefault="00AD780B" w:rsidP="00AD780B">
      <w:pPr>
        <w:pStyle w:val="3-NormalYaz0"/>
        <w:spacing w:line="240" w:lineRule="atLeast"/>
        <w:rPr>
          <w:sz w:val="24"/>
          <w:szCs w:val="24"/>
        </w:rPr>
      </w:pPr>
      <w:r w:rsidRPr="00E02298">
        <w:rPr>
          <w:sz w:val="24"/>
          <w:szCs w:val="24"/>
        </w:rPr>
        <w:tab/>
        <w:t>ç) İş bitirme belgesi: Adayın veya isteklinin ihale konusu mal veya benzer işlerdeki deneyimini gösteren ve yetkili kurum ve kuruluşlar tarafından düzenlenen, verilen ve değerlendirilen iş deneyimini gösteren belgeyi,</w:t>
      </w:r>
    </w:p>
    <w:p w14:paraId="05F0BF61" w14:textId="77777777" w:rsidR="00AD780B" w:rsidRPr="00E02298" w:rsidRDefault="00AD780B" w:rsidP="00AD780B">
      <w:pPr>
        <w:pStyle w:val="3-NormalYaz0"/>
        <w:spacing w:line="240" w:lineRule="atLeast"/>
        <w:rPr>
          <w:sz w:val="24"/>
          <w:szCs w:val="24"/>
          <w:lang w:eastAsia="tr-TR"/>
        </w:rPr>
      </w:pPr>
      <w:r w:rsidRPr="00E02298">
        <w:rPr>
          <w:sz w:val="24"/>
          <w:szCs w:val="24"/>
        </w:rPr>
        <w:tab/>
        <w:t xml:space="preserve">d) </w:t>
      </w:r>
      <w:r w:rsidRPr="00E02298">
        <w:rPr>
          <w:b/>
          <w:sz w:val="24"/>
          <w:szCs w:val="24"/>
        </w:rPr>
        <w:t>(Değişik:</w:t>
      </w:r>
      <w:r w:rsidR="00F9219D">
        <w:rPr>
          <w:b/>
          <w:sz w:val="24"/>
          <w:szCs w:val="24"/>
        </w:rPr>
        <w:t xml:space="preserve"> </w:t>
      </w:r>
      <w:r w:rsidRPr="00E02298">
        <w:rPr>
          <w:b/>
          <w:sz w:val="24"/>
          <w:szCs w:val="24"/>
        </w:rPr>
        <w:t xml:space="preserve">16/08/2014-29090 R.G./1.md.) </w:t>
      </w:r>
      <w:r w:rsidRPr="00E02298">
        <w:rPr>
          <w:sz w:val="24"/>
          <w:szCs w:val="24"/>
        </w:rPr>
        <w:t xml:space="preserve">İş deneyimini gösteren belgeler: İş bitirme belgesi ve teknolojik ürün deneyim belgesi ile gerçek kişilere veya iş bitirme belgesi düzenlemeye yetkili olmayan her türlü kurum ve kuruluşa gerçekleştirilen işlere ilişkin olarak bu Yönetmeliğin 46 ncı maddesinde belirtilen belgeleri, </w:t>
      </w:r>
    </w:p>
    <w:p w14:paraId="7FEA9E10" w14:textId="77777777" w:rsidR="00AD780B" w:rsidRPr="00E02298" w:rsidRDefault="00AD780B" w:rsidP="00AD780B">
      <w:pPr>
        <w:pStyle w:val="3-NormalYaz0"/>
        <w:spacing w:line="240" w:lineRule="atLeast"/>
        <w:rPr>
          <w:sz w:val="24"/>
          <w:szCs w:val="24"/>
        </w:rPr>
      </w:pPr>
      <w:r w:rsidRPr="00E02298">
        <w:rPr>
          <w:sz w:val="24"/>
          <w:szCs w:val="24"/>
        </w:rPr>
        <w:tab/>
        <w:t>e) Kanun: 4734 sayılı Kamu İhale Kanununu,</w:t>
      </w:r>
    </w:p>
    <w:p w14:paraId="66BEC3FF" w14:textId="77777777" w:rsidR="00AD780B" w:rsidRPr="00E02298" w:rsidRDefault="00AD780B" w:rsidP="00AD780B">
      <w:pPr>
        <w:pStyle w:val="3-NormalYaz0"/>
        <w:spacing w:line="240" w:lineRule="atLeast"/>
        <w:rPr>
          <w:sz w:val="24"/>
          <w:szCs w:val="24"/>
        </w:rPr>
      </w:pPr>
      <w:r w:rsidRPr="00E02298">
        <w:rPr>
          <w:sz w:val="24"/>
          <w:szCs w:val="24"/>
        </w:rPr>
        <w:tab/>
        <w:t xml:space="preserve">f) Kısmi teklif: Birim fiyat üzerinden teklif alınan ihalelerde; alımın birden fazla kalemden oluşması halinde, alımın niteliğine uygun olarak belirlenen bir veya birden fazla </w:t>
      </w:r>
      <w:r w:rsidRPr="00E02298">
        <w:rPr>
          <w:sz w:val="24"/>
          <w:szCs w:val="24"/>
        </w:rPr>
        <w:lastRenderedPageBreak/>
        <w:t xml:space="preserve">kısmına; ihale konusu alımın tek bir mala ilişkin olması durumunda ise aynı malın miktarlar itibarıyla belirlenen bir veya birden fazla kısmına verilen teklifi, </w:t>
      </w:r>
    </w:p>
    <w:p w14:paraId="3F71F4F7" w14:textId="77777777" w:rsidR="00AD780B" w:rsidRPr="00E02298" w:rsidRDefault="00AD780B" w:rsidP="00AD780B">
      <w:pPr>
        <w:pStyle w:val="3-NormalYaz0"/>
        <w:spacing w:line="240" w:lineRule="atLeast"/>
        <w:rPr>
          <w:sz w:val="24"/>
          <w:szCs w:val="24"/>
        </w:rPr>
      </w:pPr>
      <w:r w:rsidRPr="00E02298">
        <w:rPr>
          <w:sz w:val="24"/>
          <w:szCs w:val="24"/>
        </w:rPr>
        <w:tab/>
        <w:t>g) Özel imalat: Piyasada hazır halde alınıp satılmayan, projelendirme veya bir talep üzerine üretimi yapılacak olan, özel ihtisas ve üretim tekniği gerektiren işleri,</w:t>
      </w:r>
    </w:p>
    <w:p w14:paraId="11CF6DB7" w14:textId="77777777" w:rsidR="00AD780B" w:rsidRPr="00E02298" w:rsidRDefault="00AD780B" w:rsidP="00AD780B">
      <w:pPr>
        <w:pStyle w:val="3-NormalYaz0"/>
        <w:spacing w:line="240" w:lineRule="atLeast"/>
        <w:rPr>
          <w:sz w:val="24"/>
          <w:szCs w:val="24"/>
        </w:rPr>
      </w:pPr>
      <w:r w:rsidRPr="00E02298">
        <w:rPr>
          <w:sz w:val="24"/>
          <w:szCs w:val="24"/>
        </w:rPr>
        <w:tab/>
        <w:t>ğ) Yaklaşık maliyet: İhale onay belgesi düzenlenmeden önce idarece her türlü fiyat araştırması yapılarak, Katma Değer Vergisi (KDV) hariç olmak üzere hesaplanan ve dayanakları ile birlikte bir hesap cetvelinde gösterilen, ihale konusu alımın öngörülen bedelini,</w:t>
      </w:r>
    </w:p>
    <w:p w14:paraId="5DB0D1FB" w14:textId="77777777" w:rsidR="00AD780B" w:rsidRPr="0046171E" w:rsidRDefault="00AD780B" w:rsidP="00AD780B">
      <w:pPr>
        <w:pStyle w:val="3-NormalYaz0"/>
        <w:spacing w:line="240" w:lineRule="atLeast"/>
        <w:rPr>
          <w:sz w:val="24"/>
          <w:szCs w:val="24"/>
        </w:rPr>
      </w:pPr>
      <w:r w:rsidRPr="00E02298">
        <w:rPr>
          <w:sz w:val="24"/>
          <w:szCs w:val="24"/>
        </w:rPr>
        <w:tab/>
      </w:r>
      <w:r w:rsidRPr="0046171E">
        <w:rPr>
          <w:sz w:val="24"/>
          <w:szCs w:val="24"/>
        </w:rPr>
        <w:t xml:space="preserve">h) </w:t>
      </w:r>
      <w:r w:rsidR="00CE67E7" w:rsidRPr="0046171E">
        <w:rPr>
          <w:b/>
          <w:sz w:val="24"/>
          <w:szCs w:val="24"/>
        </w:rPr>
        <w:t xml:space="preserve">(Ek: 16/03/2011-27876 R.G./1.md.; Mülga </w:t>
      </w:r>
      <w:r w:rsidR="002D52FD" w:rsidRPr="0046171E">
        <w:rPr>
          <w:b/>
          <w:sz w:val="24"/>
          <w:szCs w:val="24"/>
        </w:rPr>
        <w:t>bent</w:t>
      </w:r>
      <w:r w:rsidR="00CE67E7" w:rsidRPr="0046171E">
        <w:rPr>
          <w:b/>
          <w:sz w:val="24"/>
          <w:szCs w:val="24"/>
        </w:rPr>
        <w:t>: 18/05/2024-32550 R.G./2.md.; yürürlük:</w:t>
      </w:r>
      <w:r w:rsidR="00600FA7" w:rsidRPr="0046171E">
        <w:rPr>
          <w:b/>
          <w:sz w:val="24"/>
          <w:szCs w:val="24"/>
        </w:rPr>
        <w:t xml:space="preserve"> </w:t>
      </w:r>
      <w:r w:rsidR="00CE67E7" w:rsidRPr="0046171E">
        <w:rPr>
          <w:b/>
          <w:sz w:val="24"/>
          <w:szCs w:val="24"/>
        </w:rPr>
        <w:t>01/08/2025)</w:t>
      </w:r>
    </w:p>
    <w:p w14:paraId="6374757B" w14:textId="77777777" w:rsidR="00AD780B" w:rsidRPr="0046171E" w:rsidRDefault="00F9219D" w:rsidP="00F9219D">
      <w:pPr>
        <w:pStyle w:val="3-NormalYaz0"/>
        <w:spacing w:line="240" w:lineRule="atLeast"/>
        <w:ind w:firstLine="567"/>
        <w:rPr>
          <w:strike/>
          <w:sz w:val="24"/>
          <w:szCs w:val="24"/>
        </w:rPr>
      </w:pPr>
      <w:r w:rsidRPr="0046171E">
        <w:rPr>
          <w:sz w:val="24"/>
          <w:szCs w:val="24"/>
        </w:rPr>
        <w:t xml:space="preserve">ı) </w:t>
      </w:r>
      <w:r w:rsidR="00CE67E7" w:rsidRPr="0046171E">
        <w:rPr>
          <w:b/>
          <w:sz w:val="24"/>
          <w:szCs w:val="24"/>
        </w:rPr>
        <w:t xml:space="preserve">(Ek: 16/03/2011-27876 R.G./1.md.; Mülga </w:t>
      </w:r>
      <w:r w:rsidR="002D52FD" w:rsidRPr="0046171E">
        <w:rPr>
          <w:b/>
          <w:sz w:val="24"/>
          <w:szCs w:val="24"/>
        </w:rPr>
        <w:t>bent</w:t>
      </w:r>
      <w:r w:rsidR="00CE67E7" w:rsidRPr="0046171E">
        <w:rPr>
          <w:b/>
          <w:sz w:val="24"/>
          <w:szCs w:val="24"/>
        </w:rPr>
        <w:t>: 18/05/2024-32550 R.G./2.md.; yürürlük:</w:t>
      </w:r>
      <w:r w:rsidR="00600FA7" w:rsidRPr="0046171E">
        <w:rPr>
          <w:b/>
          <w:sz w:val="24"/>
          <w:szCs w:val="24"/>
        </w:rPr>
        <w:t xml:space="preserve"> </w:t>
      </w:r>
      <w:r w:rsidR="00CE67E7" w:rsidRPr="0046171E">
        <w:rPr>
          <w:b/>
          <w:sz w:val="24"/>
          <w:szCs w:val="24"/>
        </w:rPr>
        <w:t>01/08/2025)</w:t>
      </w:r>
    </w:p>
    <w:p w14:paraId="05CBCDB9" w14:textId="77777777" w:rsidR="00AD780B" w:rsidRPr="003C78D3" w:rsidRDefault="00AD780B" w:rsidP="00AD780B">
      <w:pPr>
        <w:pStyle w:val="3-NormalYaz0"/>
        <w:spacing w:line="240" w:lineRule="atLeast"/>
        <w:ind w:firstLine="567"/>
        <w:rPr>
          <w:sz w:val="24"/>
          <w:szCs w:val="24"/>
        </w:rPr>
      </w:pPr>
      <w:r w:rsidRPr="0046171E">
        <w:rPr>
          <w:sz w:val="24"/>
          <w:szCs w:val="24"/>
        </w:rPr>
        <w:t xml:space="preserve">i) </w:t>
      </w:r>
      <w:r w:rsidRPr="003C78D3">
        <w:rPr>
          <w:b/>
          <w:sz w:val="24"/>
          <w:szCs w:val="24"/>
        </w:rPr>
        <w:t>(Ek:</w:t>
      </w:r>
      <w:r w:rsidR="00F9219D" w:rsidRPr="003C78D3">
        <w:rPr>
          <w:b/>
          <w:sz w:val="24"/>
          <w:szCs w:val="24"/>
        </w:rPr>
        <w:t xml:space="preserve"> 07/06/2014-29023 R.G./1.</w:t>
      </w:r>
      <w:r w:rsidRPr="003C78D3">
        <w:rPr>
          <w:b/>
          <w:sz w:val="24"/>
          <w:szCs w:val="24"/>
        </w:rPr>
        <w:t>md., Geçerlilik:</w:t>
      </w:r>
      <w:r w:rsidR="00F9219D" w:rsidRPr="003C78D3">
        <w:rPr>
          <w:b/>
          <w:sz w:val="24"/>
          <w:szCs w:val="24"/>
        </w:rPr>
        <w:t xml:space="preserve"> </w:t>
      </w:r>
      <w:r w:rsidR="003C78D3" w:rsidRPr="003C78D3">
        <w:rPr>
          <w:b/>
          <w:sz w:val="24"/>
          <w:szCs w:val="24"/>
        </w:rPr>
        <w:t xml:space="preserve">01/02/2014; </w:t>
      </w:r>
      <w:r w:rsidR="00F95873" w:rsidRPr="003C78D3">
        <w:rPr>
          <w:b/>
          <w:sz w:val="24"/>
          <w:szCs w:val="24"/>
        </w:rPr>
        <w:t>Değişik bent: 30/07/2025-32971 R.G./1.md.; yürürlük:</w:t>
      </w:r>
      <w:r w:rsidR="00272FBD">
        <w:rPr>
          <w:b/>
          <w:sz w:val="24"/>
          <w:szCs w:val="24"/>
        </w:rPr>
        <w:t xml:space="preserve"> </w:t>
      </w:r>
      <w:r w:rsidR="00F95873" w:rsidRPr="003C78D3">
        <w:rPr>
          <w:b/>
          <w:sz w:val="24"/>
          <w:szCs w:val="24"/>
        </w:rPr>
        <w:t xml:space="preserve">01/09/2025) </w:t>
      </w:r>
      <w:r w:rsidR="00CE4C7E" w:rsidRPr="003C78D3">
        <w:rPr>
          <w:sz w:val="24"/>
          <w:szCs w:val="24"/>
          <w:lang w:eastAsia="tr-TR"/>
        </w:rPr>
        <w:t>Endeks: Türkiye İstatistik Kurumu tarafından yayımlanan Yurt İçi Üretici Fiyat Genel Endeksini,</w:t>
      </w:r>
    </w:p>
    <w:p w14:paraId="769FE41B" w14:textId="77777777" w:rsidR="00AD780B" w:rsidRPr="0046171E" w:rsidRDefault="00AD780B" w:rsidP="008A2B75">
      <w:pPr>
        <w:ind w:firstLine="567"/>
        <w:jc w:val="both"/>
        <w:rPr>
          <w:lang w:eastAsia="en-US"/>
        </w:rPr>
      </w:pPr>
      <w:r w:rsidRPr="0046171E">
        <w:rPr>
          <w:lang w:eastAsia="en-US"/>
        </w:rPr>
        <w:t>j)</w:t>
      </w:r>
      <w:r w:rsidRPr="0046171E">
        <w:rPr>
          <w:b/>
          <w:lang w:eastAsia="en-US"/>
        </w:rPr>
        <w:t xml:space="preserve"> (Ek:</w:t>
      </w:r>
      <w:r w:rsidR="00F9219D" w:rsidRPr="0046171E">
        <w:rPr>
          <w:b/>
          <w:lang w:eastAsia="en-US"/>
        </w:rPr>
        <w:t xml:space="preserve"> </w:t>
      </w:r>
      <w:r w:rsidRPr="0046171E">
        <w:rPr>
          <w:b/>
          <w:lang w:eastAsia="en-US"/>
        </w:rPr>
        <w:t>16/08/2014-29090 R.G./1.md.)</w:t>
      </w:r>
      <w:r w:rsidRPr="0046171E">
        <w:rPr>
          <w:b/>
        </w:rPr>
        <w:t xml:space="preserve"> </w:t>
      </w:r>
      <w:r w:rsidRPr="0046171E">
        <w:rPr>
          <w:lang w:eastAsia="en-US"/>
        </w:rPr>
        <w:t>Teknolojik ürün deneyim belgesi: Kanunun 10 uncu maddesinin birinci fıkrasının (b) bendinin (2) numaralı alt bendi çerçevesinde Bilim, Sanayi ve Teknoloji Bakanlığı tarafından düzenlenen iş deneyimini gösteren belgeyi,</w:t>
      </w:r>
    </w:p>
    <w:p w14:paraId="6EFEDEF6" w14:textId="77777777" w:rsidR="00E40611" w:rsidRDefault="00E40611" w:rsidP="008A2B75">
      <w:pPr>
        <w:ind w:firstLine="567"/>
        <w:jc w:val="both"/>
      </w:pPr>
      <w:r w:rsidRPr="0046171E">
        <w:t xml:space="preserve">k) </w:t>
      </w:r>
      <w:r w:rsidR="00600FA7" w:rsidRPr="0046171E">
        <w:rPr>
          <w:b/>
        </w:rPr>
        <w:t xml:space="preserve">(Ek bent: 18/05/2024-32550 R.G./2.md.; yürürlük:01/08/2025) </w:t>
      </w:r>
      <w:r w:rsidRPr="0046171E">
        <w:t>EKAP Yönetmeliği: Kamu Alımlarının Elektronik Ortamda Yapılmasına İlişkin Uygulama Yönetmeliğini,</w:t>
      </w:r>
    </w:p>
    <w:p w14:paraId="42BC66A6" w14:textId="05A05EBF" w:rsidR="00CE4C7E" w:rsidRPr="00162CD9" w:rsidRDefault="00936487" w:rsidP="008A2B75">
      <w:pPr>
        <w:ind w:firstLine="567"/>
        <w:jc w:val="both"/>
      </w:pPr>
      <w:r w:rsidRPr="00162CD9">
        <w:t>l)</w:t>
      </w:r>
      <w:r w:rsidR="00CE4C7E" w:rsidRPr="00162CD9">
        <w:t xml:space="preserve"> </w:t>
      </w:r>
      <w:r w:rsidR="00CE4C7E" w:rsidRPr="00162CD9">
        <w:rPr>
          <w:b/>
        </w:rPr>
        <w:t>(Ek bent: 30/07/2025-32971 R.G./1.md.; yürürlük:</w:t>
      </w:r>
      <w:r w:rsidR="00272FBD" w:rsidRPr="00162CD9">
        <w:rPr>
          <w:b/>
        </w:rPr>
        <w:t xml:space="preserve"> </w:t>
      </w:r>
      <w:r w:rsidR="00CE4C7E" w:rsidRPr="00162CD9">
        <w:rPr>
          <w:b/>
        </w:rPr>
        <w:t>01/09/2025</w:t>
      </w:r>
      <w:r w:rsidR="009E67A9" w:rsidRPr="00162CD9">
        <w:rPr>
          <w:b/>
        </w:rPr>
        <w:t>;</w:t>
      </w:r>
      <w:r w:rsidR="009E67A9" w:rsidRPr="00162CD9">
        <w:rPr>
          <w:b/>
          <w:bCs/>
        </w:rPr>
        <w:t xml:space="preserve"> </w:t>
      </w:r>
      <w:r w:rsidR="009E67A9" w:rsidRPr="00162CD9">
        <w:rPr>
          <w:b/>
        </w:rPr>
        <w:t>Değişik bent</w:t>
      </w:r>
      <w:r w:rsidR="00494C53" w:rsidRPr="00162CD9">
        <w:rPr>
          <w:b/>
          <w:bCs/>
        </w:rPr>
        <w:t>: 09/04/2026-33219 R.G./1</w:t>
      </w:r>
      <w:r w:rsidR="005C70EB">
        <w:rPr>
          <w:b/>
          <w:bCs/>
        </w:rPr>
        <w:t>.</w:t>
      </w:r>
      <w:r w:rsidR="009E67A9" w:rsidRPr="00162CD9">
        <w:rPr>
          <w:b/>
          <w:bCs/>
        </w:rPr>
        <w:t>md.</w:t>
      </w:r>
      <w:r w:rsidR="00CE4C7E" w:rsidRPr="00162CD9">
        <w:rPr>
          <w:b/>
        </w:rPr>
        <w:t xml:space="preserve">) </w:t>
      </w:r>
      <w:r w:rsidR="000B7341" w:rsidRPr="00162CD9">
        <w:t>Alt endeks: Türkiye İstatistik Kurumu tarafından aylık yayımlanan endekslerden Yurt İçi Üretici Fiyat Endeksi (2003=100) CPA 2008 kısım, bölüm ve gruplarına göre tarihsel seri tablosu ile Yurt İçi Üretici Fiyat Endeksi 2003=100, CPA 2008 seçilmiş sınıflar tablosunun alt sektörler itibarıyla ilgili endeksi,</w:t>
      </w:r>
    </w:p>
    <w:p w14:paraId="50BABBB4" w14:textId="098A0A7E" w:rsidR="00AD780B" w:rsidRPr="008A2B75" w:rsidRDefault="008A2B75" w:rsidP="008A2B75">
      <w:pPr>
        <w:pStyle w:val="3-NormalYaz0"/>
        <w:rPr>
          <w:sz w:val="24"/>
          <w:szCs w:val="24"/>
        </w:rPr>
      </w:pPr>
      <w:bookmarkStart w:id="4" w:name="_Toc52716814"/>
      <w:r>
        <w:rPr>
          <w:sz w:val="24"/>
          <w:szCs w:val="24"/>
        </w:rPr>
        <w:tab/>
      </w:r>
      <w:r w:rsidR="00135D3D">
        <w:rPr>
          <w:sz w:val="24"/>
          <w:szCs w:val="24"/>
        </w:rPr>
        <w:t>i</w:t>
      </w:r>
      <w:r w:rsidR="00AD780B" w:rsidRPr="008A2B75">
        <w:rPr>
          <w:sz w:val="24"/>
          <w:szCs w:val="24"/>
        </w:rPr>
        <w:t>fade eder.</w:t>
      </w:r>
      <w:bookmarkEnd w:id="4"/>
    </w:p>
    <w:p w14:paraId="26BFDA95" w14:textId="77777777" w:rsidR="00AD780B" w:rsidRDefault="00AD780B" w:rsidP="00AD780B">
      <w:pPr>
        <w:pStyle w:val="3-NormalYaz0"/>
        <w:spacing w:line="240" w:lineRule="atLeast"/>
        <w:rPr>
          <w:sz w:val="24"/>
          <w:szCs w:val="24"/>
        </w:rPr>
      </w:pPr>
    </w:p>
    <w:p w14:paraId="29315914" w14:textId="77777777" w:rsidR="001D2736" w:rsidRPr="00E02298" w:rsidRDefault="001D2736" w:rsidP="00AD780B">
      <w:pPr>
        <w:pStyle w:val="3-NormalYaz0"/>
        <w:spacing w:line="240" w:lineRule="atLeast"/>
        <w:rPr>
          <w:sz w:val="24"/>
          <w:szCs w:val="24"/>
        </w:rPr>
      </w:pPr>
    </w:p>
    <w:p w14:paraId="65330AA9" w14:textId="77777777" w:rsidR="00AD780B" w:rsidRPr="00E02298" w:rsidRDefault="00AD780B" w:rsidP="000E6F8A">
      <w:pPr>
        <w:pStyle w:val="Balk1"/>
        <w:ind w:left="2832" w:firstLine="708"/>
      </w:pPr>
      <w:bookmarkStart w:id="5" w:name="_Toc52716815"/>
      <w:r w:rsidRPr="00E02298">
        <w:t>İKİNCİ BÖLÜM</w:t>
      </w:r>
      <w:bookmarkEnd w:id="5"/>
    </w:p>
    <w:p w14:paraId="722CF0A6" w14:textId="77777777" w:rsidR="00AD780B" w:rsidRPr="00E02298" w:rsidRDefault="000E6F8A" w:rsidP="000E6F8A">
      <w:pPr>
        <w:pStyle w:val="Balk1"/>
        <w:ind w:left="2124" w:firstLine="0"/>
      </w:pPr>
      <w:r>
        <w:t xml:space="preserve">   </w:t>
      </w:r>
      <w:r w:rsidR="00AD780B" w:rsidRPr="00E02298">
        <w:t>Uygulama İlkeleri ve Yaklaşık Maliyet</w:t>
      </w:r>
    </w:p>
    <w:p w14:paraId="411908CA" w14:textId="77777777" w:rsidR="00AD780B" w:rsidRDefault="00AD780B" w:rsidP="00AD780B">
      <w:pPr>
        <w:pStyle w:val="2-OrtaBaslk"/>
        <w:spacing w:line="240" w:lineRule="atLeast"/>
        <w:rPr>
          <w:rFonts w:hAnsi="Times New Roman"/>
          <w:sz w:val="24"/>
          <w:szCs w:val="24"/>
        </w:rPr>
      </w:pPr>
    </w:p>
    <w:p w14:paraId="78730A37" w14:textId="77777777" w:rsidR="008A2B75" w:rsidRPr="008A2B75" w:rsidRDefault="008A2B75" w:rsidP="008A2B75">
      <w:pPr>
        <w:rPr>
          <w:lang w:eastAsia="en-US"/>
        </w:rPr>
      </w:pPr>
    </w:p>
    <w:p w14:paraId="705BE234" w14:textId="77777777" w:rsidR="00AD780B" w:rsidRPr="00E02298" w:rsidRDefault="00AD780B" w:rsidP="0099356C">
      <w:pPr>
        <w:pStyle w:val="Balk1"/>
      </w:pPr>
      <w:bookmarkStart w:id="6" w:name="_Toc52716816"/>
      <w:r w:rsidRPr="00E02298">
        <w:t>Temel ilkeler</w:t>
      </w:r>
      <w:bookmarkEnd w:id="6"/>
    </w:p>
    <w:p w14:paraId="1001D968" w14:textId="77777777" w:rsidR="00AD780B" w:rsidRPr="00E02298" w:rsidRDefault="00AD780B" w:rsidP="00AD780B">
      <w:pPr>
        <w:pStyle w:val="3-NormalYaz0"/>
        <w:spacing w:line="240" w:lineRule="atLeast"/>
        <w:rPr>
          <w:sz w:val="24"/>
          <w:szCs w:val="24"/>
        </w:rPr>
      </w:pPr>
      <w:r w:rsidRPr="00E02298">
        <w:rPr>
          <w:b/>
          <w:sz w:val="24"/>
          <w:szCs w:val="24"/>
        </w:rPr>
        <w:tab/>
      </w:r>
      <w:r w:rsidRPr="00400157">
        <w:rPr>
          <w:rStyle w:val="Balk1Char"/>
        </w:rPr>
        <w:t>MADDE 4 –</w:t>
      </w:r>
      <w:r w:rsidRPr="00E02298">
        <w:rPr>
          <w:b/>
          <w:sz w:val="24"/>
          <w:szCs w:val="24"/>
        </w:rPr>
        <w:t xml:space="preserve"> </w:t>
      </w:r>
      <w:r w:rsidRPr="00E02298">
        <w:rPr>
          <w:sz w:val="24"/>
          <w:szCs w:val="24"/>
        </w:rPr>
        <w:t>(1) İdareler, yapacakları ihalelerde saydamlığı, rekabeti, eşit muameleyi, güvenirliği, gizliliği, kamuoyu denetimini, ihtiyaçların uygun şartlarla ve zamanında karşılanmasını ve kaynakların verimli kullanılmasını sağlamakla sorumludur.</w:t>
      </w:r>
    </w:p>
    <w:p w14:paraId="31FE2FA4" w14:textId="77777777" w:rsidR="00AD780B" w:rsidRPr="00E02298" w:rsidRDefault="00AD780B" w:rsidP="00AD780B">
      <w:pPr>
        <w:pStyle w:val="3-NormalYaz0"/>
        <w:spacing w:line="240" w:lineRule="atLeast"/>
        <w:rPr>
          <w:sz w:val="24"/>
          <w:szCs w:val="24"/>
        </w:rPr>
      </w:pPr>
      <w:r w:rsidRPr="00E02298">
        <w:rPr>
          <w:sz w:val="24"/>
          <w:szCs w:val="24"/>
        </w:rPr>
        <w:tab/>
        <w:t xml:space="preserve">(2) Aralarında kabul edilebilir doğal bir bağlantı olmadığı sürece mal alımı, hizmet alımı ve yapım işleri bir arada ihale edilemez. </w:t>
      </w:r>
    </w:p>
    <w:p w14:paraId="7F767DA4" w14:textId="77777777" w:rsidR="00AD780B" w:rsidRPr="00E02298" w:rsidRDefault="00AD780B" w:rsidP="00AD780B">
      <w:pPr>
        <w:pStyle w:val="3-NormalYaz0"/>
        <w:spacing w:line="240" w:lineRule="atLeast"/>
        <w:rPr>
          <w:sz w:val="24"/>
          <w:szCs w:val="24"/>
        </w:rPr>
      </w:pPr>
      <w:r w:rsidRPr="00E02298">
        <w:rPr>
          <w:sz w:val="24"/>
          <w:szCs w:val="24"/>
        </w:rPr>
        <w:tab/>
        <w:t>(3) Eşik değerlerin veya parasal limitlerin altında kalmak ya da bu Yönetmelikte yer alan diğer hükümlerin uygulanmasından kaçınmak amacıyla mal alımları kısımlara bölünemez.</w:t>
      </w:r>
    </w:p>
    <w:p w14:paraId="7FBEFF53" w14:textId="77777777" w:rsidR="00AD780B" w:rsidRPr="00E02298" w:rsidRDefault="00AD780B" w:rsidP="00AD780B">
      <w:pPr>
        <w:pStyle w:val="3-NormalYaz0"/>
        <w:spacing w:line="240" w:lineRule="atLeast"/>
        <w:rPr>
          <w:sz w:val="24"/>
          <w:szCs w:val="24"/>
        </w:rPr>
      </w:pPr>
      <w:r w:rsidRPr="00E02298">
        <w:rPr>
          <w:sz w:val="24"/>
          <w:szCs w:val="24"/>
        </w:rPr>
        <w:tab/>
        <w:t>(4) İhalelerde açık ihale usulü ve belli istekliler arasında ihale usulü temel usullerdir. Pazarlık usulü ile ihale yapılması ve doğrudan temin yoluyla ihtiyaçların karşılanması ise ancak Kanunda belirtilen özel hallerde mümkündür.</w:t>
      </w:r>
    </w:p>
    <w:p w14:paraId="5D561201" w14:textId="77777777" w:rsidR="00AD780B" w:rsidRPr="00E02298" w:rsidRDefault="00AD780B" w:rsidP="00AD780B">
      <w:pPr>
        <w:pStyle w:val="3-NormalYaz0"/>
        <w:spacing w:line="240" w:lineRule="atLeast"/>
        <w:rPr>
          <w:sz w:val="24"/>
          <w:szCs w:val="24"/>
        </w:rPr>
      </w:pPr>
      <w:r w:rsidRPr="00E02298">
        <w:rPr>
          <w:sz w:val="24"/>
          <w:szCs w:val="24"/>
        </w:rPr>
        <w:tab/>
        <w:t>(5) Açık ihale usulü ve pazarlık usulü ile yapılacak ihalelerde ihale dokümanı, belli istekliler arasında ihale usulü ile yapılacak ihalelerde ise ön yeterlik ve ihale dokümanı hazırlanmadan ihale veya ön yeterlik ilanı ya da davet yapılamaz.</w:t>
      </w:r>
    </w:p>
    <w:p w14:paraId="49FD9E22" w14:textId="77777777" w:rsidR="00AD780B" w:rsidRPr="00E02298" w:rsidRDefault="00AD780B" w:rsidP="00AD780B">
      <w:pPr>
        <w:pStyle w:val="3-NormalYaz0"/>
        <w:spacing w:line="240" w:lineRule="atLeast"/>
        <w:rPr>
          <w:sz w:val="24"/>
          <w:szCs w:val="24"/>
        </w:rPr>
      </w:pPr>
      <w:r w:rsidRPr="00E02298">
        <w:rPr>
          <w:sz w:val="24"/>
          <w:szCs w:val="24"/>
        </w:rPr>
        <w:tab/>
        <w:t xml:space="preserve">(6) Ödeneği bulunmayan hiçbir iş için ihaleye çıkılamaz. Ancak ertesi mali yılda gerçekleştirilecek süreklilik arz eden mal alımları için bir önceki mali yıl sona ermeden ihaleye çıkılabilir. </w:t>
      </w:r>
    </w:p>
    <w:p w14:paraId="21A85C2A" w14:textId="77777777" w:rsidR="00AD780B" w:rsidRPr="00E02298" w:rsidRDefault="00AD780B" w:rsidP="00AD780B">
      <w:pPr>
        <w:pStyle w:val="3-NormalYaz0"/>
        <w:spacing w:line="240" w:lineRule="atLeast"/>
        <w:rPr>
          <w:sz w:val="24"/>
          <w:szCs w:val="24"/>
        </w:rPr>
      </w:pPr>
      <w:r w:rsidRPr="00E02298">
        <w:rPr>
          <w:sz w:val="24"/>
          <w:szCs w:val="24"/>
        </w:rPr>
        <w:lastRenderedPageBreak/>
        <w:tab/>
        <w:t xml:space="preserve">(7) Kurulun uygun görüşü olmadıkça, Kanunun 21 inci maddesinin (f) bendi ve 22 nci maddesinin (d) bendinde yer alan parasal limitler dahilinde yapılacak harcamaların yıllık toplamı, idarelerin bütçelerine mal alımı amacıyla konulacak ödeneklerin %10’unu aşamaz. </w:t>
      </w:r>
    </w:p>
    <w:p w14:paraId="52E47A9E" w14:textId="77777777" w:rsidR="00AD780B" w:rsidRPr="00E02298" w:rsidRDefault="00AD780B" w:rsidP="00AD780B">
      <w:pPr>
        <w:pStyle w:val="3-NormalYaz0"/>
        <w:spacing w:line="240" w:lineRule="atLeast"/>
        <w:rPr>
          <w:sz w:val="24"/>
          <w:szCs w:val="24"/>
        </w:rPr>
      </w:pPr>
      <w:r w:rsidRPr="00E02298">
        <w:rPr>
          <w:sz w:val="24"/>
          <w:szCs w:val="24"/>
        </w:rPr>
        <w:tab/>
        <w:t xml:space="preserve">(8) Ön ilan yapılacak hallerde, mali yılın başlangıcından itibaren mümkün olan en kısa sürede bu ilanın yapılabilmesini teminen işin yaklaşık maliyeti hesaplanır ve ihale onayı alınır. </w:t>
      </w:r>
    </w:p>
    <w:p w14:paraId="2240E48E" w14:textId="77777777" w:rsidR="00AD780B" w:rsidRPr="00E02298" w:rsidRDefault="00AD780B" w:rsidP="00AD780B">
      <w:pPr>
        <w:pStyle w:val="3-NormalYaz0"/>
        <w:spacing w:line="240" w:lineRule="atLeast"/>
        <w:rPr>
          <w:sz w:val="24"/>
          <w:szCs w:val="24"/>
        </w:rPr>
      </w:pPr>
      <w:r w:rsidRPr="00E02298">
        <w:rPr>
          <w:sz w:val="24"/>
          <w:szCs w:val="24"/>
        </w:rPr>
        <w:tab/>
        <w:t>(9) Birden fazla mal kaleminden oluşan ihaleler, birim fiyat teklif almak suretiyle gerçekleştirilir.</w:t>
      </w:r>
    </w:p>
    <w:p w14:paraId="2E8CD74E" w14:textId="77777777" w:rsidR="00AD780B" w:rsidRPr="00E02298" w:rsidRDefault="00AD780B" w:rsidP="00AD780B">
      <w:pPr>
        <w:pStyle w:val="3-NormalYaz0"/>
        <w:spacing w:line="240" w:lineRule="atLeast"/>
        <w:rPr>
          <w:sz w:val="24"/>
          <w:szCs w:val="24"/>
        </w:rPr>
      </w:pPr>
      <w:r w:rsidRPr="00E02298">
        <w:rPr>
          <w:sz w:val="24"/>
          <w:szCs w:val="24"/>
        </w:rPr>
        <w:tab/>
        <w:t>(10) İdareler, ertesi yıla geçen veya gelecek yıllara yaygın yüklenmelerini tabi oldukları mali mevzuat ve diğer mevzuatı esas alarak gerçekleştirir. Birden fazla yılı kapsayan işlerde ihaleye çıkılabilmesi için, işin süresine uygun olarak yıllar itibarıyla öngörülen ödeneğin bütçelerinde bulunmasını sağlamak üzere programlamanın yapılmış olması zorunludur. Yatırım projesi kapsamındaki işlerde ilk yıl için öngörülen ödenek, proje maliyetinin %10’undan az olamaz ve başlangıçta daha sonraki yıllar için programlanmış olan ödenek dilimleri sonraki yıllarda azaltılamaz.</w:t>
      </w:r>
    </w:p>
    <w:p w14:paraId="6C2C9C42" w14:textId="77777777" w:rsidR="00AD780B" w:rsidRPr="0046171E" w:rsidRDefault="00AD780B" w:rsidP="00AD780B">
      <w:pPr>
        <w:pStyle w:val="3-NormalYaz0"/>
        <w:spacing w:line="240" w:lineRule="atLeast"/>
        <w:rPr>
          <w:sz w:val="24"/>
          <w:szCs w:val="24"/>
        </w:rPr>
      </w:pPr>
      <w:r w:rsidRPr="00E02298">
        <w:rPr>
          <w:sz w:val="24"/>
          <w:szCs w:val="24"/>
        </w:rPr>
        <w:tab/>
      </w:r>
      <w:r w:rsidRPr="0046171E">
        <w:rPr>
          <w:sz w:val="24"/>
          <w:szCs w:val="24"/>
        </w:rPr>
        <w:t xml:space="preserve">(11) </w:t>
      </w:r>
      <w:r w:rsidR="00F20D0C" w:rsidRPr="0046171E">
        <w:rPr>
          <w:b/>
          <w:sz w:val="24"/>
          <w:szCs w:val="24"/>
        </w:rPr>
        <w:t>(Ek bent: 16/03/2011-27876 R.G./2.md.; Mülga ibare: 16/03/2019-30716 R.G/1.md.; yürürlük:26/03/2019; Mülga fıkra: 18/05/2024-32550 R.G./3.md.; yürürlük: 01/08/2025)</w:t>
      </w:r>
    </w:p>
    <w:p w14:paraId="0673706A" w14:textId="77777777" w:rsidR="00856E02" w:rsidRPr="00E02298" w:rsidRDefault="00856E02" w:rsidP="00AD780B">
      <w:pPr>
        <w:pStyle w:val="3-NormalYaz0"/>
        <w:spacing w:line="240" w:lineRule="atLeast"/>
        <w:rPr>
          <w:sz w:val="24"/>
          <w:szCs w:val="24"/>
        </w:rPr>
      </w:pPr>
    </w:p>
    <w:p w14:paraId="15AC3D4B" w14:textId="77777777" w:rsidR="00AD780B" w:rsidRPr="00E02298" w:rsidRDefault="00AD780B" w:rsidP="0099356C">
      <w:pPr>
        <w:pStyle w:val="Balk1"/>
      </w:pPr>
      <w:bookmarkStart w:id="7" w:name="_Toc52716817"/>
      <w:r w:rsidRPr="00E02298">
        <w:t>Yerli istekli</w:t>
      </w:r>
      <w:bookmarkEnd w:id="7"/>
    </w:p>
    <w:p w14:paraId="0BB83539" w14:textId="77777777" w:rsidR="00AD780B" w:rsidRPr="00E02298" w:rsidRDefault="00AD780B" w:rsidP="00AD780B">
      <w:pPr>
        <w:pStyle w:val="3-NormalYaz0"/>
        <w:spacing w:line="240" w:lineRule="atLeast"/>
        <w:rPr>
          <w:sz w:val="24"/>
          <w:szCs w:val="24"/>
        </w:rPr>
      </w:pPr>
      <w:r w:rsidRPr="00E02298">
        <w:rPr>
          <w:b/>
          <w:sz w:val="24"/>
          <w:szCs w:val="24"/>
        </w:rPr>
        <w:tab/>
      </w:r>
      <w:r w:rsidRPr="00400157">
        <w:rPr>
          <w:rStyle w:val="Balk1Char"/>
        </w:rPr>
        <w:t>MADDE 5 –</w:t>
      </w:r>
      <w:r w:rsidRPr="00E02298">
        <w:rPr>
          <w:b/>
          <w:sz w:val="24"/>
          <w:szCs w:val="24"/>
        </w:rPr>
        <w:t xml:space="preserve"> </w:t>
      </w:r>
      <w:r w:rsidRPr="00E02298">
        <w:rPr>
          <w:sz w:val="24"/>
          <w:szCs w:val="24"/>
        </w:rPr>
        <w:t>(1) Yerli istekli; Türk vatandaşı gerçek kişiler ile Türkiye Cumhuriyeti kanunlarına göre kurulmuş tüzel kişiliklerdir.</w:t>
      </w:r>
    </w:p>
    <w:p w14:paraId="34DE906B" w14:textId="77777777" w:rsidR="00AD780B" w:rsidRPr="00E02298" w:rsidRDefault="00AD780B" w:rsidP="00AD780B">
      <w:pPr>
        <w:pStyle w:val="3-NormalYaz0"/>
        <w:spacing w:line="240" w:lineRule="atLeast"/>
        <w:rPr>
          <w:sz w:val="24"/>
          <w:szCs w:val="24"/>
        </w:rPr>
      </w:pPr>
      <w:r w:rsidRPr="00E02298">
        <w:rPr>
          <w:sz w:val="24"/>
          <w:szCs w:val="24"/>
        </w:rPr>
        <w:tab/>
        <w:t>(2) Gerçek kişilerin yerli istekli oldukları, başvuru veya teklif mektubunda yer alan Türkiye Cumhuriyeti kimlik numarasından anlaşılır. Tüzel kişilerin yerli istekli oldukları ise başvuru veya teklif kapsamında sunulan belgeler üzerinden değerlendirilir. Yerli istekli olunduğuna ilişkin ayrıca bir belge istenilemez.</w:t>
      </w:r>
    </w:p>
    <w:p w14:paraId="59572200" w14:textId="77777777" w:rsidR="00AD780B" w:rsidRPr="00E02298" w:rsidRDefault="00AD780B" w:rsidP="00AD780B">
      <w:pPr>
        <w:pStyle w:val="3-NormalYaz0"/>
        <w:spacing w:line="240" w:lineRule="atLeast"/>
        <w:rPr>
          <w:sz w:val="24"/>
          <w:szCs w:val="24"/>
        </w:rPr>
      </w:pPr>
      <w:r w:rsidRPr="00E02298">
        <w:rPr>
          <w:sz w:val="24"/>
          <w:szCs w:val="24"/>
        </w:rPr>
        <w:tab/>
        <w:t>(3) Ortak girişimlerin yerli istekli sayılması için, ortak girişimi oluşturan ortakların her birinin yerli istekli olması zorunludur.</w:t>
      </w:r>
    </w:p>
    <w:p w14:paraId="7EC03EA0" w14:textId="77777777" w:rsidR="00AD780B" w:rsidRPr="00E02298" w:rsidRDefault="00AD780B" w:rsidP="00AD780B">
      <w:pPr>
        <w:pStyle w:val="3-NormalYaz0"/>
        <w:spacing w:line="240" w:lineRule="atLeast"/>
        <w:rPr>
          <w:sz w:val="24"/>
          <w:szCs w:val="24"/>
        </w:rPr>
      </w:pPr>
    </w:p>
    <w:p w14:paraId="302F7E28" w14:textId="77777777" w:rsidR="00AD780B" w:rsidRPr="008B3C94" w:rsidRDefault="008B3C94" w:rsidP="0099356C">
      <w:pPr>
        <w:pStyle w:val="Balk1"/>
      </w:pPr>
      <w:r w:rsidRPr="00B12AB3">
        <w:t>Tebligat esasları</w:t>
      </w:r>
    </w:p>
    <w:p w14:paraId="29078C17" w14:textId="77777777" w:rsidR="00AD780B" w:rsidRPr="00A24062" w:rsidRDefault="00AD780B" w:rsidP="00E02298">
      <w:pPr>
        <w:ind w:firstLine="566"/>
        <w:jc w:val="both"/>
      </w:pPr>
      <w:r w:rsidRPr="00863954">
        <w:rPr>
          <w:rStyle w:val="Balk1Char"/>
        </w:rPr>
        <w:t>MADDE 6 –</w:t>
      </w:r>
      <w:r w:rsidRPr="00E02298">
        <w:t xml:space="preserve"> </w:t>
      </w:r>
      <w:r w:rsidRPr="00A24062">
        <w:rPr>
          <w:b/>
        </w:rPr>
        <w:t>(Değişik:</w:t>
      </w:r>
      <w:r w:rsidR="00F9219D" w:rsidRPr="00A24062">
        <w:rPr>
          <w:b/>
        </w:rPr>
        <w:t xml:space="preserve"> 16/03/2011-27876 R.G./3.</w:t>
      </w:r>
      <w:r w:rsidRPr="00A24062">
        <w:rPr>
          <w:b/>
        </w:rPr>
        <w:t>md.; Değişik:</w:t>
      </w:r>
      <w:r w:rsidR="00F9219D" w:rsidRPr="00A24062">
        <w:rPr>
          <w:b/>
        </w:rPr>
        <w:t xml:space="preserve"> </w:t>
      </w:r>
      <w:r w:rsidRPr="00A24062">
        <w:rPr>
          <w:b/>
        </w:rPr>
        <w:t>24/09/2013–28775 R.G./1.md.; De</w:t>
      </w:r>
      <w:r w:rsidR="00F9219D" w:rsidRPr="00A24062">
        <w:rPr>
          <w:b/>
        </w:rPr>
        <w:t>ğişik: 07/06/2014-29023 R.G./2.md., y</w:t>
      </w:r>
      <w:r w:rsidRPr="00A24062">
        <w:rPr>
          <w:b/>
        </w:rPr>
        <w:t>ürürlük:</w:t>
      </w:r>
      <w:r w:rsidR="00F9219D" w:rsidRPr="00A24062">
        <w:rPr>
          <w:b/>
        </w:rPr>
        <w:t xml:space="preserve"> </w:t>
      </w:r>
      <w:r w:rsidRPr="00A24062">
        <w:rPr>
          <w:b/>
        </w:rPr>
        <w:t>01/01/2015</w:t>
      </w:r>
      <w:r w:rsidR="00863954" w:rsidRPr="00A24062">
        <w:rPr>
          <w:b/>
        </w:rPr>
        <w:t>; Değişik başlık: 18/05/2024-32550 R.G./4.md.; yürürlük: 01/08/2025</w:t>
      </w:r>
      <w:r w:rsidRPr="00A24062">
        <w:rPr>
          <w:b/>
        </w:rPr>
        <w:t>)</w:t>
      </w:r>
      <w:r w:rsidRPr="00A24062">
        <w:t xml:space="preserve">  (1) İdareler tarafından aday, istekli ve istekli olabileceklere tebligat </w:t>
      </w:r>
      <w:r w:rsidR="00F05343" w:rsidRPr="00A24062">
        <w:rPr>
          <w:b/>
        </w:rPr>
        <w:t>(Mülga ibare: 18/05/2024-32550 R.G./4.md.; yürürlük:</w:t>
      </w:r>
      <w:r w:rsidR="00A24062">
        <w:rPr>
          <w:b/>
        </w:rPr>
        <w:t xml:space="preserve"> </w:t>
      </w:r>
      <w:r w:rsidR="00F05343" w:rsidRPr="00A24062">
        <w:rPr>
          <w:b/>
        </w:rPr>
        <w:t xml:space="preserve">01/08/2025) </w:t>
      </w:r>
      <w:r w:rsidRPr="00A24062">
        <w:t xml:space="preserve">EKAP üzerinden </w:t>
      </w:r>
      <w:r w:rsidR="00F05343" w:rsidRPr="00A24062">
        <w:rPr>
          <w:b/>
        </w:rPr>
        <w:t>(Mülga ibare: 18/05/2024-32550 R.G./4.md.; yürürlük:</w:t>
      </w:r>
      <w:r w:rsidR="00A24062">
        <w:rPr>
          <w:b/>
        </w:rPr>
        <w:t xml:space="preserve"> </w:t>
      </w:r>
      <w:r w:rsidR="00F05343" w:rsidRPr="00A24062">
        <w:rPr>
          <w:b/>
        </w:rPr>
        <w:t xml:space="preserve">01/08/2025) </w:t>
      </w:r>
      <w:r w:rsidRPr="00A24062">
        <w:t>yapılır.</w:t>
      </w:r>
    </w:p>
    <w:p w14:paraId="219613BE" w14:textId="77777777" w:rsidR="00AD780B" w:rsidRPr="00A24062" w:rsidRDefault="00AD780B" w:rsidP="00AD780B">
      <w:pPr>
        <w:ind w:firstLine="566"/>
        <w:jc w:val="both"/>
      </w:pPr>
      <w:r w:rsidRPr="00A24062">
        <w:t xml:space="preserve">(2) EKAP üzerinden tebligat, </w:t>
      </w:r>
      <w:r w:rsidR="00965B36" w:rsidRPr="00A24062">
        <w:rPr>
          <w:b/>
        </w:rPr>
        <w:t>(Değişik ibare: 18/05/2024-32550 R.G./4.md.; yürürlük:01/08/2025)</w:t>
      </w:r>
      <w:r w:rsidR="00E951A9" w:rsidRPr="00A24062">
        <w:t xml:space="preserve"> EKAP Yönetmeliğinde</w:t>
      </w:r>
      <w:r w:rsidRPr="00A24062">
        <w:t xml:space="preserve"> belirtilen esas ve usuller çerçevesinde gerçekleştirilir.</w:t>
      </w:r>
    </w:p>
    <w:p w14:paraId="15801B25" w14:textId="77777777" w:rsidR="00AD780B" w:rsidRPr="00E02298" w:rsidRDefault="00AD780B" w:rsidP="00AD780B">
      <w:pPr>
        <w:ind w:firstLine="566"/>
        <w:jc w:val="both"/>
      </w:pPr>
      <w:r w:rsidRPr="00A24062">
        <w:t xml:space="preserve">(3) Tebligatın haklı veya zorunlu nedenlerle </w:t>
      </w:r>
      <w:r w:rsidR="00965B36" w:rsidRPr="00A24062">
        <w:rPr>
          <w:b/>
        </w:rPr>
        <w:t xml:space="preserve">(Değişik ibare: 18/05/2024-32550 R.G./4.md.; yürürlük:01/08/2025) </w:t>
      </w:r>
      <w:r w:rsidR="00E951A9" w:rsidRPr="00A24062">
        <w:t xml:space="preserve">EKAP üzerinden </w:t>
      </w:r>
      <w:r w:rsidRPr="00A24062">
        <w:t>yapılamaması halinde</w:t>
      </w:r>
      <w:r w:rsidR="00965B36" w:rsidRPr="00A24062">
        <w:t xml:space="preserve"> </w:t>
      </w:r>
      <w:r w:rsidR="00965B36" w:rsidRPr="00A24062">
        <w:rPr>
          <w:b/>
        </w:rPr>
        <w:t>(Ek ibare: 18/05/2024-32550 R.G./4.md.; yürürlük:</w:t>
      </w:r>
      <w:r w:rsidR="00A24062">
        <w:rPr>
          <w:b/>
        </w:rPr>
        <w:t xml:space="preserve"> </w:t>
      </w:r>
      <w:r w:rsidR="00965B36" w:rsidRPr="00A24062">
        <w:rPr>
          <w:b/>
        </w:rPr>
        <w:t>01/08/2025)</w:t>
      </w:r>
      <w:r w:rsidR="00E951A9" w:rsidRPr="00A24062">
        <w:t xml:space="preserve"> imza karşılığı elden tebligat yapılması yöntemine öncelik tanınarak</w:t>
      </w:r>
      <w:r w:rsidRPr="00A24062">
        <w:t xml:space="preserve"> Kanunun 65 inci </w:t>
      </w:r>
      <w:r w:rsidRPr="00E02298">
        <w:t>maddesinin birinci fıkrasının (a) bendinde sayılan diğer yöntemlere başvurulur.</w:t>
      </w:r>
    </w:p>
    <w:p w14:paraId="6E9E19FA" w14:textId="77777777" w:rsidR="00AD780B" w:rsidRPr="00E02298" w:rsidRDefault="00AD780B" w:rsidP="00AD780B">
      <w:pPr>
        <w:ind w:firstLine="566"/>
        <w:jc w:val="both"/>
      </w:pPr>
      <w:r w:rsidRPr="00E02298">
        <w:t>(4) İadeli taahhütlü mektupla yapılan tebligatta, mektubun teslim edildiği tarih tebliğ tarihi sayılır.</w:t>
      </w:r>
    </w:p>
    <w:p w14:paraId="42578D39" w14:textId="77777777" w:rsidR="00AD780B" w:rsidRPr="00E02298" w:rsidRDefault="00AD780B" w:rsidP="00AD780B">
      <w:pPr>
        <w:ind w:firstLine="566"/>
        <w:jc w:val="both"/>
      </w:pPr>
      <w:r w:rsidRPr="00E02298">
        <w:t xml:space="preserve">(5) Faks ile yapılan tebligatta, bildirim tarihi tebliğ tarihi sayılır. Bu şekilde yapılan tebligatın aynı gün idare tarafından teyit edilmesi zorunludur. Teyit işleminin gerçekleşmiş kabul edilebilmesi için tebligatın iadeli taahhütlü mektupla bildirime çıkarılmış olması yeterlidir. Tebligatın, teyit işlemi ile bildirim tarihini kapsayacak şekilde ayrıca </w:t>
      </w:r>
      <w:r w:rsidRPr="00E02298">
        <w:lastRenderedPageBreak/>
        <w:t>belgelendirilmesi gerekmektedir. Aksi takdirde tebligat usulsüz yapılmış sayılır ve Tebligat Kanununun usule aykırı tebliğe ilişkin hükümleri uygulanır.</w:t>
      </w:r>
    </w:p>
    <w:p w14:paraId="33D191DC" w14:textId="77777777" w:rsidR="00AD780B" w:rsidRPr="00A24062" w:rsidRDefault="00AD780B" w:rsidP="00534302">
      <w:pPr>
        <w:ind w:firstLine="566"/>
        <w:jc w:val="both"/>
      </w:pPr>
      <w:r w:rsidRPr="00E02298">
        <w:t xml:space="preserve">(6) </w:t>
      </w:r>
      <w:r w:rsidR="00534302" w:rsidRPr="00A24062">
        <w:rPr>
          <w:b/>
        </w:rPr>
        <w:t>(Değişik fıkra: 18/05/2024-32550 R.G./4.md.; yürürlük:</w:t>
      </w:r>
      <w:r w:rsidR="00A24062">
        <w:rPr>
          <w:b/>
        </w:rPr>
        <w:t xml:space="preserve"> </w:t>
      </w:r>
      <w:r w:rsidR="00534302" w:rsidRPr="00A24062">
        <w:rPr>
          <w:b/>
        </w:rPr>
        <w:t>01/08/2025)</w:t>
      </w:r>
      <w:r w:rsidR="001A7296" w:rsidRPr="00A24062">
        <w:t xml:space="preserve"> İdare tarafından ortak girişimlere tebligat, pilot veya koordinatör ortağa yapılır.</w:t>
      </w:r>
    </w:p>
    <w:p w14:paraId="09D569B6" w14:textId="77777777" w:rsidR="00AD780B" w:rsidRPr="00E02298" w:rsidRDefault="00AD780B" w:rsidP="00F9219D">
      <w:pPr>
        <w:pStyle w:val="3-NormalYaz0"/>
        <w:spacing w:line="240" w:lineRule="atLeast"/>
        <w:ind w:firstLine="567"/>
        <w:rPr>
          <w:b/>
          <w:sz w:val="24"/>
          <w:szCs w:val="24"/>
        </w:rPr>
      </w:pPr>
      <w:r w:rsidRPr="00E02298">
        <w:rPr>
          <w:sz w:val="24"/>
          <w:szCs w:val="24"/>
        </w:rPr>
        <w:t xml:space="preserve">(7) Aday, istekli ve istekli olabilecekler tarafından idare ile yapılacak yazışmalarda, </w:t>
      </w:r>
      <w:r w:rsidR="005A04D1" w:rsidRPr="00E02298">
        <w:rPr>
          <w:b/>
          <w:sz w:val="24"/>
          <w:szCs w:val="24"/>
        </w:rPr>
        <w:t>(Ek ibare: 16/03/</w:t>
      </w:r>
      <w:r w:rsidRPr="00E02298">
        <w:rPr>
          <w:b/>
          <w:sz w:val="24"/>
          <w:szCs w:val="24"/>
        </w:rPr>
        <w:t>201</w:t>
      </w:r>
      <w:r w:rsidR="005A04D1" w:rsidRPr="00E02298">
        <w:rPr>
          <w:b/>
          <w:sz w:val="24"/>
          <w:szCs w:val="24"/>
        </w:rPr>
        <w:t>9-30716 R.G./2.md.; yürürlük:</w:t>
      </w:r>
      <w:r w:rsidR="00F9219D">
        <w:rPr>
          <w:b/>
          <w:sz w:val="24"/>
          <w:szCs w:val="24"/>
        </w:rPr>
        <w:t xml:space="preserve"> </w:t>
      </w:r>
      <w:r w:rsidR="005A04D1" w:rsidRPr="00E02298">
        <w:rPr>
          <w:b/>
          <w:sz w:val="24"/>
          <w:szCs w:val="24"/>
        </w:rPr>
        <w:t>01/06/</w:t>
      </w:r>
      <w:r w:rsidRPr="00E02298">
        <w:rPr>
          <w:b/>
          <w:sz w:val="24"/>
          <w:szCs w:val="24"/>
        </w:rPr>
        <w:t>2019)</w:t>
      </w:r>
      <w:r w:rsidRPr="00E02298">
        <w:rPr>
          <w:sz w:val="24"/>
          <w:szCs w:val="24"/>
        </w:rPr>
        <w:t xml:space="preserve"> EKAP dışında elektronik ortam ve faks kullanılamaz. </w:t>
      </w:r>
      <w:r w:rsidRPr="00E02298">
        <w:rPr>
          <w:b/>
          <w:sz w:val="24"/>
          <w:szCs w:val="24"/>
        </w:rPr>
        <w:t>(Mülga cümle: 16</w:t>
      </w:r>
      <w:r w:rsidR="005A04D1" w:rsidRPr="00E02298">
        <w:rPr>
          <w:b/>
          <w:sz w:val="24"/>
          <w:szCs w:val="24"/>
        </w:rPr>
        <w:t>/03/</w:t>
      </w:r>
      <w:r w:rsidRPr="00E02298">
        <w:rPr>
          <w:b/>
          <w:sz w:val="24"/>
          <w:szCs w:val="24"/>
        </w:rPr>
        <w:t>20</w:t>
      </w:r>
      <w:r w:rsidR="005A04D1" w:rsidRPr="00E02298">
        <w:rPr>
          <w:b/>
          <w:sz w:val="24"/>
          <w:szCs w:val="24"/>
        </w:rPr>
        <w:t>19-30716 R.G/2.md.; yürürlük:</w:t>
      </w:r>
      <w:r w:rsidR="00F9219D">
        <w:rPr>
          <w:b/>
          <w:sz w:val="24"/>
          <w:szCs w:val="24"/>
        </w:rPr>
        <w:t xml:space="preserve"> </w:t>
      </w:r>
      <w:r w:rsidR="005A04D1" w:rsidRPr="00E02298">
        <w:rPr>
          <w:b/>
          <w:sz w:val="24"/>
          <w:szCs w:val="24"/>
        </w:rPr>
        <w:t>01/06/</w:t>
      </w:r>
      <w:r w:rsidRPr="00E02298">
        <w:rPr>
          <w:b/>
          <w:sz w:val="24"/>
          <w:szCs w:val="24"/>
        </w:rPr>
        <w:t>2019)  </w:t>
      </w:r>
    </w:p>
    <w:p w14:paraId="5B4514DA" w14:textId="77777777" w:rsidR="00AD780B" w:rsidRPr="00E02298" w:rsidRDefault="00AD780B" w:rsidP="00AD780B">
      <w:pPr>
        <w:pStyle w:val="3-NormalYaz0"/>
        <w:spacing w:line="240" w:lineRule="atLeast"/>
        <w:rPr>
          <w:sz w:val="24"/>
          <w:szCs w:val="24"/>
        </w:rPr>
      </w:pPr>
    </w:p>
    <w:p w14:paraId="043DCFB5" w14:textId="77777777" w:rsidR="00AD780B" w:rsidRPr="00E02298" w:rsidRDefault="00AD780B" w:rsidP="0099356C">
      <w:pPr>
        <w:pStyle w:val="Balk1"/>
      </w:pPr>
      <w:bookmarkStart w:id="8" w:name="_Toc52716819"/>
      <w:r w:rsidRPr="00E02298">
        <w:t>Yaklaşık maliyetin hesaplanmasına ilişkin ilkeler</w:t>
      </w:r>
      <w:bookmarkEnd w:id="8"/>
    </w:p>
    <w:p w14:paraId="5256046E" w14:textId="77777777" w:rsidR="00AD780B" w:rsidRPr="00E02298" w:rsidRDefault="00AD780B" w:rsidP="00AD780B">
      <w:pPr>
        <w:pStyle w:val="3-NormalYaz0"/>
        <w:spacing w:line="240" w:lineRule="atLeast"/>
        <w:rPr>
          <w:sz w:val="24"/>
          <w:szCs w:val="24"/>
        </w:rPr>
      </w:pPr>
      <w:r w:rsidRPr="00E02298">
        <w:rPr>
          <w:b/>
          <w:sz w:val="24"/>
          <w:szCs w:val="24"/>
        </w:rPr>
        <w:tab/>
      </w:r>
      <w:r w:rsidRPr="00400157">
        <w:rPr>
          <w:rStyle w:val="Balk1Char"/>
        </w:rPr>
        <w:t>MADDE 7 –</w:t>
      </w:r>
      <w:r w:rsidRPr="00E02298">
        <w:rPr>
          <w:b/>
          <w:sz w:val="24"/>
          <w:szCs w:val="24"/>
        </w:rPr>
        <w:t xml:space="preserve"> </w:t>
      </w:r>
      <w:r w:rsidRPr="00E02298">
        <w:rPr>
          <w:sz w:val="24"/>
          <w:szCs w:val="24"/>
        </w:rPr>
        <w:t>(1) İdare tarafından, ihale onay belgesi düzenlenmeden önce, bu Yönetmelikte belirlenen esas ve usullere göre ihale konusu malın KDV hariç olmak üzere yaklaşık maliyeti hesaplanır ve dayanaklarıyla birlikte bir hesap cetvelinde gösterilir.</w:t>
      </w:r>
    </w:p>
    <w:p w14:paraId="48F4DA36" w14:textId="77777777" w:rsidR="00AD780B" w:rsidRPr="00E02298" w:rsidRDefault="00AD780B" w:rsidP="00AD780B">
      <w:pPr>
        <w:pStyle w:val="3-NormalYaz0"/>
        <w:spacing w:line="240" w:lineRule="atLeast"/>
        <w:rPr>
          <w:sz w:val="24"/>
          <w:szCs w:val="24"/>
        </w:rPr>
      </w:pPr>
      <w:r w:rsidRPr="00E02298">
        <w:rPr>
          <w:sz w:val="24"/>
          <w:szCs w:val="24"/>
        </w:rPr>
        <w:tab/>
        <w:t>(2) Ön ilan yayımlanmadan önce tahmini alım miktarı esas alınarak hesaplanan yaklaşık maliyet, ihale veya ön yeterlik ilanı öncesi alım miktarı ve diğer hususlar göz önünde bulundurularak yeniden hesaplanabilir.</w:t>
      </w:r>
    </w:p>
    <w:p w14:paraId="746412D2" w14:textId="77777777" w:rsidR="00AD780B" w:rsidRPr="00E02298" w:rsidRDefault="00AD780B" w:rsidP="00AD780B">
      <w:pPr>
        <w:pStyle w:val="3-NormalYaz0"/>
        <w:spacing w:line="240" w:lineRule="atLeast"/>
        <w:rPr>
          <w:sz w:val="24"/>
          <w:szCs w:val="24"/>
        </w:rPr>
      </w:pPr>
      <w:r w:rsidRPr="00E02298">
        <w:rPr>
          <w:sz w:val="24"/>
          <w:szCs w:val="24"/>
        </w:rPr>
        <w:tab/>
        <w:t>(3) İhale konusu alımın bir kısmına teklif verilmesinin mümkün olduğu hallerde, yaklaşık maliyet her bir kısım için ayrı ayrı olmak üzere işin tamamı dikkate alınarak hesaplanır.</w:t>
      </w:r>
    </w:p>
    <w:p w14:paraId="3E32EDE3" w14:textId="77777777" w:rsidR="00AD780B" w:rsidRPr="00E02298" w:rsidRDefault="00AD780B" w:rsidP="00AD780B">
      <w:pPr>
        <w:pStyle w:val="3-NormalYaz0"/>
        <w:spacing w:line="240" w:lineRule="atLeast"/>
        <w:rPr>
          <w:sz w:val="24"/>
          <w:szCs w:val="24"/>
        </w:rPr>
      </w:pPr>
      <w:r w:rsidRPr="00E02298">
        <w:rPr>
          <w:sz w:val="24"/>
          <w:szCs w:val="24"/>
        </w:rPr>
        <w:tab/>
        <w:t>(4) Özel imalat süreci gerektiren mal alımı ihalelerinde; işçilik, malzeme ve alımla ilgili diğer hususlar dikkate alınarak yaklaşık maliyet hesaplanır. İdare tarafından ihale konusu malın üretimi için yükleniciye verilecek malzeme ve ekipmanlar yaklaşık maliyetin hesaplanmasında dikkate alınmaz.</w:t>
      </w:r>
    </w:p>
    <w:p w14:paraId="42DCF103" w14:textId="77777777" w:rsidR="00AD780B" w:rsidRPr="00E02298" w:rsidRDefault="00AD780B" w:rsidP="00AD780B">
      <w:pPr>
        <w:pStyle w:val="3-NormalYaz0"/>
        <w:spacing w:line="240" w:lineRule="atLeast"/>
        <w:rPr>
          <w:sz w:val="24"/>
          <w:szCs w:val="24"/>
        </w:rPr>
      </w:pPr>
      <w:r w:rsidRPr="00E02298">
        <w:rPr>
          <w:sz w:val="24"/>
          <w:szCs w:val="24"/>
        </w:rPr>
        <w:tab/>
        <w:t>(5) İhale komisyonu tarafından yaklaşık maliyet teklif fiyatlarıyla birlikte açıklanır. Pazarlık usulü ile yapılan ihalede ise yaklaşık maliyet, son yazılı fiyat teklifleriyle birlikte açıklanır. Bu aşamadan önce yaklaşık maliyet açıklanamaz ve ilan edilemez.</w:t>
      </w:r>
    </w:p>
    <w:p w14:paraId="3116C7DF" w14:textId="77777777" w:rsidR="00AD780B" w:rsidRPr="00E02298" w:rsidRDefault="00AD780B" w:rsidP="00AD780B">
      <w:pPr>
        <w:pStyle w:val="3-NormalYaz0"/>
        <w:spacing w:line="240" w:lineRule="atLeast"/>
        <w:rPr>
          <w:sz w:val="24"/>
          <w:szCs w:val="24"/>
        </w:rPr>
      </w:pPr>
      <w:r w:rsidRPr="00E02298">
        <w:rPr>
          <w:sz w:val="24"/>
          <w:szCs w:val="24"/>
        </w:rPr>
        <w:tab/>
        <w:t>(6) Yaklaşık maliyetin idarelerce hesaplanması esastır. Ancak, işin özelliğinden dolayı, idarelerce hazırlanmasının mümkün olmaması sebebiyle teknik şartnamenin danışmanlık hizmeti alınarak hazırlatılması durumunda, bu kapsamda yaklaşık maliyet de aynı danışmanlık hizmet sunucusuna hesaplatılabilir.</w:t>
      </w:r>
    </w:p>
    <w:p w14:paraId="51FE904D" w14:textId="77777777" w:rsidR="00AD780B" w:rsidRPr="00E02298" w:rsidRDefault="00AD780B" w:rsidP="00AD780B">
      <w:pPr>
        <w:pStyle w:val="3-NormalYaz0"/>
        <w:spacing w:line="240" w:lineRule="atLeast"/>
        <w:rPr>
          <w:sz w:val="24"/>
          <w:szCs w:val="24"/>
        </w:rPr>
      </w:pPr>
      <w:r w:rsidRPr="00E02298">
        <w:rPr>
          <w:sz w:val="24"/>
          <w:szCs w:val="24"/>
        </w:rPr>
        <w:tab/>
        <w:t xml:space="preserve">(7) İhale komisyonu, yaklaşık maliyetin ihale tarihine kadar geçen sürede değişikliğe uğradığını belirlemesi durumunda; değişikliğin gerekçelerini belirtmek suretiyle güncellediği yaklaşık maliyeti dikkate alır. </w:t>
      </w:r>
    </w:p>
    <w:p w14:paraId="2DF2AF18" w14:textId="77777777" w:rsidR="00AD780B" w:rsidRPr="00E02298" w:rsidRDefault="00AD780B" w:rsidP="00AD780B">
      <w:pPr>
        <w:pStyle w:val="3-NormalYaz0"/>
        <w:spacing w:line="240" w:lineRule="atLeast"/>
        <w:rPr>
          <w:sz w:val="24"/>
          <w:szCs w:val="24"/>
        </w:rPr>
      </w:pPr>
    </w:p>
    <w:p w14:paraId="5233EC62" w14:textId="77777777" w:rsidR="00AD780B" w:rsidRPr="00E02298" w:rsidRDefault="00AD780B" w:rsidP="0099356C">
      <w:pPr>
        <w:pStyle w:val="Balk1"/>
      </w:pPr>
      <w:bookmarkStart w:id="9" w:name="_Toc52716820"/>
      <w:r w:rsidRPr="00E02298">
        <w:t>Yaklaşık maliyetin hesaplanması</w:t>
      </w:r>
      <w:bookmarkEnd w:id="9"/>
    </w:p>
    <w:p w14:paraId="2D003C13" w14:textId="77777777" w:rsidR="00AD780B" w:rsidRPr="00E02298" w:rsidRDefault="00AD780B" w:rsidP="00AD780B">
      <w:pPr>
        <w:pStyle w:val="3-NormalYaz0"/>
        <w:spacing w:line="240" w:lineRule="atLeast"/>
        <w:rPr>
          <w:sz w:val="24"/>
          <w:szCs w:val="24"/>
        </w:rPr>
      </w:pPr>
      <w:r w:rsidRPr="00E02298">
        <w:rPr>
          <w:b/>
          <w:sz w:val="24"/>
          <w:szCs w:val="24"/>
        </w:rPr>
        <w:tab/>
      </w:r>
      <w:r w:rsidRPr="00400157">
        <w:rPr>
          <w:rStyle w:val="Balk1Char"/>
        </w:rPr>
        <w:t>MADDE 8 –</w:t>
      </w:r>
      <w:r w:rsidRPr="00E02298">
        <w:rPr>
          <w:b/>
          <w:sz w:val="24"/>
          <w:szCs w:val="24"/>
        </w:rPr>
        <w:t xml:space="preserve"> </w:t>
      </w:r>
      <w:r w:rsidRPr="00E02298">
        <w:rPr>
          <w:sz w:val="24"/>
          <w:szCs w:val="24"/>
        </w:rPr>
        <w:t xml:space="preserve">(1) İdare yaklaşık maliyetin hesaplanmasında; alım konusu malın niteliğini, miktarını, teslim süresini, nakliyesini, sigortasını ve diğer özel şartlarını belirterek KDV hariç fiyat bildirilmesini ister. Ancak, idare, gerçek piyasa fiyatlarını yansıtmayan ve yaklaşık maliyetin hesaplanmasında hatalara sebep olabilecek fiyat bildirimlerini ve proforma faturaları değerlendirmeye almaz. </w:t>
      </w:r>
    </w:p>
    <w:p w14:paraId="7D0D81E3" w14:textId="77777777" w:rsidR="00AD780B" w:rsidRPr="00E02298" w:rsidRDefault="00AD780B" w:rsidP="00AD780B">
      <w:pPr>
        <w:pStyle w:val="3-NormalYaz0"/>
        <w:spacing w:line="240" w:lineRule="atLeast"/>
        <w:rPr>
          <w:sz w:val="24"/>
          <w:szCs w:val="24"/>
        </w:rPr>
      </w:pPr>
      <w:r w:rsidRPr="00E02298">
        <w:rPr>
          <w:sz w:val="24"/>
          <w:szCs w:val="24"/>
        </w:rPr>
        <w:tab/>
        <w:t xml:space="preserve">(2) Yaklaşık maliyetin hesaplanmasında kullanılan her tür bilgi ve belgeye hesap cetveli ekinde yer verilir. Değerlendirmeye alınmayan fiyat bildirimleri ile proforma faturaların değerlendirmeye alınmama gerekçeleri de hesap cetvelinde belirtilir. </w:t>
      </w:r>
    </w:p>
    <w:p w14:paraId="0A3CCB44" w14:textId="77777777" w:rsidR="00AD780B" w:rsidRPr="00E02298" w:rsidRDefault="00AD780B" w:rsidP="00AD780B">
      <w:pPr>
        <w:pStyle w:val="3-NormalYaz0"/>
        <w:spacing w:line="240" w:lineRule="atLeast"/>
        <w:rPr>
          <w:sz w:val="24"/>
          <w:szCs w:val="24"/>
        </w:rPr>
      </w:pPr>
      <w:r w:rsidRPr="00E02298">
        <w:rPr>
          <w:sz w:val="24"/>
          <w:szCs w:val="24"/>
        </w:rPr>
        <w:tab/>
        <w:t>(3) İdare, alımın niteliğini ve piyasa koşullarını göz önünde bulundurmak suretiyle, aşağıdaki (a), (b), (c), (ç) ve (d) bentleri çerçevesinde elde ettiği fiyatların birini, birkaçını veya tamamını kullanmak suretiyle yaklaşık maliyeti hesaplar:</w:t>
      </w:r>
    </w:p>
    <w:p w14:paraId="594EB576" w14:textId="77777777" w:rsidR="00AD780B" w:rsidRPr="00E02298" w:rsidRDefault="00AD780B" w:rsidP="00AD780B">
      <w:pPr>
        <w:pStyle w:val="3-NormalYaz0"/>
        <w:spacing w:line="240" w:lineRule="atLeast"/>
        <w:rPr>
          <w:sz w:val="24"/>
          <w:szCs w:val="24"/>
        </w:rPr>
      </w:pPr>
      <w:r w:rsidRPr="00E02298">
        <w:rPr>
          <w:sz w:val="24"/>
          <w:szCs w:val="24"/>
        </w:rPr>
        <w:tab/>
        <w:t>a) İdare, alım konusu malın özelliğine göre kamu kurum ve kuruluşları ile kamu kurumu niteliğindeki meslek kuruluşlarından fiyat isteyerek yaklaşık maliyeti hesaplayabilir.</w:t>
      </w:r>
    </w:p>
    <w:p w14:paraId="3B944DD4" w14:textId="77777777" w:rsidR="00AD780B" w:rsidRPr="00E02298" w:rsidRDefault="00AD780B" w:rsidP="00AD780B">
      <w:pPr>
        <w:pStyle w:val="3-NormalYaz0"/>
        <w:spacing w:line="240" w:lineRule="atLeast"/>
        <w:rPr>
          <w:sz w:val="24"/>
          <w:szCs w:val="24"/>
        </w:rPr>
      </w:pPr>
      <w:r w:rsidRPr="00E02298">
        <w:rPr>
          <w:sz w:val="24"/>
          <w:szCs w:val="24"/>
        </w:rPr>
        <w:tab/>
        <w:t>b) İdare, piyasada alım konusu malı üreten veya pazarlayan gerçek veya tüzel kişilerden de fiyat bildirimi veya proforma fatura isteyerek yaklaşık maliyeti hesaplayabilir.</w:t>
      </w:r>
    </w:p>
    <w:p w14:paraId="437A8F50" w14:textId="77777777" w:rsidR="00AD780B" w:rsidRPr="00E02298" w:rsidRDefault="00AD780B" w:rsidP="00AD780B">
      <w:pPr>
        <w:pStyle w:val="3-NormalYaz0"/>
        <w:spacing w:line="240" w:lineRule="atLeast"/>
        <w:rPr>
          <w:sz w:val="24"/>
          <w:szCs w:val="24"/>
        </w:rPr>
      </w:pPr>
      <w:r w:rsidRPr="00E02298">
        <w:rPr>
          <w:sz w:val="24"/>
          <w:szCs w:val="24"/>
        </w:rPr>
        <w:tab/>
        <w:t xml:space="preserve">c) İdare, alım konusu mala ilişkin olarak Bütçe Uygulama Talimatlarında ve/veya Sağlık Uygulama Tebliğlerinde yer alan fiyatları kullanarak yaklaşık maliyeti hesaplayabilir. Bu </w:t>
      </w:r>
      <w:r w:rsidRPr="00E02298">
        <w:rPr>
          <w:sz w:val="24"/>
          <w:szCs w:val="24"/>
        </w:rPr>
        <w:lastRenderedPageBreak/>
        <w:t>fiyatlarda KDV veya farklı nitelikte giderler bulunması durumunda bu giderler fiyatlardan indirilerek yaklaşık maliyet hesaplanır.</w:t>
      </w:r>
    </w:p>
    <w:p w14:paraId="4FD8CCF9" w14:textId="77777777" w:rsidR="00AD780B" w:rsidRPr="00E02298" w:rsidRDefault="00AD780B" w:rsidP="00AD780B">
      <w:pPr>
        <w:ind w:firstLine="567"/>
        <w:jc w:val="both"/>
      </w:pPr>
      <w:r w:rsidRPr="00E02298">
        <w:t xml:space="preserve">ç) </w:t>
      </w:r>
      <w:r w:rsidRPr="00E02298">
        <w:rPr>
          <w:b/>
        </w:rPr>
        <w:t xml:space="preserve">(Değişik: 07/06/2014-29023 R.G./3.md.) </w:t>
      </w:r>
      <w:r w:rsidRPr="00E02298">
        <w:t>İdare, alım konusu mal ile ilgili daha önceki dönemlerde alım yapmış ise bu alımlarda ortaya çıkan sözleşme bedelleri, endeks veya Türkiye İstatistik Kurumu tarafından yayımlanan ilgili endekslerden uygun olanı kullanmak suretiyle güncelleyerek yaklaşık maliyeti hesaplayabilir. Döviz ile yapılmış olan alımlarda ise Türkiye Cumhuriyet Merkez Bankası döviz alış kuru veya çapraz kur üzerinden fiyatlar güncellenerek yaklaşık maliyet hesaplanabilir.</w:t>
      </w:r>
    </w:p>
    <w:p w14:paraId="4B3C4F49" w14:textId="77777777" w:rsidR="00AD780B" w:rsidRPr="00E02298" w:rsidRDefault="00AD780B" w:rsidP="00AD780B">
      <w:pPr>
        <w:pStyle w:val="3-NormalYaz0"/>
        <w:spacing w:line="240" w:lineRule="atLeast"/>
        <w:rPr>
          <w:sz w:val="24"/>
          <w:szCs w:val="24"/>
        </w:rPr>
      </w:pPr>
      <w:r w:rsidRPr="00E02298">
        <w:rPr>
          <w:sz w:val="24"/>
          <w:szCs w:val="24"/>
        </w:rPr>
        <w:tab/>
        <w:t xml:space="preserve">d) İdare, kamu kurum ve kuruluşları ile kamu kurumu niteliğindeki meslek kuruluşlarının internet sayfalarında yayımlanan fiyatları kullanarak yaklaşık maliyeti hesaplayabilir. </w:t>
      </w:r>
    </w:p>
    <w:p w14:paraId="63BA93C3" w14:textId="77777777" w:rsidR="001D2736" w:rsidRDefault="001D2736" w:rsidP="00C529D9">
      <w:pPr>
        <w:pStyle w:val="3-NormalYaz0"/>
        <w:spacing w:line="240" w:lineRule="atLeast"/>
        <w:rPr>
          <w:sz w:val="24"/>
          <w:szCs w:val="24"/>
        </w:rPr>
      </w:pPr>
    </w:p>
    <w:p w14:paraId="07C37D6E" w14:textId="77777777" w:rsidR="001D2736" w:rsidRPr="00E02298" w:rsidRDefault="001D2736" w:rsidP="00AD780B">
      <w:pPr>
        <w:pStyle w:val="3-NormalYaz0"/>
        <w:spacing w:line="240" w:lineRule="atLeast"/>
        <w:jc w:val="center"/>
        <w:rPr>
          <w:sz w:val="24"/>
          <w:szCs w:val="24"/>
        </w:rPr>
      </w:pPr>
    </w:p>
    <w:p w14:paraId="71AF936A" w14:textId="77777777" w:rsidR="00AD780B" w:rsidRPr="00E02298" w:rsidRDefault="00AD780B" w:rsidP="000E6F8A">
      <w:pPr>
        <w:pStyle w:val="Balk1"/>
        <w:ind w:left="2832" w:firstLine="708"/>
      </w:pPr>
      <w:bookmarkStart w:id="10" w:name="_Toc52716821"/>
      <w:r w:rsidRPr="00E02298">
        <w:t>ÜÇÜNCÜ BÖLÜM</w:t>
      </w:r>
      <w:bookmarkEnd w:id="10"/>
    </w:p>
    <w:p w14:paraId="77B73B05" w14:textId="77777777" w:rsidR="00AD780B" w:rsidRPr="00E02298" w:rsidRDefault="000E6F8A" w:rsidP="000E6F8A">
      <w:pPr>
        <w:pStyle w:val="Balk1"/>
        <w:ind w:left="1416" w:firstLine="0"/>
      </w:pPr>
      <w:r>
        <w:t xml:space="preserve">  </w:t>
      </w:r>
      <w:r w:rsidR="00AD780B" w:rsidRPr="00E02298">
        <w:t>İhale Usulünün Tespiti, İhale ve Ön Yeterlik Dokümanı</w:t>
      </w:r>
    </w:p>
    <w:p w14:paraId="4B603636" w14:textId="77777777" w:rsidR="00AD780B" w:rsidRPr="00E02298" w:rsidRDefault="00AD780B" w:rsidP="00AD780B">
      <w:pPr>
        <w:pStyle w:val="2-OrtaBaslk"/>
        <w:spacing w:line="240" w:lineRule="atLeast"/>
        <w:rPr>
          <w:rFonts w:hAnsi="Times New Roman"/>
          <w:sz w:val="24"/>
          <w:szCs w:val="24"/>
        </w:rPr>
      </w:pPr>
    </w:p>
    <w:p w14:paraId="450C9826" w14:textId="77777777" w:rsidR="00AD780B" w:rsidRPr="00E02298" w:rsidRDefault="00AD780B" w:rsidP="0099356C">
      <w:pPr>
        <w:pStyle w:val="Balk1"/>
      </w:pPr>
      <w:bookmarkStart w:id="11" w:name="_Toc52716822"/>
      <w:r w:rsidRPr="00E02298">
        <w:t>Uygulanacak ihale usulünün tespiti ve ihale kaydı</w:t>
      </w:r>
      <w:r w:rsidRPr="00E02298">
        <w:rPr>
          <w:rStyle w:val="DipnotBavurusu"/>
          <w:b w:val="0"/>
        </w:rPr>
        <w:footnoteReference w:id="1"/>
      </w:r>
      <w:bookmarkEnd w:id="11"/>
    </w:p>
    <w:p w14:paraId="0F35BE2D" w14:textId="77777777" w:rsidR="00AD780B" w:rsidRPr="00E02298" w:rsidRDefault="00AD780B" w:rsidP="00AD780B">
      <w:pPr>
        <w:pStyle w:val="3-NormalYaz0"/>
        <w:spacing w:line="240" w:lineRule="atLeast"/>
        <w:rPr>
          <w:sz w:val="24"/>
          <w:szCs w:val="24"/>
        </w:rPr>
      </w:pPr>
      <w:r w:rsidRPr="00E02298">
        <w:rPr>
          <w:b/>
          <w:sz w:val="24"/>
          <w:szCs w:val="24"/>
        </w:rPr>
        <w:tab/>
      </w:r>
      <w:r w:rsidRPr="00400157">
        <w:rPr>
          <w:rStyle w:val="Balk1Char"/>
        </w:rPr>
        <w:t>MADDE 9 –</w:t>
      </w:r>
      <w:r w:rsidRPr="00E02298">
        <w:rPr>
          <w:b/>
          <w:sz w:val="24"/>
          <w:szCs w:val="24"/>
        </w:rPr>
        <w:t xml:space="preserve"> </w:t>
      </w:r>
      <w:r w:rsidRPr="00E02298">
        <w:rPr>
          <w:sz w:val="24"/>
          <w:szCs w:val="24"/>
        </w:rPr>
        <w:t>(1) İdare tarafından Kanunun 18, 19, 20 ve 21 inci maddelerindeki hükümler doğrultusunda, uygulanacak ihale usulü belirlenir. Kanunun 20 ve 21 inci maddelerinde belirtilen hallerde, belli istekliler arasında ihale usulü veya pazarlık usulü ile ihale yapılabilir.</w:t>
      </w:r>
    </w:p>
    <w:p w14:paraId="1BCD8C0E" w14:textId="77777777" w:rsidR="00AD780B" w:rsidRPr="00E02298" w:rsidRDefault="00AD780B" w:rsidP="00AD780B">
      <w:pPr>
        <w:pStyle w:val="3-NormalYaz0"/>
        <w:spacing w:line="240" w:lineRule="atLeast"/>
        <w:rPr>
          <w:sz w:val="24"/>
          <w:szCs w:val="24"/>
        </w:rPr>
      </w:pPr>
      <w:r w:rsidRPr="00E02298">
        <w:rPr>
          <w:sz w:val="24"/>
          <w:szCs w:val="24"/>
        </w:rPr>
        <w:tab/>
        <w:t xml:space="preserve">(2) </w:t>
      </w:r>
      <w:r w:rsidRPr="00E02298">
        <w:rPr>
          <w:b/>
          <w:sz w:val="24"/>
          <w:szCs w:val="24"/>
        </w:rPr>
        <w:t>(Ek:</w:t>
      </w:r>
      <w:r w:rsidR="000156BF">
        <w:rPr>
          <w:b/>
          <w:sz w:val="24"/>
          <w:szCs w:val="24"/>
        </w:rPr>
        <w:t xml:space="preserve"> 16/03/2011-27876 R.G./4.</w:t>
      </w:r>
      <w:r w:rsidRPr="00E02298">
        <w:rPr>
          <w:b/>
          <w:sz w:val="24"/>
          <w:szCs w:val="24"/>
        </w:rPr>
        <w:t>md.)</w:t>
      </w:r>
      <w:r w:rsidRPr="00E02298">
        <w:rPr>
          <w:sz w:val="24"/>
          <w:szCs w:val="24"/>
        </w:rPr>
        <w:t xml:space="preserve"> İhale ve/veya ön yeterlik dokümanının hazırlanmasından önce idare tarafından EKAP üzerinden ihale kaydı yapılır. İhale kaydı yapılan her bir ihaleye ihale kayıt numarası verilir ve bu aşamadan sonra ihale ile ilgili yapılacak her işlemde bu numara kullanılır.</w:t>
      </w:r>
    </w:p>
    <w:p w14:paraId="3782C868" w14:textId="77777777" w:rsidR="00AD780B" w:rsidRPr="00E02298" w:rsidRDefault="00AD780B" w:rsidP="00AD780B">
      <w:pPr>
        <w:pStyle w:val="3-NormalYaz0"/>
        <w:spacing w:line="240" w:lineRule="atLeast"/>
        <w:rPr>
          <w:sz w:val="24"/>
          <w:szCs w:val="24"/>
        </w:rPr>
      </w:pPr>
      <w:r w:rsidRPr="00E02298">
        <w:rPr>
          <w:sz w:val="24"/>
          <w:szCs w:val="24"/>
        </w:rPr>
        <w:tab/>
        <w:t xml:space="preserve">(3) </w:t>
      </w:r>
      <w:r w:rsidRPr="00E02298">
        <w:rPr>
          <w:b/>
          <w:sz w:val="24"/>
          <w:szCs w:val="24"/>
        </w:rPr>
        <w:t>(Ek:</w:t>
      </w:r>
      <w:r w:rsidR="000156BF">
        <w:rPr>
          <w:b/>
          <w:sz w:val="24"/>
          <w:szCs w:val="24"/>
        </w:rPr>
        <w:t xml:space="preserve"> 16/03/2011-27876 R.G./4.</w:t>
      </w:r>
      <w:r w:rsidRPr="00E02298">
        <w:rPr>
          <w:b/>
          <w:sz w:val="24"/>
          <w:szCs w:val="24"/>
        </w:rPr>
        <w:t xml:space="preserve">md.) </w:t>
      </w:r>
      <w:r w:rsidRPr="00E02298">
        <w:rPr>
          <w:sz w:val="24"/>
          <w:szCs w:val="24"/>
        </w:rPr>
        <w:t>Ön ilan yapılan ihalelerde ihale kaydı ön ilan hazırlanmadan önce yapılır.</w:t>
      </w:r>
    </w:p>
    <w:p w14:paraId="2F4F1706" w14:textId="77777777" w:rsidR="00AD780B" w:rsidRPr="00E02298" w:rsidRDefault="00AD780B" w:rsidP="00AD780B">
      <w:pPr>
        <w:pStyle w:val="3-NormalYaz0"/>
        <w:spacing w:line="240" w:lineRule="atLeast"/>
        <w:rPr>
          <w:sz w:val="24"/>
          <w:szCs w:val="24"/>
        </w:rPr>
      </w:pPr>
    </w:p>
    <w:p w14:paraId="08330179" w14:textId="77777777" w:rsidR="00AD780B" w:rsidRPr="00E02298" w:rsidRDefault="00AD780B" w:rsidP="0099356C">
      <w:pPr>
        <w:pStyle w:val="Balk1"/>
      </w:pPr>
      <w:bookmarkStart w:id="12" w:name="_Toc52716823"/>
      <w:r w:rsidRPr="00E02298">
        <w:t>İhale ve ön yeterlik dokümanının içeriği</w:t>
      </w:r>
      <w:bookmarkEnd w:id="12"/>
    </w:p>
    <w:p w14:paraId="27CC2C97" w14:textId="77777777" w:rsidR="00AD780B" w:rsidRPr="00E02298" w:rsidRDefault="00AD780B" w:rsidP="00AD780B">
      <w:pPr>
        <w:pStyle w:val="3-NormalYaz0"/>
        <w:spacing w:line="240" w:lineRule="atLeast"/>
        <w:rPr>
          <w:sz w:val="24"/>
          <w:szCs w:val="24"/>
        </w:rPr>
      </w:pPr>
      <w:r w:rsidRPr="00E02298">
        <w:rPr>
          <w:b/>
          <w:sz w:val="24"/>
          <w:szCs w:val="24"/>
        </w:rPr>
        <w:tab/>
      </w:r>
      <w:r w:rsidRPr="00400157">
        <w:rPr>
          <w:rStyle w:val="Balk1Char"/>
        </w:rPr>
        <w:t>MADDE 10 –</w:t>
      </w:r>
      <w:r w:rsidRPr="00E02298">
        <w:rPr>
          <w:b/>
          <w:sz w:val="24"/>
          <w:szCs w:val="24"/>
        </w:rPr>
        <w:t xml:space="preserve"> </w:t>
      </w:r>
      <w:r w:rsidRPr="00E02298">
        <w:rPr>
          <w:sz w:val="24"/>
          <w:szCs w:val="24"/>
        </w:rPr>
        <w:t xml:space="preserve">(1) İhale dokümanında; isteklilere talimatları da içeren idari şartname, sözleşme tasarısı ve teknik şartname ile gerekli diğer belge ve bilgiler bulunur. </w:t>
      </w:r>
    </w:p>
    <w:p w14:paraId="5ED76815" w14:textId="77777777" w:rsidR="00AD780B" w:rsidRPr="00E02298" w:rsidRDefault="00AD780B" w:rsidP="00AD780B">
      <w:pPr>
        <w:pStyle w:val="3-NormalYaz0"/>
        <w:spacing w:line="240" w:lineRule="atLeast"/>
        <w:rPr>
          <w:sz w:val="24"/>
          <w:szCs w:val="24"/>
        </w:rPr>
      </w:pPr>
      <w:r w:rsidRPr="00E02298">
        <w:rPr>
          <w:sz w:val="24"/>
          <w:szCs w:val="24"/>
        </w:rPr>
        <w:tab/>
        <w:t>(2) Belli istekliler arasında ihale usulü ile yapılacak ihalelerin ön yeterlik dokümanında; adaylarda aranılan şartlara, ön yeterlik kriterlerine ve gerekli diğer belge ve bilgilere yer verilir. Ayrıca, yeterlikleri tespit edilenler arasından belli sayıda adayın ihaleye davet edilmesinin öngörüldüğü hallerde, sıralama kriterleri ve puanlama yöntemi ile beşten az olmamak üzere listeye alınacak aday sayısı da ön yeterlik dokümanında belirtilir.</w:t>
      </w:r>
    </w:p>
    <w:p w14:paraId="08C0D58F" w14:textId="77777777" w:rsidR="00AD780B" w:rsidRPr="00E02298" w:rsidRDefault="00AD780B" w:rsidP="00AD780B">
      <w:pPr>
        <w:pStyle w:val="3-NormalYaz0"/>
        <w:spacing w:line="240" w:lineRule="atLeast"/>
        <w:rPr>
          <w:sz w:val="24"/>
          <w:szCs w:val="24"/>
        </w:rPr>
      </w:pPr>
      <w:r w:rsidRPr="00E02298">
        <w:rPr>
          <w:sz w:val="24"/>
          <w:szCs w:val="24"/>
        </w:rPr>
        <w:tab/>
        <w:t>(3) İhale veya ön yeterlik dokümanında yapılan düzenlemeler birbirine aykırı olamaz.</w:t>
      </w:r>
    </w:p>
    <w:p w14:paraId="68CD7FF3" w14:textId="77777777" w:rsidR="00AD780B" w:rsidRPr="00E02298" w:rsidRDefault="00AD780B" w:rsidP="00AD780B">
      <w:pPr>
        <w:pStyle w:val="3-NormalYaz0"/>
        <w:spacing w:line="240" w:lineRule="atLeast"/>
        <w:rPr>
          <w:sz w:val="24"/>
          <w:szCs w:val="24"/>
        </w:rPr>
      </w:pPr>
    </w:p>
    <w:p w14:paraId="2EB2858A" w14:textId="77777777" w:rsidR="00AD780B" w:rsidRPr="00E02298" w:rsidRDefault="00AD780B" w:rsidP="0099356C">
      <w:pPr>
        <w:pStyle w:val="Balk1"/>
      </w:pPr>
      <w:bookmarkStart w:id="13" w:name="_Toc52716824"/>
      <w:r w:rsidRPr="00E02298">
        <w:t>İhale ve ön yeterlik dokümanının hazırlanması</w:t>
      </w:r>
      <w:bookmarkEnd w:id="13"/>
    </w:p>
    <w:p w14:paraId="11B9C711" w14:textId="77777777" w:rsidR="00AD780B" w:rsidRPr="004F6951" w:rsidRDefault="00AD780B" w:rsidP="00AD780B">
      <w:pPr>
        <w:pStyle w:val="3-NormalYaz0"/>
        <w:spacing w:line="240" w:lineRule="atLeast"/>
        <w:rPr>
          <w:sz w:val="24"/>
          <w:szCs w:val="24"/>
        </w:rPr>
      </w:pPr>
      <w:r w:rsidRPr="00E02298">
        <w:rPr>
          <w:b/>
          <w:sz w:val="24"/>
          <w:szCs w:val="24"/>
        </w:rPr>
        <w:tab/>
      </w:r>
      <w:r w:rsidRPr="00400157">
        <w:rPr>
          <w:rStyle w:val="Balk1Char"/>
        </w:rPr>
        <w:t>MADDE 11 –</w:t>
      </w:r>
      <w:r w:rsidRPr="00E02298">
        <w:rPr>
          <w:b/>
          <w:sz w:val="24"/>
          <w:szCs w:val="24"/>
        </w:rPr>
        <w:t xml:space="preserve"> </w:t>
      </w:r>
      <w:r w:rsidRPr="00E02298">
        <w:rPr>
          <w:sz w:val="24"/>
          <w:szCs w:val="24"/>
        </w:rPr>
        <w:t>(1</w:t>
      </w:r>
      <w:r w:rsidRPr="00441ED2">
        <w:rPr>
          <w:sz w:val="24"/>
          <w:szCs w:val="24"/>
        </w:rPr>
        <w:t xml:space="preserve">) </w:t>
      </w:r>
      <w:r w:rsidR="005A04D1" w:rsidRPr="00441ED2">
        <w:rPr>
          <w:b/>
          <w:sz w:val="24"/>
          <w:szCs w:val="24"/>
        </w:rPr>
        <w:t>(Değişik:</w:t>
      </w:r>
      <w:r w:rsidR="000156BF" w:rsidRPr="00441ED2">
        <w:rPr>
          <w:b/>
          <w:sz w:val="24"/>
          <w:szCs w:val="24"/>
        </w:rPr>
        <w:t xml:space="preserve"> </w:t>
      </w:r>
      <w:r w:rsidR="005A04D1" w:rsidRPr="00441ED2">
        <w:rPr>
          <w:b/>
          <w:sz w:val="24"/>
          <w:szCs w:val="24"/>
        </w:rPr>
        <w:t>16/03/</w:t>
      </w:r>
      <w:r w:rsidR="000156BF" w:rsidRPr="00441ED2">
        <w:rPr>
          <w:b/>
          <w:sz w:val="24"/>
          <w:szCs w:val="24"/>
        </w:rPr>
        <w:t>2011-27876 R.G./5.</w:t>
      </w:r>
      <w:r w:rsidR="00441ED2" w:rsidRPr="00441ED2">
        <w:rPr>
          <w:b/>
          <w:sz w:val="24"/>
          <w:szCs w:val="24"/>
        </w:rPr>
        <w:t xml:space="preserve">md.; </w:t>
      </w:r>
      <w:r w:rsidRPr="00441ED2">
        <w:rPr>
          <w:b/>
          <w:sz w:val="24"/>
          <w:szCs w:val="24"/>
        </w:rPr>
        <w:t>D</w:t>
      </w:r>
      <w:r w:rsidR="005A04D1" w:rsidRPr="00441ED2">
        <w:rPr>
          <w:rFonts w:eastAsia="Calibri"/>
          <w:b/>
          <w:bCs/>
          <w:sz w:val="24"/>
          <w:szCs w:val="24"/>
        </w:rPr>
        <w:t>eğişik ibare: 16/03/</w:t>
      </w:r>
      <w:r w:rsidRPr="00441ED2">
        <w:rPr>
          <w:rFonts w:eastAsia="Calibri"/>
          <w:b/>
          <w:bCs/>
          <w:sz w:val="24"/>
          <w:szCs w:val="24"/>
        </w:rPr>
        <w:t>20</w:t>
      </w:r>
      <w:r w:rsidR="005A04D1" w:rsidRPr="00441ED2">
        <w:rPr>
          <w:rFonts w:eastAsia="Calibri"/>
          <w:b/>
          <w:bCs/>
          <w:sz w:val="24"/>
          <w:szCs w:val="24"/>
        </w:rPr>
        <w:t>19-30716 R.G/3.md.; yürürlük:01/06/</w:t>
      </w:r>
      <w:r w:rsidRPr="00441ED2">
        <w:rPr>
          <w:rFonts w:eastAsia="Calibri"/>
          <w:b/>
          <w:bCs/>
          <w:sz w:val="24"/>
          <w:szCs w:val="24"/>
        </w:rPr>
        <w:t>2019</w:t>
      </w:r>
      <w:r w:rsidR="00441ED2" w:rsidRPr="00441ED2">
        <w:rPr>
          <w:rFonts w:eastAsia="Calibri"/>
          <w:b/>
          <w:bCs/>
          <w:sz w:val="24"/>
          <w:szCs w:val="24"/>
        </w:rPr>
        <w:t xml:space="preserve">; </w:t>
      </w:r>
      <w:r w:rsidR="00441ED2" w:rsidRPr="004F6951">
        <w:rPr>
          <w:b/>
          <w:sz w:val="24"/>
          <w:szCs w:val="24"/>
        </w:rPr>
        <w:t>Değişik fıkra: 18/05/2024-32550 R.G</w:t>
      </w:r>
      <w:r w:rsidR="001D6784" w:rsidRPr="004F6951">
        <w:rPr>
          <w:b/>
          <w:sz w:val="24"/>
          <w:szCs w:val="24"/>
        </w:rPr>
        <w:t>.</w:t>
      </w:r>
      <w:r w:rsidR="00441ED2" w:rsidRPr="004F6951">
        <w:rPr>
          <w:b/>
          <w:sz w:val="24"/>
          <w:szCs w:val="24"/>
        </w:rPr>
        <w:t>/5.md.; yürürlük:</w:t>
      </w:r>
      <w:r w:rsidR="001D6784" w:rsidRPr="004F6951">
        <w:rPr>
          <w:b/>
          <w:sz w:val="24"/>
          <w:szCs w:val="24"/>
        </w:rPr>
        <w:t xml:space="preserve"> </w:t>
      </w:r>
      <w:r w:rsidR="00441ED2" w:rsidRPr="004F6951">
        <w:rPr>
          <w:b/>
          <w:sz w:val="24"/>
          <w:szCs w:val="24"/>
        </w:rPr>
        <w:t>01/08/2025)</w:t>
      </w:r>
      <w:r w:rsidRPr="004F6951">
        <w:rPr>
          <w:sz w:val="24"/>
          <w:szCs w:val="24"/>
        </w:rPr>
        <w:t xml:space="preserve"> </w:t>
      </w:r>
      <w:r w:rsidR="008846D2" w:rsidRPr="004F6951">
        <w:rPr>
          <w:sz w:val="24"/>
          <w:szCs w:val="24"/>
          <w:lang w:eastAsia="tr-TR"/>
        </w:rPr>
        <w:t>İhale ve/veya ön yeterlik dokümanı idare tarafından EKAP’ta hazırlanır. Dokümanın ihale işlem dosyasında muhafazası zorunludur.</w:t>
      </w:r>
    </w:p>
    <w:p w14:paraId="1F16990A" w14:textId="77777777" w:rsidR="00AD780B" w:rsidRPr="004F6951" w:rsidRDefault="00AD780B" w:rsidP="00AD780B">
      <w:pPr>
        <w:pStyle w:val="3-NormalYaz0"/>
        <w:spacing w:line="240" w:lineRule="atLeast"/>
        <w:rPr>
          <w:sz w:val="24"/>
          <w:szCs w:val="24"/>
        </w:rPr>
      </w:pPr>
      <w:r w:rsidRPr="004F6951">
        <w:rPr>
          <w:sz w:val="24"/>
          <w:szCs w:val="24"/>
        </w:rPr>
        <w:tab/>
        <w:t xml:space="preserve">(2) İdare tarafından ihale ve/veya ön yeterlik dokümanının hazırlanmasında, bu Yönetmelik ekinde yer alan tip şartnameler, </w:t>
      </w:r>
      <w:r w:rsidR="002005E9" w:rsidRPr="004F6951">
        <w:rPr>
          <w:b/>
          <w:sz w:val="24"/>
          <w:szCs w:val="24"/>
        </w:rPr>
        <w:t>(Mülga ibare: 18/05/2024-32550 R.G</w:t>
      </w:r>
      <w:r w:rsidR="001D6784" w:rsidRPr="004F6951">
        <w:rPr>
          <w:b/>
          <w:sz w:val="24"/>
          <w:szCs w:val="24"/>
        </w:rPr>
        <w:t>.</w:t>
      </w:r>
      <w:r w:rsidR="002005E9" w:rsidRPr="004F6951">
        <w:rPr>
          <w:b/>
          <w:sz w:val="24"/>
          <w:szCs w:val="24"/>
        </w:rPr>
        <w:t xml:space="preserve">/5.md.; yürürlük: 01/08/2025) </w:t>
      </w:r>
      <w:r w:rsidRPr="004F6951">
        <w:rPr>
          <w:sz w:val="24"/>
          <w:szCs w:val="24"/>
        </w:rPr>
        <w:t>tip sözleşme ve Kurum tarafından yayımlanan diğer mevzuat esas alınır.</w:t>
      </w:r>
    </w:p>
    <w:p w14:paraId="40F9E182" w14:textId="77777777" w:rsidR="00AD780B" w:rsidRPr="00E02298" w:rsidRDefault="00AD780B" w:rsidP="00AD780B">
      <w:pPr>
        <w:pStyle w:val="3-NormalYaz0"/>
        <w:spacing w:line="240" w:lineRule="atLeast"/>
        <w:rPr>
          <w:sz w:val="24"/>
          <w:szCs w:val="24"/>
        </w:rPr>
      </w:pPr>
      <w:r w:rsidRPr="00E02298">
        <w:rPr>
          <w:sz w:val="24"/>
          <w:szCs w:val="24"/>
        </w:rPr>
        <w:lastRenderedPageBreak/>
        <w:tab/>
        <w:t>(3) İdare, ihale dokümanını, ilan yapılacak hallerde ilk ilan tarihine, davet yapılacak hallerde ise davet tarihine kadar hazırlar. Belli istekliler arasında ihale usulü ile yapılacak ihalelerde, ön yeterlik dokümanı ile ihale dokümanı, ön yeterlik ilan tarihine kadar hazırlanır.</w:t>
      </w:r>
    </w:p>
    <w:p w14:paraId="4D4D2000" w14:textId="77777777" w:rsidR="00AD780B" w:rsidRPr="00E02298" w:rsidRDefault="00AD780B" w:rsidP="00AD780B">
      <w:pPr>
        <w:pStyle w:val="3-NormalYaz0"/>
        <w:spacing w:line="240" w:lineRule="atLeast"/>
        <w:rPr>
          <w:sz w:val="24"/>
          <w:szCs w:val="24"/>
        </w:rPr>
      </w:pPr>
      <w:r w:rsidRPr="00E02298">
        <w:rPr>
          <w:sz w:val="24"/>
          <w:szCs w:val="24"/>
        </w:rPr>
        <w:tab/>
        <w:t>(4) İhale veya ön yeterlik dokümanının Türkçe hazırlanması zorunludur. Ancak, yabancı isteklilere açık olan ihalelerde, dokümanın tamamı veya bir kısmı Türkçe yanında başka dillerde de hazırlanabilir. (</w:t>
      </w:r>
      <w:r w:rsidR="005A04D1" w:rsidRPr="00E02298">
        <w:rPr>
          <w:rFonts w:eastAsia="Calibri"/>
          <w:b/>
          <w:bCs/>
          <w:sz w:val="24"/>
          <w:szCs w:val="24"/>
        </w:rPr>
        <w:t>Değişik:</w:t>
      </w:r>
      <w:r w:rsidR="000156BF">
        <w:rPr>
          <w:rFonts w:eastAsia="Calibri"/>
          <w:b/>
          <w:bCs/>
          <w:sz w:val="24"/>
          <w:szCs w:val="24"/>
        </w:rPr>
        <w:t xml:space="preserve"> </w:t>
      </w:r>
      <w:r w:rsidR="005A04D1" w:rsidRPr="00E02298">
        <w:rPr>
          <w:rFonts w:eastAsia="Calibri"/>
          <w:b/>
          <w:bCs/>
          <w:sz w:val="24"/>
          <w:szCs w:val="24"/>
        </w:rPr>
        <w:t>16/03/</w:t>
      </w:r>
      <w:r w:rsidRPr="00E02298">
        <w:rPr>
          <w:rFonts w:eastAsia="Calibri"/>
          <w:b/>
          <w:bCs/>
          <w:sz w:val="24"/>
          <w:szCs w:val="24"/>
        </w:rPr>
        <w:t>20</w:t>
      </w:r>
      <w:r w:rsidR="005A04D1" w:rsidRPr="00E02298">
        <w:rPr>
          <w:rFonts w:eastAsia="Calibri"/>
          <w:b/>
          <w:bCs/>
          <w:sz w:val="24"/>
          <w:szCs w:val="24"/>
        </w:rPr>
        <w:t>19-30716 R.G/3.md.; yürürlük:</w:t>
      </w:r>
      <w:r w:rsidR="000156BF">
        <w:rPr>
          <w:rFonts w:eastAsia="Calibri"/>
          <w:b/>
          <w:bCs/>
          <w:sz w:val="24"/>
          <w:szCs w:val="24"/>
        </w:rPr>
        <w:t xml:space="preserve"> </w:t>
      </w:r>
      <w:r w:rsidR="005A04D1" w:rsidRPr="00E02298">
        <w:rPr>
          <w:rFonts w:eastAsia="Calibri"/>
          <w:b/>
          <w:bCs/>
          <w:sz w:val="24"/>
          <w:szCs w:val="24"/>
        </w:rPr>
        <w:t>01/06/</w:t>
      </w:r>
      <w:r w:rsidRPr="00E02298">
        <w:rPr>
          <w:rFonts w:eastAsia="Calibri"/>
          <w:b/>
          <w:bCs/>
          <w:sz w:val="24"/>
          <w:szCs w:val="24"/>
        </w:rPr>
        <w:t xml:space="preserve">2019) </w:t>
      </w:r>
      <w:r w:rsidRPr="00E02298">
        <w:rPr>
          <w:bCs/>
          <w:sz w:val="24"/>
          <w:szCs w:val="24"/>
        </w:rPr>
        <w:t>Bu durumda, başka dillerde hazırlanan doküman da EKAP’a yüklenir ancak</w:t>
      </w:r>
      <w:r w:rsidRPr="00E02298">
        <w:rPr>
          <w:sz w:val="24"/>
          <w:szCs w:val="24"/>
        </w:rPr>
        <w:t xml:space="preserve"> dokümanın anlaşılmasında, yorumlanmasında ve anlaşmazlıkların çözümünde Türkçe metin esas alınır.</w:t>
      </w:r>
    </w:p>
    <w:p w14:paraId="22D18FCC" w14:textId="77777777" w:rsidR="00AD780B" w:rsidRPr="00E02298" w:rsidRDefault="00AD780B" w:rsidP="00AD780B">
      <w:pPr>
        <w:pStyle w:val="3-NormalYaz0"/>
        <w:spacing w:line="240" w:lineRule="atLeast"/>
        <w:rPr>
          <w:sz w:val="24"/>
          <w:szCs w:val="24"/>
        </w:rPr>
      </w:pPr>
    </w:p>
    <w:p w14:paraId="5C8638E2" w14:textId="77777777" w:rsidR="00AD780B" w:rsidRPr="00E02298" w:rsidRDefault="00AD780B" w:rsidP="0099356C">
      <w:pPr>
        <w:pStyle w:val="Balk1"/>
      </w:pPr>
      <w:bookmarkStart w:id="14" w:name="_Toc52716825"/>
      <w:r w:rsidRPr="00E02298">
        <w:t>İdari şartname</w:t>
      </w:r>
      <w:bookmarkEnd w:id="14"/>
    </w:p>
    <w:p w14:paraId="244123A6" w14:textId="77777777" w:rsidR="00AD780B" w:rsidRPr="00E02298" w:rsidRDefault="00AD780B" w:rsidP="00AD780B">
      <w:pPr>
        <w:pStyle w:val="3-NormalYaz0"/>
        <w:spacing w:line="240" w:lineRule="atLeast"/>
        <w:rPr>
          <w:sz w:val="24"/>
          <w:szCs w:val="24"/>
        </w:rPr>
      </w:pPr>
      <w:r w:rsidRPr="00E02298">
        <w:rPr>
          <w:b/>
          <w:sz w:val="24"/>
          <w:szCs w:val="24"/>
        </w:rPr>
        <w:tab/>
      </w:r>
      <w:r w:rsidRPr="00400157">
        <w:rPr>
          <w:rStyle w:val="Balk1Char"/>
        </w:rPr>
        <w:t>MADDE 12 –</w:t>
      </w:r>
      <w:r w:rsidRPr="00E02298">
        <w:rPr>
          <w:b/>
          <w:sz w:val="24"/>
          <w:szCs w:val="24"/>
        </w:rPr>
        <w:t xml:space="preserve"> </w:t>
      </w:r>
      <w:r w:rsidRPr="00E02298">
        <w:rPr>
          <w:sz w:val="24"/>
          <w:szCs w:val="24"/>
        </w:rPr>
        <w:t xml:space="preserve">(1) İdare, uygulayacağı ihale usulüne ilişkin </w:t>
      </w:r>
      <w:r w:rsidR="00014892" w:rsidRPr="00A461CF">
        <w:rPr>
          <w:b/>
          <w:sz w:val="24"/>
          <w:szCs w:val="24"/>
        </w:rPr>
        <w:t>(Mülga ibare: 18/05/2024-32550 R.G</w:t>
      </w:r>
      <w:r w:rsidR="001D6784" w:rsidRPr="00A461CF">
        <w:rPr>
          <w:b/>
          <w:sz w:val="24"/>
          <w:szCs w:val="24"/>
        </w:rPr>
        <w:t>.</w:t>
      </w:r>
      <w:r w:rsidR="00014892" w:rsidRPr="00A461CF">
        <w:rPr>
          <w:b/>
          <w:sz w:val="24"/>
          <w:szCs w:val="24"/>
        </w:rPr>
        <w:t xml:space="preserve">/6.md.; yürürlük: 01/08/2025) </w:t>
      </w:r>
      <w:r w:rsidRPr="00A461CF">
        <w:rPr>
          <w:sz w:val="24"/>
          <w:szCs w:val="24"/>
        </w:rPr>
        <w:t>tip idari şartnameyi esas alarak idari şartnamesini hazırlar. Tip idari şartnamede boş bırakılan veya dipnota alınan hususlar</w:t>
      </w:r>
      <w:r w:rsidRPr="00E02298">
        <w:rPr>
          <w:sz w:val="24"/>
          <w:szCs w:val="24"/>
        </w:rPr>
        <w:t>; işin özelliğine göre, 4734 sayılı Kanun, 5/1/2002 tarihli ve 4735 sayılı Kamu İhale Sözleşmeleri Kanunu ve diğer mevzuat hükümlerine aykırı olmayacak şekilde düzenlenir.</w:t>
      </w:r>
    </w:p>
    <w:p w14:paraId="72016035" w14:textId="77777777" w:rsidR="00AD780B" w:rsidRDefault="00AD780B" w:rsidP="00AD780B">
      <w:pPr>
        <w:pStyle w:val="3-NormalYaz0"/>
        <w:spacing w:line="240" w:lineRule="atLeast"/>
        <w:rPr>
          <w:sz w:val="24"/>
          <w:szCs w:val="24"/>
        </w:rPr>
      </w:pPr>
      <w:r w:rsidRPr="00E02298">
        <w:rPr>
          <w:sz w:val="24"/>
          <w:szCs w:val="24"/>
        </w:rPr>
        <w:tab/>
        <w:t>(2) İdare, tip idari şartnamede düzenlenmeyen ancak işin özelliğine göre düzenlenmesine gerek duyulan hususları, 4734 ve 4735 sayılı Kanunlar ile diğer mevzuat hükümlerine aykırı olmamak koşuluyla, maddeler halinde düzenleyerek “Diğer Hususlar” bölümüne ekleyebilir.</w:t>
      </w:r>
    </w:p>
    <w:p w14:paraId="39D4C757" w14:textId="77777777" w:rsidR="00AD780B" w:rsidRPr="00E02298" w:rsidRDefault="00AD780B" w:rsidP="00AD780B">
      <w:pPr>
        <w:pStyle w:val="3-NormalYaz0"/>
        <w:spacing w:line="240" w:lineRule="atLeast"/>
        <w:rPr>
          <w:sz w:val="24"/>
          <w:szCs w:val="24"/>
        </w:rPr>
      </w:pPr>
    </w:p>
    <w:p w14:paraId="32F038A3" w14:textId="77777777" w:rsidR="00AD780B" w:rsidRPr="00E02298" w:rsidRDefault="00AD780B" w:rsidP="0099356C">
      <w:pPr>
        <w:pStyle w:val="Balk1"/>
      </w:pPr>
      <w:bookmarkStart w:id="15" w:name="_Toc52716826"/>
      <w:r w:rsidRPr="00E02298">
        <w:t>Ön yeterlik şartnamesi</w:t>
      </w:r>
      <w:bookmarkEnd w:id="15"/>
    </w:p>
    <w:p w14:paraId="44B98B7F" w14:textId="77777777" w:rsidR="00AD780B" w:rsidRPr="00E02298" w:rsidRDefault="00AD780B" w:rsidP="00AD780B">
      <w:pPr>
        <w:pStyle w:val="3-NormalYaz0"/>
        <w:spacing w:line="240" w:lineRule="atLeast"/>
        <w:rPr>
          <w:sz w:val="24"/>
          <w:szCs w:val="24"/>
        </w:rPr>
      </w:pPr>
      <w:r w:rsidRPr="00E02298">
        <w:rPr>
          <w:b/>
          <w:sz w:val="24"/>
          <w:szCs w:val="24"/>
        </w:rPr>
        <w:tab/>
      </w:r>
      <w:r w:rsidRPr="00400157">
        <w:rPr>
          <w:rStyle w:val="Balk1Char"/>
        </w:rPr>
        <w:t>MADDE 13 –</w:t>
      </w:r>
      <w:r w:rsidRPr="00E02298">
        <w:rPr>
          <w:b/>
          <w:sz w:val="24"/>
          <w:szCs w:val="24"/>
        </w:rPr>
        <w:t xml:space="preserve"> </w:t>
      </w:r>
      <w:r w:rsidRPr="00E02298">
        <w:rPr>
          <w:sz w:val="24"/>
          <w:szCs w:val="24"/>
        </w:rPr>
        <w:t>(1) İdare, belli istekliler arasında ihale usulü ile yapacağı ihalede, ön yeterlik şartnamesini, bu Yönetmelik ekinde yer alan tip ön yeterlik şartnamesini esas alarak hazırlar. Tip ön yeterlik şartnamesinde boş bırakılan veya dipnota alınan hususlar; işin özelliğine göre, 4734 ve 4735 sayılı Kanunlar ile diğer mevzuat hükümlerine aykırı olmayacak şekilde düzenlenir.</w:t>
      </w:r>
    </w:p>
    <w:p w14:paraId="1D296F84" w14:textId="77777777" w:rsidR="00AD780B" w:rsidRDefault="00AD780B" w:rsidP="00AD780B">
      <w:pPr>
        <w:pStyle w:val="3-NormalYaz0"/>
        <w:spacing w:line="240" w:lineRule="atLeast"/>
        <w:rPr>
          <w:sz w:val="24"/>
          <w:szCs w:val="24"/>
        </w:rPr>
      </w:pPr>
      <w:r w:rsidRPr="00E02298">
        <w:rPr>
          <w:sz w:val="24"/>
          <w:szCs w:val="24"/>
        </w:rPr>
        <w:tab/>
        <w:t>(2) İdare, tip ön yeterlik şartnamesinde düzenlenmeyen ancak işin özelliğine göre düzenlenmesine gerek duyulan hususları, 4734 ve 4735 sayılı Kanunlar ile diğer mevzuat  hükümlerine aykırı olmamak koşuluyla, maddeler halinde düzenleyerek “Diğer Hususlar” bölümüne ekleyebilir.</w:t>
      </w:r>
    </w:p>
    <w:p w14:paraId="59A7CF67" w14:textId="77777777" w:rsidR="00AD780B" w:rsidRPr="00E02298" w:rsidRDefault="00AD780B" w:rsidP="00AD780B">
      <w:pPr>
        <w:pStyle w:val="3-NormalYaz0"/>
        <w:spacing w:line="240" w:lineRule="atLeast"/>
        <w:rPr>
          <w:sz w:val="24"/>
          <w:szCs w:val="24"/>
        </w:rPr>
      </w:pPr>
    </w:p>
    <w:p w14:paraId="15CC81F4" w14:textId="77777777" w:rsidR="00AD780B" w:rsidRPr="00E02298" w:rsidRDefault="00AD780B" w:rsidP="0099356C">
      <w:pPr>
        <w:pStyle w:val="Balk1"/>
      </w:pPr>
      <w:bookmarkStart w:id="16" w:name="_Toc52716827"/>
      <w:r w:rsidRPr="00E02298">
        <w:t>Teknik şartname</w:t>
      </w:r>
      <w:bookmarkEnd w:id="16"/>
    </w:p>
    <w:p w14:paraId="61A237D1" w14:textId="77777777" w:rsidR="00AD780B" w:rsidRPr="00E02298" w:rsidRDefault="00AD780B" w:rsidP="00AD780B">
      <w:pPr>
        <w:pStyle w:val="3-NormalYaz0"/>
        <w:spacing w:line="240" w:lineRule="atLeast"/>
        <w:rPr>
          <w:sz w:val="24"/>
          <w:szCs w:val="24"/>
        </w:rPr>
      </w:pPr>
      <w:r w:rsidRPr="00E02298">
        <w:rPr>
          <w:b/>
          <w:sz w:val="24"/>
          <w:szCs w:val="24"/>
        </w:rPr>
        <w:tab/>
      </w:r>
      <w:r w:rsidRPr="00400157">
        <w:rPr>
          <w:rStyle w:val="Balk1Char"/>
        </w:rPr>
        <w:t>MADDE 14 –</w:t>
      </w:r>
      <w:r w:rsidRPr="00E02298">
        <w:rPr>
          <w:b/>
          <w:sz w:val="24"/>
          <w:szCs w:val="24"/>
        </w:rPr>
        <w:t xml:space="preserve"> </w:t>
      </w:r>
      <w:r w:rsidRPr="00E02298">
        <w:rPr>
          <w:sz w:val="24"/>
          <w:szCs w:val="24"/>
        </w:rPr>
        <w:t>(1) Alınacak malın teknik kriterleri ve özellikleri, ihale dokümanının bir parçası olan teknik şartnamede düzenlenir. Teknik kriterlerin ve özelliklerin, verimliliği ve fonksiyonelliği sağlamaya yönelik olması, rekabeti engelleyici hususlar içermemesi ve fırsat eşitliğini sağlaması zorunludur.</w:t>
      </w:r>
      <w:r w:rsidR="002670E2" w:rsidRPr="00E02298">
        <w:rPr>
          <w:sz w:val="24"/>
          <w:szCs w:val="24"/>
        </w:rPr>
        <w:t xml:space="preserve"> (</w:t>
      </w:r>
      <w:r w:rsidR="002670E2" w:rsidRPr="00E02298">
        <w:rPr>
          <w:b/>
          <w:sz w:val="24"/>
          <w:szCs w:val="24"/>
        </w:rPr>
        <w:t>Ek cümle</w:t>
      </w:r>
      <w:r w:rsidR="002670E2" w:rsidRPr="00E02298">
        <w:rPr>
          <w:rFonts w:eastAsia="Calibri"/>
          <w:b/>
          <w:bCs/>
          <w:sz w:val="24"/>
          <w:szCs w:val="24"/>
        </w:rPr>
        <w:t>: 30</w:t>
      </w:r>
      <w:r w:rsidR="00BF1CF2" w:rsidRPr="00E02298">
        <w:rPr>
          <w:rFonts w:eastAsia="Calibri"/>
          <w:b/>
          <w:bCs/>
          <w:sz w:val="24"/>
          <w:szCs w:val="24"/>
        </w:rPr>
        <w:t>/</w:t>
      </w:r>
      <w:r w:rsidR="002670E2" w:rsidRPr="00E02298">
        <w:rPr>
          <w:rFonts w:eastAsia="Calibri"/>
          <w:b/>
          <w:bCs/>
          <w:sz w:val="24"/>
          <w:szCs w:val="24"/>
        </w:rPr>
        <w:t>09</w:t>
      </w:r>
      <w:r w:rsidR="00BF1CF2" w:rsidRPr="00E02298">
        <w:rPr>
          <w:rFonts w:eastAsia="Calibri"/>
          <w:b/>
          <w:bCs/>
          <w:sz w:val="24"/>
          <w:szCs w:val="24"/>
        </w:rPr>
        <w:t>/</w:t>
      </w:r>
      <w:r w:rsidR="002F1784" w:rsidRPr="00E02298">
        <w:rPr>
          <w:rFonts w:eastAsia="Calibri"/>
          <w:b/>
          <w:bCs/>
          <w:sz w:val="24"/>
          <w:szCs w:val="24"/>
        </w:rPr>
        <w:t>2020</w:t>
      </w:r>
      <w:r w:rsidR="000156BF">
        <w:rPr>
          <w:rFonts w:eastAsia="Calibri"/>
          <w:b/>
          <w:bCs/>
          <w:sz w:val="24"/>
          <w:szCs w:val="24"/>
        </w:rPr>
        <w:t>-31260 R.G/1.</w:t>
      </w:r>
      <w:r w:rsidR="002670E2" w:rsidRPr="00E02298">
        <w:rPr>
          <w:rFonts w:eastAsia="Calibri"/>
          <w:b/>
          <w:bCs/>
          <w:sz w:val="24"/>
          <w:szCs w:val="24"/>
        </w:rPr>
        <w:t>md., yürürlük: 2</w:t>
      </w:r>
      <w:r w:rsidR="00BF1CF2" w:rsidRPr="00E02298">
        <w:rPr>
          <w:rFonts w:eastAsia="Calibri"/>
          <w:b/>
          <w:bCs/>
          <w:sz w:val="24"/>
          <w:szCs w:val="24"/>
        </w:rPr>
        <w:t>0/</w:t>
      </w:r>
      <w:r w:rsidR="002670E2" w:rsidRPr="00E02298">
        <w:rPr>
          <w:rFonts w:eastAsia="Calibri"/>
          <w:b/>
          <w:bCs/>
          <w:sz w:val="24"/>
          <w:szCs w:val="24"/>
        </w:rPr>
        <w:t>10</w:t>
      </w:r>
      <w:r w:rsidR="00BF1CF2" w:rsidRPr="00E02298">
        <w:rPr>
          <w:rFonts w:eastAsia="Calibri"/>
          <w:b/>
          <w:bCs/>
          <w:sz w:val="24"/>
          <w:szCs w:val="24"/>
        </w:rPr>
        <w:t>/</w:t>
      </w:r>
      <w:r w:rsidR="002670E2" w:rsidRPr="00E02298">
        <w:rPr>
          <w:rFonts w:eastAsia="Calibri"/>
          <w:b/>
          <w:bCs/>
          <w:sz w:val="24"/>
          <w:szCs w:val="24"/>
        </w:rPr>
        <w:t xml:space="preserve">2020) </w:t>
      </w:r>
      <w:r w:rsidR="002670E2" w:rsidRPr="00E02298">
        <w:rPr>
          <w:sz w:val="24"/>
          <w:szCs w:val="24"/>
        </w:rPr>
        <w:t>Bu şartnamelerde yerli malı teklif edilmesini engelleyici düzenlemelere yer verilemez.</w:t>
      </w:r>
    </w:p>
    <w:p w14:paraId="27444663" w14:textId="77777777" w:rsidR="00AD780B" w:rsidRPr="00E02298" w:rsidRDefault="00AD780B" w:rsidP="00AD780B">
      <w:pPr>
        <w:pStyle w:val="3-NormalYaz0"/>
        <w:spacing w:line="240" w:lineRule="atLeast"/>
        <w:rPr>
          <w:sz w:val="24"/>
          <w:szCs w:val="24"/>
        </w:rPr>
      </w:pPr>
      <w:r w:rsidRPr="00E02298">
        <w:rPr>
          <w:sz w:val="24"/>
          <w:szCs w:val="24"/>
        </w:rPr>
        <w:tab/>
        <w:t xml:space="preserve">(2) Teknik şartnamede, varsa ulusal standart ve dengi uluslararası standartlara uygunluğu sağlamaya yönelik düzenleme yapılabilir. Ancak ulusal standardın bulunmaması durumunda sadece uluslararası standart esas alınarak düzenleme yapılabilir. </w:t>
      </w:r>
    </w:p>
    <w:p w14:paraId="014D084E" w14:textId="77777777" w:rsidR="00AD780B" w:rsidRPr="00E02298" w:rsidRDefault="00AD780B" w:rsidP="00AD780B">
      <w:pPr>
        <w:pStyle w:val="3-NormalYaz0"/>
        <w:spacing w:line="240" w:lineRule="atLeast"/>
        <w:rPr>
          <w:sz w:val="24"/>
          <w:szCs w:val="24"/>
        </w:rPr>
      </w:pPr>
      <w:r w:rsidRPr="00E02298">
        <w:rPr>
          <w:sz w:val="24"/>
          <w:szCs w:val="24"/>
        </w:rPr>
        <w:tab/>
        <w:t>(3) Teknik şartnamede, belli bir marka, model, patent, menşei, kaynak veya ürün belirtilemez ve belirli bir marka veya modele yönelik özellik ve tanımlamalara yer verilemez. Ancak, ulusal ve/veya uluslararası teknik standartların bulunmadığı veya teknik özelliklerin belirlenmesinin mümkün olmadığı hallerde, “veya dengi” ifadesine yer verilmek şartıyla marka veya model belirtilebilir.</w:t>
      </w:r>
    </w:p>
    <w:p w14:paraId="03443EA1" w14:textId="77777777" w:rsidR="00AD780B" w:rsidRPr="00E02298" w:rsidRDefault="00AD780B" w:rsidP="00AD780B">
      <w:pPr>
        <w:pStyle w:val="3-NormalYaz0"/>
        <w:spacing w:line="240" w:lineRule="atLeast"/>
        <w:rPr>
          <w:sz w:val="24"/>
          <w:szCs w:val="24"/>
        </w:rPr>
      </w:pPr>
      <w:r w:rsidRPr="00E02298">
        <w:rPr>
          <w:sz w:val="24"/>
          <w:szCs w:val="24"/>
        </w:rPr>
        <w:tab/>
        <w:t xml:space="preserve">(4) Teknik şartnamede, alım konusu malın ambalajlanması ve etiketlenmesi ile kullanım kılavuzuna yönelik düzenleme yapılabilir. </w:t>
      </w:r>
    </w:p>
    <w:p w14:paraId="6C2352FF" w14:textId="77777777" w:rsidR="00AD780B" w:rsidRPr="00E02298" w:rsidRDefault="00AD780B" w:rsidP="00AD780B">
      <w:pPr>
        <w:pStyle w:val="3-NormalYaz0"/>
        <w:spacing w:line="240" w:lineRule="atLeast"/>
        <w:rPr>
          <w:sz w:val="24"/>
          <w:szCs w:val="24"/>
        </w:rPr>
      </w:pPr>
      <w:r w:rsidRPr="00E02298">
        <w:rPr>
          <w:sz w:val="24"/>
          <w:szCs w:val="24"/>
        </w:rPr>
        <w:tab/>
        <w:t xml:space="preserve">(5) Teknik şartnamede, alım konusu malın montajı ve satış sonrası servisi ile yedek parçasının sağlanmasına yönelik düzenleme yapılabilir. </w:t>
      </w:r>
    </w:p>
    <w:p w14:paraId="2233E1EE" w14:textId="77777777" w:rsidR="00AD780B" w:rsidRPr="00E02298" w:rsidRDefault="00AD780B" w:rsidP="00AD780B">
      <w:pPr>
        <w:pStyle w:val="3-NormalYaz0"/>
        <w:spacing w:line="240" w:lineRule="atLeast"/>
        <w:rPr>
          <w:sz w:val="24"/>
          <w:szCs w:val="24"/>
        </w:rPr>
      </w:pPr>
      <w:r w:rsidRPr="00E02298">
        <w:rPr>
          <w:sz w:val="24"/>
          <w:szCs w:val="24"/>
        </w:rPr>
        <w:lastRenderedPageBreak/>
        <w:tab/>
        <w:t xml:space="preserve">(6) Teknik şartnamenin hazırlanmasında, ürünlere ilişkin teknik mevzuatın hazırlanması ve uygulanmasına dair mevzuat göz önünde bulundurulmalıdır. </w:t>
      </w:r>
    </w:p>
    <w:p w14:paraId="3B6F3829" w14:textId="77777777" w:rsidR="00AD780B" w:rsidRPr="00E02298" w:rsidRDefault="00AD780B" w:rsidP="00AD780B">
      <w:pPr>
        <w:pStyle w:val="3-NormalYaz0"/>
        <w:spacing w:line="240" w:lineRule="atLeast"/>
        <w:rPr>
          <w:sz w:val="24"/>
          <w:szCs w:val="24"/>
        </w:rPr>
      </w:pPr>
      <w:r w:rsidRPr="00E02298">
        <w:rPr>
          <w:sz w:val="24"/>
          <w:szCs w:val="24"/>
        </w:rPr>
        <w:tab/>
        <w:t xml:space="preserve">(7) Teknik şartnamede yapılacak düzenlemelerin, ön yeterlik şartnamesinde veya idari şartnamede ihaleye katılımda yeterlik kriteri olarak öngörülen mesleki ve teknik yeterlik kriterleri ve belgeleriyle uyumlu olması gerekir. </w:t>
      </w:r>
    </w:p>
    <w:p w14:paraId="34CA486C" w14:textId="77777777" w:rsidR="00AD780B" w:rsidRPr="00E02298" w:rsidRDefault="00AD780B" w:rsidP="00AD780B">
      <w:pPr>
        <w:pStyle w:val="3-NormalYaz0"/>
        <w:spacing w:line="240" w:lineRule="atLeast"/>
        <w:rPr>
          <w:sz w:val="24"/>
          <w:szCs w:val="24"/>
        </w:rPr>
      </w:pPr>
      <w:r w:rsidRPr="00E02298">
        <w:rPr>
          <w:sz w:val="24"/>
          <w:szCs w:val="24"/>
        </w:rPr>
        <w:tab/>
        <w:t>(8) Teknik şartnamedeki düzenlemelerin; ihale komisyonu ile muayene ve kabul komisyonunca yapılacak inceleme ve değerlendirmelerde tereddüt oluşturmayacak şekilde açık olması gerekir.</w:t>
      </w:r>
    </w:p>
    <w:p w14:paraId="4F4934AB" w14:textId="77777777" w:rsidR="00AD780B" w:rsidRPr="00E02298" w:rsidRDefault="00AD780B" w:rsidP="00AD780B">
      <w:pPr>
        <w:pStyle w:val="3-NormalYaz0"/>
        <w:spacing w:line="240" w:lineRule="atLeast"/>
        <w:rPr>
          <w:sz w:val="24"/>
          <w:szCs w:val="24"/>
        </w:rPr>
      </w:pPr>
      <w:r w:rsidRPr="00E02298">
        <w:rPr>
          <w:sz w:val="24"/>
          <w:szCs w:val="24"/>
        </w:rPr>
        <w:tab/>
        <w:t>(9) Özel imalat süreci gerektiren mal alımlarında, yüklenici tarafından öncelikle malın prototipinin idareye sunulmasına ve bu prototipin kabulünden sonra üretiminin yapılmasına yönelik teknik şartnamede düzenleme yapılabilir.</w:t>
      </w:r>
    </w:p>
    <w:p w14:paraId="4676715E" w14:textId="77777777" w:rsidR="00AD780B" w:rsidRPr="00E02298" w:rsidRDefault="00AD780B" w:rsidP="00AD780B">
      <w:pPr>
        <w:pStyle w:val="3-NormalYaz0"/>
        <w:spacing w:line="240" w:lineRule="atLeast"/>
        <w:rPr>
          <w:sz w:val="24"/>
          <w:szCs w:val="24"/>
        </w:rPr>
      </w:pPr>
      <w:r w:rsidRPr="00E02298">
        <w:rPr>
          <w:sz w:val="24"/>
          <w:szCs w:val="24"/>
        </w:rPr>
        <w:tab/>
        <w:t xml:space="preserve">(10) Alım konusu malın niteliği ve bu Yönetmelikte öngörülen düzenlemeler esas alınarak yüklenicinin personel çalıştırmasının öngörülmesi halinde, bu personelin sayısı ve niteliği teknik şartnamede veya sözleşme tasarısında belirtilir. </w:t>
      </w:r>
    </w:p>
    <w:p w14:paraId="48E7F68B" w14:textId="77777777" w:rsidR="00AD780B" w:rsidRPr="00E02298" w:rsidRDefault="00AD780B" w:rsidP="00AD780B">
      <w:pPr>
        <w:pStyle w:val="3-NormalYaz0"/>
        <w:spacing w:line="240" w:lineRule="atLeast"/>
        <w:rPr>
          <w:sz w:val="24"/>
          <w:szCs w:val="24"/>
        </w:rPr>
      </w:pPr>
      <w:r w:rsidRPr="00E02298">
        <w:rPr>
          <w:sz w:val="24"/>
          <w:szCs w:val="24"/>
        </w:rPr>
        <w:tab/>
        <w:t>(11) Özel imalat süreci gerektiren mal alımlarında, malın ilgili mevzuat uyarınca teknik düzenleme kapsamında bulunması ve piyasaya arz edilmesinin belirli kurallara tabi olması durumunda; idare ve yüklenicinin malın uygunluk değerlendirilmesine yönelik yükümlülükleri, teknik şartnamede ve/veya sözleşme tasarısında belirtilir.</w:t>
      </w:r>
    </w:p>
    <w:p w14:paraId="05EA12B5" w14:textId="77777777" w:rsidR="00AD780B" w:rsidRPr="00E02298" w:rsidRDefault="00AD780B" w:rsidP="00AD780B">
      <w:pPr>
        <w:pStyle w:val="3-NormalYaz0"/>
        <w:spacing w:line="240" w:lineRule="atLeast"/>
        <w:rPr>
          <w:sz w:val="24"/>
          <w:szCs w:val="24"/>
        </w:rPr>
      </w:pPr>
      <w:r w:rsidRPr="00E02298">
        <w:rPr>
          <w:sz w:val="24"/>
          <w:szCs w:val="24"/>
        </w:rPr>
        <w:tab/>
        <w:t xml:space="preserve">(12) Teknik şartnamenin idare tarafından hazırlanması esastır. Ancak, alınacak malın özelliğinin gerektirdiği hallerde ihale yetkilisi tarafından onaylanması kaydıyla, teknik şartname, Kanun hükümlerine uygun olarak danışmanlık hizmet sunucularına hazırlattırılabilir. </w:t>
      </w:r>
    </w:p>
    <w:p w14:paraId="7FDC65EB" w14:textId="77777777" w:rsidR="00AD780B" w:rsidRPr="00E02298" w:rsidRDefault="00AD780B" w:rsidP="00AD780B">
      <w:pPr>
        <w:pStyle w:val="3-NormalYaz0"/>
        <w:spacing w:line="240" w:lineRule="atLeast"/>
        <w:rPr>
          <w:sz w:val="24"/>
          <w:szCs w:val="24"/>
        </w:rPr>
      </w:pPr>
    </w:p>
    <w:p w14:paraId="453EE31B" w14:textId="77777777" w:rsidR="00AD780B" w:rsidRPr="00E02298" w:rsidRDefault="00AD780B" w:rsidP="0099356C">
      <w:pPr>
        <w:pStyle w:val="Balk1"/>
      </w:pPr>
      <w:bookmarkStart w:id="17" w:name="_Toc52716828"/>
      <w:r w:rsidRPr="00E02298">
        <w:t>Sözleşme tasarısı</w:t>
      </w:r>
      <w:bookmarkEnd w:id="17"/>
    </w:p>
    <w:p w14:paraId="189B4AAB" w14:textId="77777777" w:rsidR="00AD780B" w:rsidRPr="00E02298" w:rsidRDefault="00AD780B" w:rsidP="00AD780B">
      <w:pPr>
        <w:pStyle w:val="3-NormalYaz0"/>
        <w:spacing w:line="240" w:lineRule="atLeast"/>
        <w:rPr>
          <w:sz w:val="24"/>
          <w:szCs w:val="24"/>
        </w:rPr>
      </w:pPr>
      <w:r w:rsidRPr="00E02298">
        <w:rPr>
          <w:b/>
          <w:sz w:val="24"/>
          <w:szCs w:val="24"/>
        </w:rPr>
        <w:tab/>
      </w:r>
      <w:r w:rsidRPr="00400157">
        <w:rPr>
          <w:rStyle w:val="Balk1Char"/>
        </w:rPr>
        <w:t>MADDE 15 –</w:t>
      </w:r>
      <w:r w:rsidRPr="00E02298">
        <w:rPr>
          <w:b/>
          <w:sz w:val="24"/>
          <w:szCs w:val="24"/>
        </w:rPr>
        <w:t xml:space="preserve"> </w:t>
      </w:r>
      <w:r w:rsidRPr="00E02298">
        <w:rPr>
          <w:sz w:val="24"/>
          <w:szCs w:val="24"/>
        </w:rPr>
        <w:t>(1) İdare, sözleşme tasarısını, bu Yönetmeliğin ekinde yer alan tip sözleşmeyi esas alarak hazırlar.</w:t>
      </w:r>
    </w:p>
    <w:p w14:paraId="188C3D04" w14:textId="77777777" w:rsidR="00AD780B" w:rsidRPr="00E02298" w:rsidRDefault="00AD780B" w:rsidP="00AD780B">
      <w:pPr>
        <w:pStyle w:val="3-NormalYaz0"/>
        <w:spacing w:line="240" w:lineRule="atLeast"/>
        <w:rPr>
          <w:sz w:val="24"/>
          <w:szCs w:val="24"/>
        </w:rPr>
      </w:pPr>
      <w:r w:rsidRPr="00E02298">
        <w:rPr>
          <w:sz w:val="24"/>
          <w:szCs w:val="24"/>
        </w:rPr>
        <w:tab/>
        <w:t>(2) Tip sözleşmede boş bırakılan veya dipnota alınan hususlar; işin özelliğine ve sözleşme türüne (götürü bedel/birim fiyat) göre 4734 ve 4735 sayılı Kanunlar ile diğer mevzuat hükümlerine aykırı olmayacak şekilde düzenlenir.</w:t>
      </w:r>
    </w:p>
    <w:p w14:paraId="570D9373" w14:textId="77777777" w:rsidR="00AD780B" w:rsidRPr="00E02298" w:rsidRDefault="00AD780B" w:rsidP="00AD780B">
      <w:pPr>
        <w:pStyle w:val="3-NormalYaz0"/>
        <w:spacing w:line="240" w:lineRule="atLeast"/>
        <w:rPr>
          <w:sz w:val="24"/>
          <w:szCs w:val="24"/>
        </w:rPr>
      </w:pPr>
      <w:r w:rsidRPr="00E02298">
        <w:rPr>
          <w:sz w:val="24"/>
          <w:szCs w:val="24"/>
        </w:rPr>
        <w:tab/>
        <w:t>(3) İdare tip sözleşmede düzenlenmeyen ancak işin özelliğine göre düzenlenmesine gerek duyulan hususları, 4734 ve 4735 sayılı Kanunlar ile diğer mevzuat hükümlerine aykırı olmamak koşuluyla, maddeler halinde düzenleyerek “Diğer Hususlar” bölümüne ekleyebilir.</w:t>
      </w:r>
    </w:p>
    <w:p w14:paraId="3EDE8A2E" w14:textId="77777777" w:rsidR="00AD780B" w:rsidRPr="00E02298" w:rsidRDefault="00AD780B" w:rsidP="00AD780B">
      <w:pPr>
        <w:pStyle w:val="3-NormalYaz0"/>
        <w:spacing w:line="240" w:lineRule="atLeast"/>
        <w:rPr>
          <w:sz w:val="24"/>
          <w:szCs w:val="24"/>
        </w:rPr>
      </w:pPr>
      <w:r w:rsidRPr="00E02298">
        <w:rPr>
          <w:sz w:val="24"/>
          <w:szCs w:val="24"/>
        </w:rPr>
        <w:tab/>
        <w:t>(4) İhalelerde, Kamu İhale Kurumunun uygun görüşü alınmak kaydıyla istekliler tarafından hazırlanması mutat olan sözleşmeler kullanılabilir.</w:t>
      </w:r>
    </w:p>
    <w:p w14:paraId="7A67D3A9" w14:textId="77777777" w:rsidR="00AD780B" w:rsidRPr="00E02298" w:rsidRDefault="00AD780B" w:rsidP="00AD780B">
      <w:pPr>
        <w:pStyle w:val="3-NormalYaz0"/>
        <w:spacing w:line="240" w:lineRule="atLeast"/>
        <w:rPr>
          <w:sz w:val="24"/>
          <w:szCs w:val="24"/>
        </w:rPr>
      </w:pPr>
      <w:r w:rsidRPr="00E02298">
        <w:rPr>
          <w:sz w:val="24"/>
          <w:szCs w:val="24"/>
        </w:rPr>
        <w:tab/>
        <w:t>(5) Kanunun 21 inci maddesinin (b), (c) ve (f) bendi kapsamında yapılan mal alımlarında, malın sözleşme yapma süresi içinde teslim edilmesi ve bunun idarece uygun bulunması halinde, sözleşme yapılması zorunlu değildir.</w:t>
      </w:r>
    </w:p>
    <w:p w14:paraId="7C2FE923" w14:textId="77777777" w:rsidR="00AD780B" w:rsidRPr="00E02298" w:rsidRDefault="00AD780B" w:rsidP="00AD780B">
      <w:pPr>
        <w:pStyle w:val="3-NormalYaz0"/>
        <w:spacing w:line="240" w:lineRule="atLeast"/>
        <w:rPr>
          <w:sz w:val="24"/>
          <w:szCs w:val="24"/>
        </w:rPr>
      </w:pPr>
    </w:p>
    <w:p w14:paraId="550FCF89" w14:textId="77777777" w:rsidR="00AD780B" w:rsidRPr="00E02298" w:rsidRDefault="00AD780B" w:rsidP="00AD780B">
      <w:pPr>
        <w:pStyle w:val="3-NormalYaz0"/>
        <w:spacing w:line="240" w:lineRule="atLeast"/>
        <w:rPr>
          <w:sz w:val="24"/>
          <w:szCs w:val="24"/>
        </w:rPr>
      </w:pPr>
    </w:p>
    <w:p w14:paraId="5A99A34B" w14:textId="77777777" w:rsidR="00AD780B" w:rsidRPr="00E02298" w:rsidRDefault="00AD780B" w:rsidP="000E6F8A">
      <w:pPr>
        <w:pStyle w:val="Balk1"/>
        <w:ind w:left="2832" w:firstLine="708"/>
      </w:pPr>
      <w:bookmarkStart w:id="18" w:name="_Toc52716829"/>
      <w:r w:rsidRPr="00E02298">
        <w:t>DÖRDÜNCÜ BÖLÜM</w:t>
      </w:r>
      <w:bookmarkEnd w:id="18"/>
    </w:p>
    <w:p w14:paraId="531A5CFF" w14:textId="77777777" w:rsidR="00AD780B" w:rsidRPr="00E02298" w:rsidRDefault="00AD780B" w:rsidP="000E6F8A">
      <w:pPr>
        <w:pStyle w:val="Balk1"/>
        <w:ind w:left="708" w:firstLine="708"/>
      </w:pPr>
      <w:r w:rsidRPr="00E02298">
        <w:t>İhale Onayının Alınması, İhale Komisyonu ve İhale İşlem Dosyası</w:t>
      </w:r>
    </w:p>
    <w:p w14:paraId="356E79EE" w14:textId="77777777" w:rsidR="00AD780B" w:rsidRPr="00E02298" w:rsidRDefault="00AD780B" w:rsidP="00AD780B">
      <w:pPr>
        <w:pStyle w:val="2-OrtaBaslk"/>
        <w:spacing w:line="240" w:lineRule="atLeast"/>
        <w:jc w:val="both"/>
        <w:rPr>
          <w:rFonts w:hAnsi="Times New Roman"/>
          <w:sz w:val="24"/>
          <w:szCs w:val="24"/>
        </w:rPr>
      </w:pPr>
    </w:p>
    <w:p w14:paraId="6A486A63" w14:textId="77777777" w:rsidR="00AD780B" w:rsidRPr="00E02298" w:rsidRDefault="00AD780B" w:rsidP="0099356C">
      <w:pPr>
        <w:pStyle w:val="Balk1"/>
      </w:pPr>
      <w:bookmarkStart w:id="19" w:name="_Toc52716830"/>
      <w:r w:rsidRPr="00E02298">
        <w:t>İhale onayının alınması</w:t>
      </w:r>
      <w:bookmarkEnd w:id="19"/>
    </w:p>
    <w:p w14:paraId="77264A61" w14:textId="77777777" w:rsidR="00AD780B" w:rsidRPr="00E02298" w:rsidRDefault="00AD780B" w:rsidP="00AD780B">
      <w:pPr>
        <w:pStyle w:val="3-NormalYaz0"/>
        <w:spacing w:line="240" w:lineRule="atLeast"/>
        <w:rPr>
          <w:sz w:val="24"/>
          <w:szCs w:val="24"/>
        </w:rPr>
      </w:pPr>
      <w:r w:rsidRPr="00E02298">
        <w:rPr>
          <w:b/>
          <w:sz w:val="24"/>
          <w:szCs w:val="24"/>
        </w:rPr>
        <w:tab/>
      </w:r>
      <w:r w:rsidRPr="00400157">
        <w:rPr>
          <w:rStyle w:val="Balk1Char"/>
        </w:rPr>
        <w:t>MADDE 16 –</w:t>
      </w:r>
      <w:r w:rsidRPr="00E02298">
        <w:rPr>
          <w:b/>
          <w:sz w:val="24"/>
          <w:szCs w:val="24"/>
        </w:rPr>
        <w:t xml:space="preserve"> </w:t>
      </w:r>
      <w:r w:rsidRPr="00E02298">
        <w:rPr>
          <w:sz w:val="24"/>
          <w:szCs w:val="24"/>
        </w:rPr>
        <w:t>(1) İhale konusu işe ilişkin yaklaşık maliyet hesap cetveli, şartnameler, sözleşme tasarısı, teknik şartname ve diğer doküman ihale onay belgesine eklenir ve bu belge ihale yetkilisinin onayına sunulur.</w:t>
      </w:r>
    </w:p>
    <w:p w14:paraId="13005318" w14:textId="77777777" w:rsidR="00AD780B" w:rsidRPr="00E02298" w:rsidRDefault="00AD780B" w:rsidP="00AD780B">
      <w:pPr>
        <w:pStyle w:val="3-NormalYaz0"/>
        <w:spacing w:line="240" w:lineRule="atLeast"/>
        <w:rPr>
          <w:sz w:val="24"/>
          <w:szCs w:val="24"/>
        </w:rPr>
      </w:pPr>
      <w:r w:rsidRPr="00E02298">
        <w:rPr>
          <w:sz w:val="24"/>
          <w:szCs w:val="24"/>
        </w:rPr>
        <w:tab/>
        <w:t>(2) Ön ilan yapılması durumunda bu ilandan önce ihale onay belgesi ihale yetkilisinin onayına sunulur. Bu belgeye sadece yaklaşık maliyet hesap cetvelinin eklenmesi yeterlidir. İhale veya ön yeterlik ilanı yayımlanmadan önce, yeniden ihale onay belgesi hazırlanarak ihale yetkilisinin onayına sunulur.</w:t>
      </w:r>
    </w:p>
    <w:p w14:paraId="0E8069E8" w14:textId="77777777" w:rsidR="00AD780B" w:rsidRPr="00E02298" w:rsidRDefault="00AD780B" w:rsidP="00AD780B">
      <w:pPr>
        <w:pStyle w:val="3-NormalYaz0"/>
        <w:spacing w:line="240" w:lineRule="atLeast"/>
        <w:rPr>
          <w:sz w:val="24"/>
          <w:szCs w:val="24"/>
        </w:rPr>
      </w:pPr>
      <w:r w:rsidRPr="00E02298">
        <w:rPr>
          <w:sz w:val="24"/>
          <w:szCs w:val="24"/>
        </w:rPr>
        <w:tab/>
        <w:t xml:space="preserve">(3) </w:t>
      </w:r>
      <w:r w:rsidRPr="00E02298">
        <w:rPr>
          <w:b/>
          <w:sz w:val="24"/>
          <w:szCs w:val="24"/>
        </w:rPr>
        <w:t>(Mülga:</w:t>
      </w:r>
      <w:r w:rsidR="000156BF">
        <w:rPr>
          <w:b/>
          <w:sz w:val="24"/>
          <w:szCs w:val="24"/>
        </w:rPr>
        <w:t xml:space="preserve"> 16/03/2011-27876 R.G./6.</w:t>
      </w:r>
      <w:r w:rsidRPr="00E02298">
        <w:rPr>
          <w:b/>
          <w:sz w:val="24"/>
          <w:szCs w:val="24"/>
        </w:rPr>
        <w:t>md.)</w:t>
      </w:r>
    </w:p>
    <w:p w14:paraId="6F6BA6DF" w14:textId="77777777" w:rsidR="00AD780B" w:rsidRPr="00E02298" w:rsidRDefault="00AD780B" w:rsidP="00AD780B">
      <w:pPr>
        <w:pStyle w:val="3-NormalYaz0"/>
        <w:spacing w:line="240" w:lineRule="atLeast"/>
        <w:rPr>
          <w:sz w:val="24"/>
          <w:szCs w:val="24"/>
        </w:rPr>
      </w:pPr>
      <w:r w:rsidRPr="00E02298">
        <w:rPr>
          <w:sz w:val="24"/>
          <w:szCs w:val="24"/>
        </w:rPr>
        <w:lastRenderedPageBreak/>
        <w:tab/>
        <w:t xml:space="preserve">(4) </w:t>
      </w:r>
      <w:r w:rsidRPr="00E02298">
        <w:rPr>
          <w:b/>
          <w:sz w:val="24"/>
          <w:szCs w:val="24"/>
        </w:rPr>
        <w:t>(Mülga:</w:t>
      </w:r>
      <w:r w:rsidR="000156BF">
        <w:rPr>
          <w:b/>
          <w:sz w:val="24"/>
          <w:szCs w:val="24"/>
        </w:rPr>
        <w:t xml:space="preserve"> 16/03/2011-27876 R.G./6.</w:t>
      </w:r>
      <w:r w:rsidRPr="00E02298">
        <w:rPr>
          <w:b/>
          <w:sz w:val="24"/>
          <w:szCs w:val="24"/>
        </w:rPr>
        <w:t>md.)</w:t>
      </w:r>
    </w:p>
    <w:p w14:paraId="0FED9EB1" w14:textId="77777777" w:rsidR="00AD780B" w:rsidRPr="00E02298" w:rsidRDefault="00AD780B" w:rsidP="00AD780B">
      <w:pPr>
        <w:pStyle w:val="3-NormalYaz0"/>
        <w:spacing w:line="240" w:lineRule="atLeast"/>
        <w:rPr>
          <w:sz w:val="24"/>
          <w:szCs w:val="24"/>
        </w:rPr>
      </w:pPr>
    </w:p>
    <w:p w14:paraId="29EDB283" w14:textId="77777777" w:rsidR="00AD780B" w:rsidRPr="00E02298" w:rsidRDefault="00AD780B" w:rsidP="0099356C">
      <w:pPr>
        <w:pStyle w:val="Balk1"/>
      </w:pPr>
      <w:bookmarkStart w:id="20" w:name="_Toc52716831"/>
      <w:r w:rsidRPr="00E02298">
        <w:t>İhale komisyonunun kurulması ve çalışma esasları</w:t>
      </w:r>
      <w:bookmarkEnd w:id="20"/>
    </w:p>
    <w:p w14:paraId="1EE606A3" w14:textId="77777777" w:rsidR="00AD780B" w:rsidRPr="00E02298" w:rsidRDefault="00AD780B" w:rsidP="00AD780B">
      <w:pPr>
        <w:pStyle w:val="3-NormalYaz0"/>
        <w:spacing w:line="240" w:lineRule="atLeast"/>
        <w:rPr>
          <w:sz w:val="24"/>
          <w:szCs w:val="24"/>
        </w:rPr>
      </w:pPr>
      <w:r w:rsidRPr="00E02298">
        <w:rPr>
          <w:b/>
          <w:sz w:val="24"/>
          <w:szCs w:val="24"/>
        </w:rPr>
        <w:tab/>
      </w:r>
      <w:r w:rsidRPr="00400157">
        <w:rPr>
          <w:rStyle w:val="Balk1Char"/>
        </w:rPr>
        <w:t>MADDE 17 –</w:t>
      </w:r>
      <w:r w:rsidRPr="00E02298">
        <w:rPr>
          <w:b/>
          <w:sz w:val="24"/>
          <w:szCs w:val="24"/>
        </w:rPr>
        <w:t xml:space="preserve"> </w:t>
      </w:r>
      <w:r w:rsidRPr="00E02298">
        <w:rPr>
          <w:sz w:val="24"/>
          <w:szCs w:val="24"/>
        </w:rPr>
        <w:t>(1) İhale yetkilisi, ihaleyi gerçekleştirmek üzere Kanunun 6 ncı maddesi gereğince, ihale ilanı veya ön yeterlik ilanı ya da davet tarihini izleyen en geç üç gün içinde ihale komisyonunu oluşturur.</w:t>
      </w:r>
    </w:p>
    <w:p w14:paraId="799953C8" w14:textId="77777777" w:rsidR="00AD780B" w:rsidRPr="00E02298" w:rsidRDefault="00AD780B" w:rsidP="00AD780B">
      <w:pPr>
        <w:pStyle w:val="3-NormalYaz0"/>
        <w:spacing w:line="240" w:lineRule="atLeast"/>
        <w:rPr>
          <w:sz w:val="24"/>
          <w:szCs w:val="24"/>
        </w:rPr>
      </w:pPr>
      <w:r w:rsidRPr="00E02298">
        <w:rPr>
          <w:sz w:val="24"/>
          <w:szCs w:val="24"/>
        </w:rPr>
        <w:tab/>
        <w:t>(2) İhale komisyonu, tek sayıda olmak üzere başkan dahil en az beş kişiden oluşur. Üyelerden en az ikisinin ihale konusu işin uzmanı ve diğer bir üyenin muhasebe veya mali işlerden sorumlu personel olması zorunludur. İhale komisyonunun görevlendirilmesi sırasında komisyonun eksiksiz toplanacağı dikkate alınarak, asıl üyeler ile bu üyelerin yerine geçecek aynı niteliklere sahip yeterli sayıda yedek üyenin isimleri ve bu üyelerin komisyonda hangi sıfatla yer alacakları belirtilir.</w:t>
      </w:r>
    </w:p>
    <w:p w14:paraId="0A30252F" w14:textId="77777777" w:rsidR="00AD780B" w:rsidRPr="00E02298" w:rsidRDefault="00AD780B" w:rsidP="00AD780B">
      <w:pPr>
        <w:pStyle w:val="3-NormalYaz0"/>
        <w:spacing w:line="240" w:lineRule="atLeast"/>
        <w:rPr>
          <w:sz w:val="24"/>
          <w:szCs w:val="24"/>
        </w:rPr>
      </w:pPr>
      <w:r w:rsidRPr="00E02298">
        <w:rPr>
          <w:sz w:val="24"/>
          <w:szCs w:val="24"/>
        </w:rPr>
        <w:tab/>
        <w:t>(3) İhale komisyonunun idarenin personelinden oluşturulması esastır. Ancak, ihaleyi yapan idarede yeterli sayıda veya nitelikte personel bulunmaması halinde Kanun kapsamındaki idarelerden komisyona üye alınabilir.</w:t>
      </w:r>
    </w:p>
    <w:p w14:paraId="740F238F" w14:textId="77777777" w:rsidR="00AD780B" w:rsidRPr="00E02298" w:rsidRDefault="00AD780B" w:rsidP="00AD780B">
      <w:pPr>
        <w:pStyle w:val="3-NormalYaz0"/>
        <w:spacing w:line="240" w:lineRule="atLeast"/>
        <w:rPr>
          <w:sz w:val="24"/>
          <w:szCs w:val="24"/>
        </w:rPr>
      </w:pPr>
      <w:r w:rsidRPr="00E02298">
        <w:rPr>
          <w:sz w:val="24"/>
          <w:szCs w:val="24"/>
        </w:rPr>
        <w:tab/>
        <w:t xml:space="preserve">(4) İhale sürecindeki değerlendirmeleri yapmak üzere oluşturulan ihale komisyonu dışında başka adlar altında komisyonlar kurulamaz. </w:t>
      </w:r>
    </w:p>
    <w:p w14:paraId="03D41A97" w14:textId="77777777" w:rsidR="00AD780B" w:rsidRPr="00E02298" w:rsidRDefault="00AD780B" w:rsidP="00AD780B">
      <w:pPr>
        <w:pStyle w:val="3-NormalYaz0"/>
        <w:spacing w:line="240" w:lineRule="atLeast"/>
        <w:rPr>
          <w:sz w:val="24"/>
          <w:szCs w:val="24"/>
        </w:rPr>
      </w:pPr>
      <w:r w:rsidRPr="00E02298">
        <w:rPr>
          <w:sz w:val="24"/>
          <w:szCs w:val="24"/>
        </w:rPr>
        <w:tab/>
        <w:t xml:space="preserve">(5) İhale komisyonu eksiksiz olarak toplanır ve kararlar çoğunlukla alınır. Komisyon üyeleri, kararlarda çekimser kalamaz. Komisyon başkanı ve üyeleri oy ve kararlarından sorumlu olup; karşı oy kullanan komisyon üyeleri, gerekçelerini komisyon kararına yazmak ve imzalamak zorundadır. İhale komisyonunca alınan kararlar ve düzenlenen tutanaklar, komisyon başkan ve üyelerinin adları ve soyadları, unvanları ve komisyondaki sıfatları belirtilerek imzalanır. </w:t>
      </w:r>
    </w:p>
    <w:p w14:paraId="7B0CCD39" w14:textId="77777777" w:rsidR="00AD780B" w:rsidRPr="00E02298" w:rsidRDefault="00AD780B" w:rsidP="00AD780B">
      <w:pPr>
        <w:pStyle w:val="3-NormalYaz0"/>
        <w:spacing w:line="240" w:lineRule="atLeast"/>
        <w:rPr>
          <w:sz w:val="24"/>
          <w:szCs w:val="24"/>
        </w:rPr>
      </w:pPr>
      <w:r w:rsidRPr="00E02298">
        <w:rPr>
          <w:sz w:val="24"/>
          <w:szCs w:val="24"/>
        </w:rPr>
        <w:tab/>
        <w:t>(6) İhale komisyonu, teklif veya başvuru kapsamında yer alan belgelerin doğruluğunu teyit için gerekli gördüğü belge ve bilgileri isteyebilir. Komisyon tarafından bu doğrultuda yapılan talepler, ilgililerce ivedilikle yerine getirilir.</w:t>
      </w:r>
    </w:p>
    <w:p w14:paraId="3529F0A7" w14:textId="77777777" w:rsidR="00AD780B" w:rsidRPr="00E02298" w:rsidRDefault="00AD780B" w:rsidP="00AD780B">
      <w:pPr>
        <w:pStyle w:val="3-NormalYaz0"/>
        <w:spacing w:line="240" w:lineRule="atLeast"/>
        <w:rPr>
          <w:sz w:val="24"/>
          <w:szCs w:val="24"/>
        </w:rPr>
      </w:pPr>
    </w:p>
    <w:p w14:paraId="250214B4" w14:textId="77777777" w:rsidR="00AD780B" w:rsidRPr="00E02298" w:rsidRDefault="00AD780B" w:rsidP="0099356C">
      <w:pPr>
        <w:pStyle w:val="Balk1"/>
      </w:pPr>
      <w:bookmarkStart w:id="21" w:name="_Toc52716832"/>
      <w:r w:rsidRPr="00E02298">
        <w:t>İhale işlem dosyası</w:t>
      </w:r>
      <w:bookmarkEnd w:id="21"/>
    </w:p>
    <w:p w14:paraId="5BE115A8" w14:textId="77777777" w:rsidR="00AD780B" w:rsidRPr="00E02298" w:rsidRDefault="00AD780B" w:rsidP="00AD780B">
      <w:pPr>
        <w:pStyle w:val="3-NormalYaz0"/>
        <w:spacing w:line="240" w:lineRule="atLeast"/>
        <w:rPr>
          <w:sz w:val="24"/>
          <w:szCs w:val="24"/>
        </w:rPr>
      </w:pPr>
      <w:r w:rsidRPr="00E02298">
        <w:rPr>
          <w:b/>
          <w:sz w:val="24"/>
          <w:szCs w:val="24"/>
        </w:rPr>
        <w:tab/>
      </w:r>
      <w:r w:rsidRPr="00400157">
        <w:rPr>
          <w:rStyle w:val="Balk1Char"/>
        </w:rPr>
        <w:t>MADDE 18 –</w:t>
      </w:r>
      <w:r w:rsidRPr="00E02298">
        <w:rPr>
          <w:b/>
          <w:sz w:val="24"/>
          <w:szCs w:val="24"/>
        </w:rPr>
        <w:t xml:space="preserve"> </w:t>
      </w:r>
      <w:r w:rsidRPr="00E02298">
        <w:rPr>
          <w:sz w:val="24"/>
          <w:szCs w:val="24"/>
        </w:rPr>
        <w:t xml:space="preserve">(1) İdare, ihalesi yapılacak her iş için bir ihale işlem dosyası düzenler. </w:t>
      </w:r>
      <w:r w:rsidRPr="00E02298">
        <w:rPr>
          <w:b/>
          <w:sz w:val="24"/>
          <w:szCs w:val="24"/>
        </w:rPr>
        <w:t>(Değişik:</w:t>
      </w:r>
      <w:r w:rsidR="000156BF">
        <w:rPr>
          <w:b/>
          <w:sz w:val="24"/>
          <w:szCs w:val="24"/>
        </w:rPr>
        <w:t xml:space="preserve"> </w:t>
      </w:r>
      <w:r w:rsidRPr="00E02298">
        <w:rPr>
          <w:b/>
          <w:sz w:val="24"/>
          <w:szCs w:val="24"/>
        </w:rPr>
        <w:t>16/03/2011-278</w:t>
      </w:r>
      <w:r w:rsidR="000156BF">
        <w:rPr>
          <w:b/>
          <w:sz w:val="24"/>
          <w:szCs w:val="24"/>
        </w:rPr>
        <w:t>76 R.G./7.</w:t>
      </w:r>
      <w:r w:rsidRPr="00E02298">
        <w:rPr>
          <w:b/>
          <w:sz w:val="24"/>
          <w:szCs w:val="24"/>
        </w:rPr>
        <w:t>md.)</w:t>
      </w:r>
      <w:r w:rsidRPr="00E02298">
        <w:rPr>
          <w:sz w:val="24"/>
          <w:szCs w:val="24"/>
        </w:rPr>
        <w:t xml:space="preserve"> Bu dosyada ihale sürecinin bulunduğu aşamaya göre</w:t>
      </w:r>
      <w:r w:rsidR="00014892">
        <w:rPr>
          <w:sz w:val="24"/>
          <w:szCs w:val="24"/>
        </w:rPr>
        <w:t xml:space="preserve"> </w:t>
      </w:r>
      <w:r w:rsidR="00014892" w:rsidRPr="00A461CF">
        <w:rPr>
          <w:b/>
          <w:sz w:val="24"/>
          <w:szCs w:val="24"/>
        </w:rPr>
        <w:t>(Mülga ibare: 18/05/2024-32550 R.G</w:t>
      </w:r>
      <w:r w:rsidR="001D6784" w:rsidRPr="00A461CF">
        <w:rPr>
          <w:b/>
          <w:sz w:val="24"/>
          <w:szCs w:val="24"/>
        </w:rPr>
        <w:t>.</w:t>
      </w:r>
      <w:r w:rsidR="00014892" w:rsidRPr="00A461CF">
        <w:rPr>
          <w:b/>
          <w:sz w:val="24"/>
          <w:szCs w:val="24"/>
        </w:rPr>
        <w:t>/7.md.; yürürlük:</w:t>
      </w:r>
      <w:r w:rsidR="00751B84" w:rsidRPr="00A461CF">
        <w:rPr>
          <w:b/>
          <w:sz w:val="24"/>
          <w:szCs w:val="24"/>
        </w:rPr>
        <w:t xml:space="preserve"> </w:t>
      </w:r>
      <w:r w:rsidR="00014892" w:rsidRPr="00A461CF">
        <w:rPr>
          <w:b/>
          <w:sz w:val="24"/>
          <w:szCs w:val="24"/>
        </w:rPr>
        <w:t>01/08/2025)</w:t>
      </w:r>
      <w:r w:rsidRPr="00A461CF">
        <w:rPr>
          <w:sz w:val="24"/>
          <w:szCs w:val="24"/>
        </w:rPr>
        <w:t xml:space="preserve"> aşağıdaki </w:t>
      </w:r>
      <w:r w:rsidRPr="00E02298">
        <w:rPr>
          <w:sz w:val="24"/>
          <w:szCs w:val="24"/>
        </w:rPr>
        <w:t>belgeler yer alır:</w:t>
      </w:r>
    </w:p>
    <w:p w14:paraId="6508A6D2" w14:textId="77777777" w:rsidR="00AD780B" w:rsidRPr="00E02298" w:rsidRDefault="00AD780B" w:rsidP="00AD780B">
      <w:pPr>
        <w:pStyle w:val="3-NormalYaz0"/>
        <w:spacing w:line="240" w:lineRule="atLeast"/>
        <w:rPr>
          <w:sz w:val="24"/>
          <w:szCs w:val="24"/>
        </w:rPr>
      </w:pPr>
      <w:r w:rsidRPr="00E02298">
        <w:rPr>
          <w:sz w:val="24"/>
          <w:szCs w:val="24"/>
        </w:rPr>
        <w:tab/>
        <w:t xml:space="preserve">a) İhale onay belgesi ve eki yaklaşık maliyet hesap cetveli, </w:t>
      </w:r>
    </w:p>
    <w:p w14:paraId="17F4A97F" w14:textId="77777777" w:rsidR="00AD780B" w:rsidRPr="00E02298" w:rsidRDefault="00AD780B" w:rsidP="00AD780B">
      <w:pPr>
        <w:pStyle w:val="3-NormalYaz0"/>
        <w:spacing w:line="240" w:lineRule="atLeast"/>
        <w:rPr>
          <w:sz w:val="24"/>
          <w:szCs w:val="24"/>
        </w:rPr>
      </w:pPr>
      <w:r w:rsidRPr="00E02298">
        <w:rPr>
          <w:sz w:val="24"/>
          <w:szCs w:val="24"/>
        </w:rPr>
        <w:tab/>
        <w:t>b) Ekonomik açıdan en avantajlı teklifin fiyatla birlikte fiyat dışı unsurlar da dikkate alınarak belirleneceği ihalelerde; fiyat dışı unsurlara, bu unsurların parasal değerlerine veya nispi ağırlıklarına ve hesaplama yöntemine yönelik düzenlemenin gerekçelerinin yer aldığı açıklama belgesi,</w:t>
      </w:r>
    </w:p>
    <w:p w14:paraId="2017337F" w14:textId="77777777" w:rsidR="00AD780B" w:rsidRPr="00E02298" w:rsidRDefault="00AD780B" w:rsidP="00AD780B">
      <w:pPr>
        <w:pStyle w:val="3-NormalYaz0"/>
        <w:spacing w:line="240" w:lineRule="atLeast"/>
        <w:rPr>
          <w:sz w:val="24"/>
          <w:szCs w:val="24"/>
        </w:rPr>
      </w:pPr>
      <w:r w:rsidRPr="00E02298">
        <w:rPr>
          <w:sz w:val="24"/>
          <w:szCs w:val="24"/>
        </w:rPr>
        <w:tab/>
        <w:t>c) İhale ve/veya ön yeterlik dokümanı ile düzenlenmiş ise zeyilname ve yapılmış ise açıklamalar,</w:t>
      </w:r>
    </w:p>
    <w:p w14:paraId="351F581E" w14:textId="77777777" w:rsidR="00AD780B" w:rsidRPr="00E02298" w:rsidRDefault="00AD780B" w:rsidP="00AD780B">
      <w:pPr>
        <w:pStyle w:val="3-NormalYaz0"/>
        <w:tabs>
          <w:tab w:val="right" w:pos="9070"/>
        </w:tabs>
        <w:spacing w:line="240" w:lineRule="atLeast"/>
        <w:rPr>
          <w:rFonts w:eastAsia="Calibri"/>
          <w:b/>
          <w:bCs/>
          <w:sz w:val="24"/>
          <w:szCs w:val="24"/>
        </w:rPr>
      </w:pPr>
      <w:r w:rsidRPr="00E02298">
        <w:rPr>
          <w:sz w:val="24"/>
          <w:szCs w:val="24"/>
        </w:rPr>
        <w:tab/>
        <w:t>ç) (</w:t>
      </w:r>
      <w:r w:rsidRPr="00E02298">
        <w:rPr>
          <w:b/>
          <w:sz w:val="24"/>
          <w:szCs w:val="24"/>
        </w:rPr>
        <w:t>Mülga</w:t>
      </w:r>
      <w:r w:rsidR="005A04D1" w:rsidRPr="00E02298">
        <w:rPr>
          <w:rFonts w:eastAsia="Calibri"/>
          <w:b/>
          <w:bCs/>
          <w:sz w:val="24"/>
          <w:szCs w:val="24"/>
        </w:rPr>
        <w:t>:</w:t>
      </w:r>
      <w:r w:rsidR="000156BF">
        <w:rPr>
          <w:rFonts w:eastAsia="Calibri"/>
          <w:b/>
          <w:bCs/>
          <w:sz w:val="24"/>
          <w:szCs w:val="24"/>
        </w:rPr>
        <w:t xml:space="preserve"> </w:t>
      </w:r>
      <w:r w:rsidR="005A04D1" w:rsidRPr="00E02298">
        <w:rPr>
          <w:rFonts w:eastAsia="Calibri"/>
          <w:b/>
          <w:bCs/>
          <w:sz w:val="24"/>
          <w:szCs w:val="24"/>
        </w:rPr>
        <w:t>16/03/</w:t>
      </w:r>
      <w:r w:rsidRPr="00E02298">
        <w:rPr>
          <w:rFonts w:eastAsia="Calibri"/>
          <w:b/>
          <w:bCs/>
          <w:sz w:val="24"/>
          <w:szCs w:val="24"/>
        </w:rPr>
        <w:t>20</w:t>
      </w:r>
      <w:r w:rsidR="005A04D1" w:rsidRPr="00E02298">
        <w:rPr>
          <w:rFonts w:eastAsia="Calibri"/>
          <w:b/>
          <w:bCs/>
          <w:sz w:val="24"/>
          <w:szCs w:val="24"/>
        </w:rPr>
        <w:t>19-30716 R.G/4.md.; yürürlük:</w:t>
      </w:r>
      <w:r w:rsidR="000156BF">
        <w:rPr>
          <w:rFonts w:eastAsia="Calibri"/>
          <w:b/>
          <w:bCs/>
          <w:sz w:val="24"/>
          <w:szCs w:val="24"/>
        </w:rPr>
        <w:t xml:space="preserve"> </w:t>
      </w:r>
      <w:r w:rsidR="005A04D1" w:rsidRPr="00E02298">
        <w:rPr>
          <w:rFonts w:eastAsia="Calibri"/>
          <w:b/>
          <w:bCs/>
          <w:sz w:val="24"/>
          <w:szCs w:val="24"/>
        </w:rPr>
        <w:t>01/06/</w:t>
      </w:r>
      <w:r w:rsidRPr="00E02298">
        <w:rPr>
          <w:rFonts w:eastAsia="Calibri"/>
          <w:b/>
          <w:bCs/>
          <w:sz w:val="24"/>
          <w:szCs w:val="24"/>
        </w:rPr>
        <w:t>2019)</w:t>
      </w:r>
    </w:p>
    <w:p w14:paraId="0E844D98" w14:textId="77777777" w:rsidR="00AD780B" w:rsidRPr="00E02298" w:rsidRDefault="00AD780B" w:rsidP="00AD780B">
      <w:pPr>
        <w:pStyle w:val="3-NormalYaz0"/>
        <w:tabs>
          <w:tab w:val="right" w:pos="9070"/>
        </w:tabs>
        <w:spacing w:line="240" w:lineRule="atLeast"/>
        <w:rPr>
          <w:sz w:val="24"/>
          <w:szCs w:val="24"/>
        </w:rPr>
      </w:pPr>
      <w:r w:rsidRPr="00E02298">
        <w:rPr>
          <w:rFonts w:eastAsia="Calibri"/>
          <w:b/>
          <w:bCs/>
          <w:sz w:val="24"/>
          <w:szCs w:val="24"/>
        </w:rPr>
        <w:t xml:space="preserve"> </w:t>
      </w:r>
      <w:r w:rsidRPr="00E02298">
        <w:rPr>
          <w:sz w:val="24"/>
          <w:szCs w:val="24"/>
        </w:rPr>
        <w:tab/>
        <w:t xml:space="preserve">d) İlan ve/veya davet metinleri, </w:t>
      </w:r>
      <w:r w:rsidRPr="00E02298">
        <w:rPr>
          <w:sz w:val="24"/>
          <w:szCs w:val="24"/>
        </w:rPr>
        <w:tab/>
      </w:r>
    </w:p>
    <w:p w14:paraId="04A179C5" w14:textId="77777777" w:rsidR="00AD780B" w:rsidRPr="00E02298" w:rsidRDefault="00AD780B" w:rsidP="00AD780B">
      <w:pPr>
        <w:pStyle w:val="3-NormalYaz0"/>
        <w:spacing w:line="240" w:lineRule="atLeast"/>
        <w:rPr>
          <w:sz w:val="24"/>
          <w:szCs w:val="24"/>
        </w:rPr>
      </w:pPr>
      <w:r w:rsidRPr="00E02298">
        <w:rPr>
          <w:sz w:val="24"/>
          <w:szCs w:val="24"/>
        </w:rPr>
        <w:tab/>
        <w:t>e) Şikayet başvuruları ile bu başvurular üzerine idare tarafından alınan kararlar ve bunların bildirimine ilişkin belgeler,</w:t>
      </w:r>
    </w:p>
    <w:p w14:paraId="41C91ADC" w14:textId="77777777" w:rsidR="00AD780B" w:rsidRPr="00E02298" w:rsidRDefault="00AD780B" w:rsidP="00AD780B">
      <w:pPr>
        <w:pStyle w:val="3-NormalYaz0"/>
        <w:spacing w:line="240" w:lineRule="atLeast"/>
        <w:rPr>
          <w:sz w:val="24"/>
          <w:szCs w:val="24"/>
        </w:rPr>
      </w:pPr>
      <w:r w:rsidRPr="00E02298">
        <w:rPr>
          <w:sz w:val="24"/>
          <w:szCs w:val="24"/>
        </w:rPr>
        <w:tab/>
        <w:t>f) İtirazen şikayet başvurusunda bulunulmuş ise başvuruya ilişkin olarak idare ile Kurum arasındaki tüm yazışmalar ve Kurumun verdiği kararların onaylı örnekleri,</w:t>
      </w:r>
    </w:p>
    <w:p w14:paraId="5B184EC6" w14:textId="77777777" w:rsidR="00AD780B" w:rsidRPr="00E02298" w:rsidRDefault="00AD780B" w:rsidP="00AD780B">
      <w:pPr>
        <w:pStyle w:val="3-NormalYaz0"/>
        <w:spacing w:line="240" w:lineRule="atLeast"/>
        <w:rPr>
          <w:sz w:val="24"/>
          <w:szCs w:val="24"/>
        </w:rPr>
      </w:pPr>
      <w:r w:rsidRPr="00E02298">
        <w:rPr>
          <w:sz w:val="24"/>
          <w:szCs w:val="24"/>
        </w:rPr>
        <w:tab/>
        <w:t>g) Aday veya istekliler tarafından sunulan başvurular veya teklifler,</w:t>
      </w:r>
    </w:p>
    <w:p w14:paraId="4E92EE80" w14:textId="77777777" w:rsidR="00AD780B" w:rsidRPr="00E02298" w:rsidRDefault="00AD780B" w:rsidP="00AD780B">
      <w:pPr>
        <w:pStyle w:val="3-NormalYaz0"/>
        <w:spacing w:line="240" w:lineRule="atLeast"/>
        <w:rPr>
          <w:sz w:val="24"/>
          <w:szCs w:val="24"/>
        </w:rPr>
      </w:pPr>
      <w:r w:rsidRPr="00E02298">
        <w:rPr>
          <w:sz w:val="24"/>
          <w:szCs w:val="24"/>
        </w:rPr>
        <w:tab/>
        <w:t xml:space="preserve">ğ) İhale komisyonu tutanak ve kararları, </w:t>
      </w:r>
    </w:p>
    <w:p w14:paraId="75D485E7" w14:textId="77777777" w:rsidR="00AD780B" w:rsidRPr="00E02298" w:rsidRDefault="00AD780B" w:rsidP="00AD780B">
      <w:pPr>
        <w:pStyle w:val="3-NormalYaz0"/>
        <w:spacing w:line="240" w:lineRule="atLeast"/>
        <w:rPr>
          <w:sz w:val="24"/>
          <w:szCs w:val="24"/>
        </w:rPr>
      </w:pPr>
      <w:r w:rsidRPr="00E02298">
        <w:rPr>
          <w:sz w:val="24"/>
          <w:szCs w:val="24"/>
        </w:rPr>
        <w:tab/>
        <w:t>h) Sözleşme bedelinin Kanunun 53 üncü maddesinin (j) bendinin (1) numaralı alt bendinde belirtilen miktarı aşması durumunda bu bedel üzerinden hesaplanacak tutarın Kurumun banka hesabına yatırıldığına ilişkin makbuzun aslı,</w:t>
      </w:r>
    </w:p>
    <w:p w14:paraId="7521F436" w14:textId="77777777" w:rsidR="00AD780B" w:rsidRPr="00E02298" w:rsidRDefault="00AD780B" w:rsidP="00AD780B">
      <w:pPr>
        <w:pStyle w:val="3-NormalYaz0"/>
        <w:spacing w:line="240" w:lineRule="atLeast"/>
        <w:rPr>
          <w:sz w:val="24"/>
          <w:szCs w:val="24"/>
        </w:rPr>
      </w:pPr>
      <w:r w:rsidRPr="00E02298">
        <w:rPr>
          <w:sz w:val="24"/>
          <w:szCs w:val="24"/>
        </w:rPr>
        <w:lastRenderedPageBreak/>
        <w:tab/>
        <w:t>ı) İhale süreci ile ilgili diğer belgeler.</w:t>
      </w:r>
    </w:p>
    <w:p w14:paraId="32A2C137" w14:textId="77777777" w:rsidR="00AD780B" w:rsidRPr="00E02298" w:rsidRDefault="00AD780B" w:rsidP="00AD780B">
      <w:pPr>
        <w:pStyle w:val="3-NormalYaz0"/>
        <w:spacing w:line="240" w:lineRule="atLeast"/>
        <w:rPr>
          <w:sz w:val="24"/>
          <w:szCs w:val="24"/>
        </w:rPr>
      </w:pPr>
      <w:r w:rsidRPr="00E02298">
        <w:rPr>
          <w:sz w:val="24"/>
          <w:szCs w:val="24"/>
        </w:rPr>
        <w:tab/>
        <w:t xml:space="preserve">(2) İhale işlem dosyasının birer örneği, ilan veya daveti izleyen üç gün içinde idare tarafından ihale komisyonu üyelerine verilir. </w:t>
      </w:r>
    </w:p>
    <w:p w14:paraId="28DB2FBA" w14:textId="77777777" w:rsidR="00AD780B" w:rsidRPr="00E02298" w:rsidRDefault="00AD780B" w:rsidP="00AD780B">
      <w:pPr>
        <w:pStyle w:val="3-NormalYaz0"/>
        <w:spacing w:line="240" w:lineRule="atLeast"/>
        <w:rPr>
          <w:sz w:val="24"/>
          <w:szCs w:val="24"/>
        </w:rPr>
      </w:pPr>
    </w:p>
    <w:p w14:paraId="7BC2B6C0" w14:textId="77777777" w:rsidR="00AD780B" w:rsidRPr="00E02298" w:rsidRDefault="00AD780B" w:rsidP="0099356C">
      <w:pPr>
        <w:pStyle w:val="Balk1"/>
      </w:pPr>
    </w:p>
    <w:p w14:paraId="77E9EF30" w14:textId="5C1C7787" w:rsidR="00AD780B" w:rsidRPr="00E02298" w:rsidRDefault="00AD780B" w:rsidP="000E6F8A">
      <w:pPr>
        <w:pStyle w:val="Balk1"/>
        <w:ind w:left="2832" w:firstLine="708"/>
      </w:pPr>
      <w:bookmarkStart w:id="22" w:name="_Toc52716833"/>
      <w:r w:rsidRPr="00E02298">
        <w:t>BEŞİNCİ BÖLÜM</w:t>
      </w:r>
      <w:bookmarkEnd w:id="22"/>
    </w:p>
    <w:p w14:paraId="648A05FD" w14:textId="77777777" w:rsidR="00AD780B" w:rsidRPr="00E02298" w:rsidRDefault="00AD780B" w:rsidP="000E6F8A">
      <w:pPr>
        <w:pStyle w:val="Balk1"/>
        <w:ind w:firstLine="708"/>
      </w:pPr>
      <w:r w:rsidRPr="00E02298">
        <w:t>İlan Süreleri ve Kuralları ile İhale ve Ön Yeterlik Dokümanına İlişkin Hususlar</w:t>
      </w:r>
    </w:p>
    <w:p w14:paraId="1E149700" w14:textId="77777777" w:rsidR="00AD780B" w:rsidRPr="00E02298" w:rsidRDefault="00AD780B" w:rsidP="00AD780B">
      <w:pPr>
        <w:pStyle w:val="2-OrtaBaslk"/>
        <w:spacing w:line="240" w:lineRule="atLeast"/>
        <w:jc w:val="both"/>
        <w:rPr>
          <w:rFonts w:hAnsi="Times New Roman"/>
          <w:sz w:val="24"/>
          <w:szCs w:val="24"/>
        </w:rPr>
      </w:pPr>
    </w:p>
    <w:p w14:paraId="16F1978B" w14:textId="77777777" w:rsidR="00AD780B" w:rsidRPr="00E02298" w:rsidRDefault="00AD780B" w:rsidP="0099356C">
      <w:pPr>
        <w:pStyle w:val="Balk1"/>
      </w:pPr>
      <w:bookmarkStart w:id="23" w:name="_Toc52716834"/>
      <w:r w:rsidRPr="00E02298">
        <w:t>İhale ve ön yeterlik ilanı</w:t>
      </w:r>
      <w:bookmarkEnd w:id="23"/>
    </w:p>
    <w:p w14:paraId="4D4F8058" w14:textId="77777777" w:rsidR="00AD780B" w:rsidRPr="00720900" w:rsidRDefault="00AD780B" w:rsidP="00AD780B">
      <w:pPr>
        <w:pStyle w:val="3-NormalYaz0"/>
        <w:spacing w:line="240" w:lineRule="atLeast"/>
        <w:rPr>
          <w:sz w:val="24"/>
          <w:szCs w:val="24"/>
        </w:rPr>
      </w:pPr>
      <w:r w:rsidRPr="00E02298">
        <w:rPr>
          <w:b/>
          <w:sz w:val="24"/>
          <w:szCs w:val="24"/>
        </w:rPr>
        <w:tab/>
      </w:r>
      <w:r w:rsidRPr="006B2DA0">
        <w:rPr>
          <w:rStyle w:val="Balk1Char"/>
        </w:rPr>
        <w:t>MADDE 19 –</w:t>
      </w:r>
      <w:r w:rsidRPr="00E02298">
        <w:rPr>
          <w:b/>
          <w:sz w:val="24"/>
          <w:szCs w:val="24"/>
        </w:rPr>
        <w:t xml:space="preserve"> </w:t>
      </w:r>
      <w:r w:rsidRPr="00E02298">
        <w:rPr>
          <w:sz w:val="24"/>
          <w:szCs w:val="24"/>
        </w:rPr>
        <w:t xml:space="preserve">(1) İhale ve ön yeterlik ilanı, Kanunun 13 üncü maddesindeki hükümlere göre </w:t>
      </w:r>
      <w:r w:rsidR="00D0384C" w:rsidRPr="00720900">
        <w:rPr>
          <w:b/>
          <w:sz w:val="24"/>
          <w:szCs w:val="24"/>
        </w:rPr>
        <w:t>(Değişik ibare: 18/05/2024-32550 R.G</w:t>
      </w:r>
      <w:r w:rsidR="001D6784" w:rsidRPr="00720900">
        <w:rPr>
          <w:b/>
          <w:sz w:val="24"/>
          <w:szCs w:val="24"/>
        </w:rPr>
        <w:t>.</w:t>
      </w:r>
      <w:r w:rsidR="00D0384C" w:rsidRPr="00720900">
        <w:rPr>
          <w:b/>
          <w:sz w:val="24"/>
          <w:szCs w:val="24"/>
        </w:rPr>
        <w:t>/8.md.; yürürlük:</w:t>
      </w:r>
      <w:r w:rsidR="00751B84" w:rsidRPr="00720900">
        <w:rPr>
          <w:b/>
          <w:sz w:val="24"/>
          <w:szCs w:val="24"/>
        </w:rPr>
        <w:t xml:space="preserve"> </w:t>
      </w:r>
      <w:r w:rsidR="00D0384C" w:rsidRPr="00720900">
        <w:rPr>
          <w:b/>
          <w:sz w:val="24"/>
          <w:szCs w:val="24"/>
        </w:rPr>
        <w:t xml:space="preserve">01/08/2025) </w:t>
      </w:r>
      <w:r w:rsidR="00EB3D21" w:rsidRPr="00720900">
        <w:rPr>
          <w:sz w:val="24"/>
          <w:szCs w:val="24"/>
          <w:lang w:eastAsia="tr-TR"/>
        </w:rPr>
        <w:t>e-formlar</w:t>
      </w:r>
      <w:r w:rsidR="00EB3D21" w:rsidRPr="00720900">
        <w:rPr>
          <w:sz w:val="24"/>
          <w:szCs w:val="24"/>
        </w:rPr>
        <w:t xml:space="preserve"> </w:t>
      </w:r>
      <w:r w:rsidRPr="00720900">
        <w:rPr>
          <w:sz w:val="24"/>
          <w:szCs w:val="24"/>
        </w:rPr>
        <w:t>kullanılarak yayımlanır.</w:t>
      </w:r>
    </w:p>
    <w:p w14:paraId="7DFB896E" w14:textId="77777777" w:rsidR="00AD780B" w:rsidRPr="00E02298" w:rsidRDefault="00AD780B" w:rsidP="00AD780B">
      <w:pPr>
        <w:pStyle w:val="3-NormalYaz0"/>
        <w:spacing w:line="240" w:lineRule="atLeast"/>
        <w:rPr>
          <w:sz w:val="24"/>
          <w:szCs w:val="24"/>
        </w:rPr>
      </w:pPr>
      <w:r w:rsidRPr="00E02298">
        <w:rPr>
          <w:sz w:val="24"/>
          <w:szCs w:val="24"/>
        </w:rPr>
        <w:tab/>
        <w:t xml:space="preserve">(2) İhale veya ön yeterlik ilanlarında yer alan bilgilerin ihale veya ön yeterlik dokümanını oluşturan belgelerdeki düzenlemelere uygun olması gerekir. İhale ve/veya ön yeterlik dokümanında belirtilmeyen hususlara, ihale ve ön yeterlik ilanında yer verilemez. </w:t>
      </w:r>
    </w:p>
    <w:p w14:paraId="35D43C85" w14:textId="77777777" w:rsidR="00AD780B" w:rsidRPr="00E02298" w:rsidRDefault="00AD780B" w:rsidP="00AD780B">
      <w:pPr>
        <w:pStyle w:val="3-NormalYaz0"/>
        <w:spacing w:line="240" w:lineRule="atLeast"/>
        <w:rPr>
          <w:sz w:val="24"/>
          <w:szCs w:val="24"/>
        </w:rPr>
      </w:pPr>
      <w:r w:rsidRPr="00E02298">
        <w:rPr>
          <w:sz w:val="24"/>
          <w:szCs w:val="24"/>
        </w:rPr>
        <w:tab/>
        <w:t xml:space="preserve">(3) İhale ve/veya ön yeterlik dokümanı hazırlanmadan ilan yayımlanamaz. </w:t>
      </w:r>
    </w:p>
    <w:p w14:paraId="2A228206" w14:textId="77777777" w:rsidR="00AD780B" w:rsidRPr="00E02298" w:rsidRDefault="00AD780B" w:rsidP="00AD780B">
      <w:pPr>
        <w:pStyle w:val="3-NormalYaz0"/>
        <w:spacing w:line="240" w:lineRule="atLeast"/>
        <w:rPr>
          <w:sz w:val="24"/>
          <w:szCs w:val="24"/>
        </w:rPr>
      </w:pPr>
      <w:r w:rsidRPr="00E02298">
        <w:rPr>
          <w:sz w:val="24"/>
          <w:szCs w:val="24"/>
        </w:rPr>
        <w:tab/>
        <w:t>(4) İlan sürelerinin hesaplanmasında ilanın yayımlandığı gün dikkate alınır, ihale günü veya son başvuru günü dikkate alınmaz. Kanunun 13 üncü maddesinde belirtilen ilan sürelerine uyulmak üzere, ilan yapılmasına kadar geçecek süre de göz önüne alınarak ilan yayımlanacak yerlere yeterli süre öncesinde ilan metinlerinin gönderilmesi zorunludur.</w:t>
      </w:r>
    </w:p>
    <w:p w14:paraId="08E2F381" w14:textId="77777777" w:rsidR="00AD780B" w:rsidRPr="00E02298" w:rsidRDefault="00AD780B" w:rsidP="00AD780B">
      <w:pPr>
        <w:pStyle w:val="3-NormalYaz0"/>
        <w:spacing w:line="240" w:lineRule="atLeast"/>
        <w:rPr>
          <w:sz w:val="24"/>
          <w:szCs w:val="24"/>
        </w:rPr>
      </w:pPr>
    </w:p>
    <w:p w14:paraId="05A44EBE" w14:textId="77777777" w:rsidR="00AD780B" w:rsidRPr="00E02298" w:rsidRDefault="00AD780B" w:rsidP="0099356C">
      <w:pPr>
        <w:pStyle w:val="Balk1"/>
      </w:pPr>
      <w:bookmarkStart w:id="24" w:name="_Toc52716835"/>
      <w:r w:rsidRPr="00E02298">
        <w:t>Ön ilan</w:t>
      </w:r>
      <w:bookmarkEnd w:id="24"/>
    </w:p>
    <w:p w14:paraId="0B6D8F51" w14:textId="77777777" w:rsidR="00AD780B" w:rsidRPr="00E02298" w:rsidRDefault="00AD780B" w:rsidP="00AD780B">
      <w:pPr>
        <w:pStyle w:val="3-NormalYaz0"/>
        <w:spacing w:line="240" w:lineRule="atLeast"/>
        <w:rPr>
          <w:sz w:val="24"/>
          <w:szCs w:val="24"/>
        </w:rPr>
      </w:pPr>
      <w:r w:rsidRPr="00E02298">
        <w:rPr>
          <w:b/>
          <w:sz w:val="24"/>
          <w:szCs w:val="24"/>
        </w:rPr>
        <w:tab/>
      </w:r>
      <w:r w:rsidRPr="006B2DA0">
        <w:rPr>
          <w:rStyle w:val="Balk1Char"/>
        </w:rPr>
        <w:t>MADDE 20 –</w:t>
      </w:r>
      <w:r w:rsidRPr="00E02298">
        <w:rPr>
          <w:b/>
          <w:sz w:val="24"/>
          <w:szCs w:val="24"/>
        </w:rPr>
        <w:t xml:space="preserve"> </w:t>
      </w:r>
      <w:r w:rsidRPr="00E02298">
        <w:rPr>
          <w:sz w:val="24"/>
          <w:szCs w:val="24"/>
        </w:rPr>
        <w:t xml:space="preserve">(1) İdare, yaklaşık maliyeti eşik değerlere eşit veya bu değerleri aşan ihaleler için Kamu İhale Bülteninde ön ilan yapabilir. Ön ilan yapılmış olması idareye ihale yapma yükümlülüğü getirmez. </w:t>
      </w:r>
    </w:p>
    <w:p w14:paraId="051FC410" w14:textId="77777777" w:rsidR="00AD780B" w:rsidRPr="00E02298" w:rsidRDefault="00AD780B" w:rsidP="00AD780B">
      <w:pPr>
        <w:pStyle w:val="3-NormalYaz0"/>
        <w:spacing w:line="240" w:lineRule="atLeast"/>
        <w:rPr>
          <w:sz w:val="24"/>
          <w:szCs w:val="24"/>
        </w:rPr>
      </w:pPr>
      <w:r w:rsidRPr="00E02298">
        <w:rPr>
          <w:sz w:val="24"/>
          <w:szCs w:val="24"/>
        </w:rPr>
        <w:tab/>
        <w:t>(2) Ön ilan yapılan hallerde, 21 inci maddede belirtilen süre indiriminden yararlanılabilmesi için;</w:t>
      </w:r>
    </w:p>
    <w:p w14:paraId="2EB13EAE" w14:textId="77777777" w:rsidR="00AD780B" w:rsidRPr="00E02298" w:rsidRDefault="00AD780B" w:rsidP="00AD780B">
      <w:pPr>
        <w:pStyle w:val="3-NormalYaz0"/>
        <w:spacing w:line="240" w:lineRule="atLeast"/>
        <w:rPr>
          <w:sz w:val="24"/>
          <w:szCs w:val="24"/>
        </w:rPr>
      </w:pPr>
      <w:r w:rsidRPr="00E02298">
        <w:rPr>
          <w:sz w:val="24"/>
          <w:szCs w:val="24"/>
        </w:rPr>
        <w:tab/>
        <w:t>a) İhale veya ön yeterlik ilanının ön ilan tarihinden itibaren en az kırk gün sonra yapılması,</w:t>
      </w:r>
    </w:p>
    <w:p w14:paraId="60BE5AC6" w14:textId="77777777" w:rsidR="00AD780B" w:rsidRPr="00E02298" w:rsidRDefault="00AD780B" w:rsidP="00AD780B">
      <w:pPr>
        <w:pStyle w:val="3-NormalYaz0"/>
        <w:spacing w:line="240" w:lineRule="atLeast"/>
        <w:rPr>
          <w:sz w:val="24"/>
          <w:szCs w:val="24"/>
        </w:rPr>
      </w:pPr>
      <w:r w:rsidRPr="00E02298">
        <w:rPr>
          <w:sz w:val="24"/>
          <w:szCs w:val="24"/>
        </w:rPr>
        <w:tab/>
        <w:t>b) İhalenin açık ihale veya belli istekliler arasında ihale usullerinden biriyle gerçekleştirilmesi,</w:t>
      </w:r>
    </w:p>
    <w:p w14:paraId="01AD354D" w14:textId="77777777" w:rsidR="00AD780B" w:rsidRPr="00E02298" w:rsidRDefault="00AD780B" w:rsidP="00AD780B">
      <w:pPr>
        <w:pStyle w:val="3-NormalYaz0"/>
        <w:spacing w:line="240" w:lineRule="atLeast"/>
        <w:rPr>
          <w:sz w:val="24"/>
          <w:szCs w:val="24"/>
        </w:rPr>
      </w:pPr>
      <w:r w:rsidRPr="00E02298">
        <w:rPr>
          <w:sz w:val="24"/>
          <w:szCs w:val="24"/>
        </w:rPr>
        <w:tab/>
        <w:t>zorunludur.</w:t>
      </w:r>
    </w:p>
    <w:p w14:paraId="6CE27681" w14:textId="77777777" w:rsidR="00AD780B" w:rsidRPr="00E02298" w:rsidRDefault="00AD780B" w:rsidP="00AD780B">
      <w:pPr>
        <w:pStyle w:val="3-NormalYaz0"/>
        <w:spacing w:line="240" w:lineRule="atLeast"/>
        <w:rPr>
          <w:sz w:val="24"/>
          <w:szCs w:val="24"/>
        </w:rPr>
      </w:pPr>
      <w:r w:rsidRPr="00E02298">
        <w:rPr>
          <w:sz w:val="24"/>
          <w:szCs w:val="24"/>
        </w:rPr>
        <w:tab/>
        <w:t>(3) Ön ilana ilişkin düzeltme ilanı yapılamaz.</w:t>
      </w:r>
    </w:p>
    <w:p w14:paraId="46E92129" w14:textId="77777777" w:rsidR="00AD780B" w:rsidRPr="00E02298" w:rsidRDefault="00AD780B" w:rsidP="00AD780B">
      <w:pPr>
        <w:pStyle w:val="3-NormalYaz0"/>
        <w:spacing w:line="240" w:lineRule="atLeast"/>
        <w:rPr>
          <w:sz w:val="24"/>
          <w:szCs w:val="24"/>
        </w:rPr>
      </w:pPr>
      <w:r w:rsidRPr="00E02298">
        <w:rPr>
          <w:sz w:val="24"/>
          <w:szCs w:val="24"/>
        </w:rPr>
        <w:tab/>
        <w:t xml:space="preserve">(4) Ön ilanın, yıl içerisinde ihale edilmesi planlanmış işlere ilişkin olarak, mali yılın başlangıcını izleyen mümkün olan en kısa sürede yayımlanması gerekmektedir. </w:t>
      </w:r>
    </w:p>
    <w:p w14:paraId="78A9FAD5" w14:textId="77777777" w:rsidR="00AD780B" w:rsidRPr="00E02298" w:rsidRDefault="00AD780B" w:rsidP="00AD780B">
      <w:pPr>
        <w:pStyle w:val="3-NormalYaz0"/>
        <w:spacing w:line="240" w:lineRule="atLeast"/>
        <w:rPr>
          <w:sz w:val="24"/>
          <w:szCs w:val="24"/>
        </w:rPr>
      </w:pPr>
      <w:r w:rsidRPr="00E02298">
        <w:rPr>
          <w:sz w:val="24"/>
          <w:szCs w:val="24"/>
        </w:rPr>
        <w:tab/>
        <w:t>(5) Bir ön ilana bağlı olarak sadece bir ihale gerçekleştirilebilir.</w:t>
      </w:r>
    </w:p>
    <w:p w14:paraId="2C08AE86" w14:textId="77777777" w:rsidR="00AD780B" w:rsidRPr="00E02298" w:rsidRDefault="00AD780B" w:rsidP="00AD780B">
      <w:pPr>
        <w:pStyle w:val="3-NormalYaz0"/>
        <w:spacing w:line="240" w:lineRule="atLeast"/>
        <w:rPr>
          <w:sz w:val="24"/>
          <w:szCs w:val="24"/>
        </w:rPr>
      </w:pPr>
      <w:r w:rsidRPr="00E02298">
        <w:rPr>
          <w:sz w:val="24"/>
          <w:szCs w:val="24"/>
        </w:rPr>
        <w:tab/>
        <w:t xml:space="preserve">(6) Ön ilanlar, Kamu İhale Bülteninde ücretsiz yayımlanır. </w:t>
      </w:r>
    </w:p>
    <w:p w14:paraId="641C08F1" w14:textId="77777777" w:rsidR="00AD780B" w:rsidRPr="00E02298" w:rsidRDefault="00AD780B" w:rsidP="00AD780B">
      <w:pPr>
        <w:pStyle w:val="3-NormalYaz0"/>
        <w:spacing w:line="240" w:lineRule="atLeast"/>
        <w:rPr>
          <w:sz w:val="24"/>
          <w:szCs w:val="24"/>
        </w:rPr>
      </w:pPr>
    </w:p>
    <w:p w14:paraId="22900395" w14:textId="77777777" w:rsidR="00AD780B" w:rsidRPr="00E02298" w:rsidRDefault="00AD780B" w:rsidP="0099356C">
      <w:pPr>
        <w:pStyle w:val="Balk1"/>
      </w:pPr>
      <w:bookmarkStart w:id="25" w:name="_Toc52716836"/>
      <w:r w:rsidRPr="00E02298">
        <w:t>İhale ilan ve davet süresinin kısaltılması</w:t>
      </w:r>
      <w:bookmarkEnd w:id="25"/>
    </w:p>
    <w:p w14:paraId="09E6328A" w14:textId="77777777" w:rsidR="00AD780B" w:rsidRPr="00E02298" w:rsidRDefault="00AD780B" w:rsidP="00AD780B">
      <w:pPr>
        <w:pStyle w:val="3-NormalYaz0"/>
        <w:spacing w:line="240" w:lineRule="atLeast"/>
        <w:rPr>
          <w:sz w:val="24"/>
          <w:szCs w:val="24"/>
        </w:rPr>
      </w:pPr>
      <w:r w:rsidRPr="00E02298">
        <w:rPr>
          <w:b/>
          <w:sz w:val="24"/>
          <w:szCs w:val="24"/>
        </w:rPr>
        <w:tab/>
      </w:r>
      <w:r w:rsidRPr="006B2DA0">
        <w:rPr>
          <w:rStyle w:val="Balk1Char"/>
        </w:rPr>
        <w:t>MADDE 21 –</w:t>
      </w:r>
      <w:r w:rsidRPr="00E02298">
        <w:rPr>
          <w:b/>
          <w:sz w:val="24"/>
          <w:szCs w:val="24"/>
        </w:rPr>
        <w:t xml:space="preserve"> </w:t>
      </w:r>
      <w:r w:rsidRPr="00E02298">
        <w:rPr>
          <w:sz w:val="24"/>
          <w:szCs w:val="24"/>
        </w:rPr>
        <w:t>(1) İlanların, elektronik araçlar ile hazırlanması ve gönderilmesi halinde, Kanunun 13 üncü maddesinin birinci fıkrasının (a) bendinin (1) numaralı alt bendindeki ihale ilan süresi yedi gün kısaltılabilir.</w:t>
      </w:r>
    </w:p>
    <w:p w14:paraId="5F2D8F94" w14:textId="77777777" w:rsidR="00AD780B" w:rsidRPr="00E02298" w:rsidRDefault="00AD780B" w:rsidP="00AD780B">
      <w:pPr>
        <w:pStyle w:val="3-NormalYaz0"/>
        <w:spacing w:line="240" w:lineRule="atLeast"/>
        <w:rPr>
          <w:sz w:val="24"/>
          <w:szCs w:val="24"/>
        </w:rPr>
      </w:pPr>
      <w:r w:rsidRPr="00E02298">
        <w:rPr>
          <w:sz w:val="24"/>
          <w:szCs w:val="24"/>
        </w:rPr>
        <w:tab/>
        <w:t>(2) İlan ile ihale ve ön yeterlik dokümanına Elektronik Kamu Alımları Platformu üzerinden doğrudan erişimin temin edilmesi halinde, Kanunun 13 üncü maddesinin birinci fıkrasının (a) bendinin (1) numaralı alt bendindeki ilan süresi ile belli istekliler arasında ihale usulü ile yapılacak ihalelerde ön yeterliği belirlenen adaylara yapılacak kırk günlük davet süresi beş gün kısaltılabilir.</w:t>
      </w:r>
    </w:p>
    <w:p w14:paraId="71EA0A7D" w14:textId="77777777" w:rsidR="00AD780B" w:rsidRPr="00E02298" w:rsidRDefault="00AD780B" w:rsidP="00AD780B">
      <w:pPr>
        <w:pStyle w:val="3-NormalYaz0"/>
        <w:spacing w:line="240" w:lineRule="atLeast"/>
        <w:rPr>
          <w:sz w:val="24"/>
          <w:szCs w:val="24"/>
        </w:rPr>
      </w:pPr>
      <w:r w:rsidRPr="00E02298">
        <w:rPr>
          <w:sz w:val="24"/>
          <w:szCs w:val="24"/>
        </w:rPr>
        <w:tab/>
        <w:t>(3) Uluslararası ilan yapılan haller dahil usulüne uygun ön ilan yapılması halinde kırk günlük ilan ve davet süresi en fazla yirmidört güne kadar indirilebilir. Bu süre herhangi bir nedenle daha fazla kısaltılamaz.</w:t>
      </w:r>
    </w:p>
    <w:p w14:paraId="3AA14290" w14:textId="77777777" w:rsidR="00AD780B" w:rsidRPr="00E02298" w:rsidRDefault="00AD780B" w:rsidP="00AD780B">
      <w:pPr>
        <w:pStyle w:val="3-NormalYaz0"/>
        <w:spacing w:line="240" w:lineRule="atLeast"/>
        <w:rPr>
          <w:sz w:val="24"/>
          <w:szCs w:val="24"/>
        </w:rPr>
      </w:pPr>
      <w:r w:rsidRPr="00E02298">
        <w:rPr>
          <w:sz w:val="24"/>
          <w:szCs w:val="24"/>
        </w:rPr>
        <w:lastRenderedPageBreak/>
        <w:tab/>
        <w:t>(4) Mevzuat hükümlerine uygun olmayan ön ilanlar yenilenmedikçe süre indiriminden yararlanılamaz.</w:t>
      </w:r>
    </w:p>
    <w:p w14:paraId="5783708B" w14:textId="77777777" w:rsidR="00AD780B" w:rsidRPr="00E02298" w:rsidRDefault="00AD780B" w:rsidP="00AD780B">
      <w:pPr>
        <w:pStyle w:val="3-NormalYaz0"/>
        <w:spacing w:line="240" w:lineRule="atLeast"/>
        <w:rPr>
          <w:sz w:val="24"/>
          <w:szCs w:val="24"/>
        </w:rPr>
      </w:pPr>
    </w:p>
    <w:p w14:paraId="6881635A" w14:textId="77777777" w:rsidR="00AD780B" w:rsidRPr="00E02298" w:rsidRDefault="00AD780B" w:rsidP="0099356C">
      <w:pPr>
        <w:pStyle w:val="Balk1"/>
      </w:pPr>
      <w:bookmarkStart w:id="26" w:name="_Toc52716837"/>
      <w:r w:rsidRPr="00E02298">
        <w:t>İlanın uygun olmaması</w:t>
      </w:r>
      <w:bookmarkEnd w:id="26"/>
    </w:p>
    <w:p w14:paraId="46CD7240" w14:textId="77777777" w:rsidR="00AD780B" w:rsidRPr="00E02298" w:rsidRDefault="00AD780B" w:rsidP="00AD780B">
      <w:pPr>
        <w:pStyle w:val="3-NormalYaz0"/>
        <w:spacing w:line="240" w:lineRule="atLeast"/>
        <w:rPr>
          <w:sz w:val="24"/>
          <w:szCs w:val="24"/>
        </w:rPr>
      </w:pPr>
      <w:r w:rsidRPr="00E02298">
        <w:rPr>
          <w:b/>
          <w:sz w:val="24"/>
          <w:szCs w:val="24"/>
        </w:rPr>
        <w:tab/>
      </w:r>
      <w:r w:rsidRPr="006B2DA0">
        <w:rPr>
          <w:rStyle w:val="Balk1Char"/>
        </w:rPr>
        <w:t>MADDE 22 –</w:t>
      </w:r>
      <w:r w:rsidRPr="00E02298">
        <w:rPr>
          <w:b/>
          <w:sz w:val="24"/>
          <w:szCs w:val="24"/>
        </w:rPr>
        <w:t xml:space="preserve"> </w:t>
      </w:r>
      <w:r w:rsidRPr="00E02298">
        <w:rPr>
          <w:sz w:val="24"/>
          <w:szCs w:val="24"/>
        </w:rPr>
        <w:t xml:space="preserve">(1) Kanunun 13, 24 ve 25 inci maddelerinde belirtilen hükümlere uygun  olmayan ilanlar geçersizdir. </w:t>
      </w:r>
    </w:p>
    <w:p w14:paraId="52A4D312" w14:textId="77777777" w:rsidR="00AD780B" w:rsidRPr="00720900" w:rsidRDefault="00AD780B" w:rsidP="00AD780B">
      <w:pPr>
        <w:pStyle w:val="3-NormalYaz0"/>
        <w:spacing w:line="240" w:lineRule="atLeast"/>
        <w:rPr>
          <w:sz w:val="24"/>
          <w:szCs w:val="24"/>
        </w:rPr>
      </w:pPr>
      <w:r w:rsidRPr="00E02298">
        <w:rPr>
          <w:sz w:val="24"/>
          <w:szCs w:val="24"/>
        </w:rPr>
        <w:tab/>
        <w:t>(2) İlanın, Kanunun 24 ve 25 inci maddelerindeki hükümlere uygun olmadığının anlaşılması durumunda; Kanunun 13 üncü maddesine göre yirmibeş ve kırk günlük ilan süresi bulunan ihalelerde, ilanın yayımlanmasını takip eden onbeş gün, diğer ihalelerde ise on gün içinde hatalı hususlar için düzeltme ilanı yapılarak ihale veya ön yeterlik gerçekleştirilebilir. Bu durumda düzeltme ilanı</w:t>
      </w:r>
      <w:r w:rsidRPr="00720900">
        <w:rPr>
          <w:sz w:val="24"/>
          <w:szCs w:val="24"/>
        </w:rPr>
        <w:t xml:space="preserve">, </w:t>
      </w:r>
      <w:r w:rsidR="00681A5D" w:rsidRPr="00720900">
        <w:rPr>
          <w:b/>
          <w:sz w:val="24"/>
          <w:szCs w:val="24"/>
        </w:rPr>
        <w:t>(Değişik ibare: 18/05/2024-32550 R.G</w:t>
      </w:r>
      <w:r w:rsidR="001D6784" w:rsidRPr="00720900">
        <w:rPr>
          <w:b/>
          <w:sz w:val="24"/>
          <w:szCs w:val="24"/>
        </w:rPr>
        <w:t>.</w:t>
      </w:r>
      <w:r w:rsidR="00681A5D" w:rsidRPr="00720900">
        <w:rPr>
          <w:b/>
          <w:sz w:val="24"/>
          <w:szCs w:val="24"/>
        </w:rPr>
        <w:t xml:space="preserve">/9.md.; yürürlük: 01/08/2025) </w:t>
      </w:r>
      <w:r w:rsidR="00555FA1" w:rsidRPr="00720900">
        <w:rPr>
          <w:sz w:val="24"/>
          <w:szCs w:val="24"/>
          <w:lang w:eastAsia="tr-TR"/>
        </w:rPr>
        <w:t>ilgili e-form</w:t>
      </w:r>
      <w:r w:rsidR="00555FA1" w:rsidRPr="00720900">
        <w:rPr>
          <w:sz w:val="24"/>
          <w:szCs w:val="24"/>
        </w:rPr>
        <w:t xml:space="preserve"> </w:t>
      </w:r>
      <w:r w:rsidRPr="00720900">
        <w:rPr>
          <w:sz w:val="24"/>
          <w:szCs w:val="24"/>
        </w:rPr>
        <w:t>kullanılarak hatalı ilanın yayımlandığı yayın organında aynı şekilde yayımlanır.</w:t>
      </w:r>
    </w:p>
    <w:p w14:paraId="184240DE" w14:textId="77777777" w:rsidR="00AD780B" w:rsidRPr="00720900" w:rsidRDefault="00AD780B" w:rsidP="00AD780B">
      <w:pPr>
        <w:pStyle w:val="3-NormalYaz0"/>
        <w:spacing w:line="240" w:lineRule="atLeast"/>
        <w:rPr>
          <w:bCs/>
          <w:sz w:val="24"/>
          <w:szCs w:val="24"/>
        </w:rPr>
      </w:pPr>
      <w:r w:rsidRPr="00720900">
        <w:rPr>
          <w:bCs/>
          <w:sz w:val="24"/>
          <w:szCs w:val="24"/>
        </w:rPr>
        <w:tab/>
      </w:r>
    </w:p>
    <w:p w14:paraId="40BF4AA2" w14:textId="77777777" w:rsidR="00AD780B" w:rsidRPr="00720900" w:rsidRDefault="002410BA" w:rsidP="0099356C">
      <w:pPr>
        <w:pStyle w:val="Balk1"/>
      </w:pPr>
      <w:bookmarkStart w:id="27" w:name="_Toc52716838"/>
      <w:r w:rsidRPr="00720900">
        <w:t>İhale ve ön yeterlik dokümanının görülmesi ve indirilmesi</w:t>
      </w:r>
      <w:r w:rsidRPr="00720900">
        <w:rPr>
          <w:rStyle w:val="DipnotBavurusu"/>
          <w:b w:val="0"/>
          <w:bCs/>
        </w:rPr>
        <w:t xml:space="preserve"> </w:t>
      </w:r>
      <w:r w:rsidR="00AD780B" w:rsidRPr="00720900">
        <w:rPr>
          <w:rStyle w:val="DipnotBavurusu"/>
          <w:b w:val="0"/>
          <w:bCs/>
        </w:rPr>
        <w:footnoteReference w:id="2"/>
      </w:r>
      <w:bookmarkEnd w:id="27"/>
    </w:p>
    <w:p w14:paraId="059EF55B" w14:textId="77777777" w:rsidR="00AD780B" w:rsidRPr="00720900" w:rsidRDefault="00AD780B" w:rsidP="00AA093D">
      <w:pPr>
        <w:ind w:firstLine="567"/>
        <w:rPr>
          <w:bCs/>
        </w:rPr>
      </w:pPr>
      <w:r w:rsidRPr="00720900">
        <w:rPr>
          <w:rStyle w:val="Balk1Char"/>
        </w:rPr>
        <w:t>MADDE 23 –</w:t>
      </w:r>
      <w:r w:rsidR="006B2DA0" w:rsidRPr="00720900">
        <w:rPr>
          <w:b/>
          <w:bCs/>
        </w:rPr>
        <w:t xml:space="preserve"> </w:t>
      </w:r>
      <w:r w:rsidRPr="00720900">
        <w:t>(</w:t>
      </w:r>
      <w:r w:rsidRPr="00720900">
        <w:rPr>
          <w:b/>
        </w:rPr>
        <w:t>Değişik madde</w:t>
      </w:r>
      <w:r w:rsidR="005A04D1" w:rsidRPr="00720900">
        <w:rPr>
          <w:rFonts w:eastAsia="Calibri"/>
          <w:b/>
          <w:bCs/>
        </w:rPr>
        <w:t>:</w:t>
      </w:r>
      <w:r w:rsidR="000156BF" w:rsidRPr="00720900">
        <w:rPr>
          <w:rFonts w:eastAsia="Calibri"/>
          <w:b/>
          <w:bCs/>
        </w:rPr>
        <w:t xml:space="preserve"> </w:t>
      </w:r>
      <w:r w:rsidR="005A04D1" w:rsidRPr="00720900">
        <w:rPr>
          <w:rFonts w:eastAsia="Calibri"/>
          <w:b/>
          <w:bCs/>
        </w:rPr>
        <w:t>16/03/</w:t>
      </w:r>
      <w:r w:rsidRPr="00720900">
        <w:rPr>
          <w:rFonts w:eastAsia="Calibri"/>
          <w:b/>
          <w:bCs/>
        </w:rPr>
        <w:t>2019-30716 R.G/5.md.;</w:t>
      </w:r>
      <w:r w:rsidR="000156BF" w:rsidRPr="00720900">
        <w:rPr>
          <w:rFonts w:eastAsia="Calibri"/>
          <w:b/>
          <w:bCs/>
        </w:rPr>
        <w:t xml:space="preserve"> </w:t>
      </w:r>
      <w:r w:rsidR="005A04D1" w:rsidRPr="00720900">
        <w:rPr>
          <w:rFonts w:eastAsia="Calibri"/>
          <w:b/>
          <w:bCs/>
        </w:rPr>
        <w:t>yürürlük:</w:t>
      </w:r>
      <w:r w:rsidR="000156BF" w:rsidRPr="00720900">
        <w:rPr>
          <w:rFonts w:eastAsia="Calibri"/>
          <w:b/>
          <w:bCs/>
        </w:rPr>
        <w:t xml:space="preserve"> </w:t>
      </w:r>
      <w:r w:rsidR="005A04D1" w:rsidRPr="00720900">
        <w:rPr>
          <w:rFonts w:eastAsia="Calibri"/>
          <w:b/>
          <w:bCs/>
        </w:rPr>
        <w:t>01/06/</w:t>
      </w:r>
      <w:r w:rsidRPr="00720900">
        <w:rPr>
          <w:rFonts w:eastAsia="Calibri"/>
          <w:b/>
          <w:bCs/>
        </w:rPr>
        <w:t>2019</w:t>
      </w:r>
      <w:r w:rsidR="006F068F" w:rsidRPr="00720900">
        <w:rPr>
          <w:rFonts w:eastAsia="Calibri"/>
          <w:b/>
          <w:bCs/>
        </w:rPr>
        <w:t xml:space="preserve">; </w:t>
      </w:r>
      <w:r w:rsidR="006F068F" w:rsidRPr="00720900">
        <w:rPr>
          <w:b/>
        </w:rPr>
        <w:t>Değişik başlık: 18/05/2024-32550 R.G</w:t>
      </w:r>
      <w:r w:rsidR="001D6784" w:rsidRPr="00720900">
        <w:rPr>
          <w:b/>
        </w:rPr>
        <w:t>.</w:t>
      </w:r>
      <w:r w:rsidR="006F068F" w:rsidRPr="00720900">
        <w:rPr>
          <w:b/>
        </w:rPr>
        <w:t>/10.md.; yürürlük: 01/08/2025</w:t>
      </w:r>
      <w:r w:rsidRPr="00720900">
        <w:rPr>
          <w:rFonts w:eastAsia="Calibri"/>
          <w:b/>
          <w:bCs/>
        </w:rPr>
        <w:t xml:space="preserve">) </w:t>
      </w:r>
      <w:r w:rsidRPr="00720900">
        <w:rPr>
          <w:bCs/>
        </w:rPr>
        <w:t xml:space="preserve"> </w:t>
      </w:r>
    </w:p>
    <w:p w14:paraId="3E3768FE" w14:textId="77777777" w:rsidR="00AD780B" w:rsidRPr="00720900" w:rsidRDefault="00AD780B" w:rsidP="001A5763">
      <w:pPr>
        <w:ind w:firstLine="709"/>
        <w:jc w:val="both"/>
      </w:pPr>
      <w:r w:rsidRPr="00720900">
        <w:t xml:space="preserve">(1) </w:t>
      </w:r>
      <w:r w:rsidR="004B6FB4" w:rsidRPr="00720900">
        <w:rPr>
          <w:b/>
        </w:rPr>
        <w:t>(Değişik fıkra: 18/05/2024-32550 R.G</w:t>
      </w:r>
      <w:r w:rsidR="001D6784" w:rsidRPr="00720900">
        <w:rPr>
          <w:b/>
        </w:rPr>
        <w:t>.</w:t>
      </w:r>
      <w:r w:rsidR="004B6FB4" w:rsidRPr="00720900">
        <w:rPr>
          <w:b/>
        </w:rPr>
        <w:t>/10.md.; yürürlük:</w:t>
      </w:r>
      <w:r w:rsidR="00E924D2" w:rsidRPr="00720900">
        <w:rPr>
          <w:b/>
        </w:rPr>
        <w:t xml:space="preserve"> </w:t>
      </w:r>
      <w:r w:rsidR="004B6FB4" w:rsidRPr="00720900">
        <w:rPr>
          <w:b/>
        </w:rPr>
        <w:t>01/08/2025)</w:t>
      </w:r>
      <w:r w:rsidR="00AE7457" w:rsidRPr="00720900">
        <w:t xml:space="preserve"> </w:t>
      </w:r>
      <w:r w:rsidR="00701CEA" w:rsidRPr="00720900">
        <w:t>İhale ve/veya ön yeterlik dokümanı EKAP’ta görülebilir. Ancak ihaleye katılabilmek için EKAP hesabına giriş yapılarak dokümanın indirilmesi zorunludur. Ortak girişimlerde ortaklardan herhangi birinin dokümanı indirmiş olması yeterlidir.</w:t>
      </w:r>
    </w:p>
    <w:p w14:paraId="6EC3B64E" w14:textId="77777777" w:rsidR="00AD780B" w:rsidRPr="00720900" w:rsidRDefault="00AD780B" w:rsidP="00AD780B">
      <w:pPr>
        <w:ind w:firstLine="709"/>
        <w:jc w:val="both"/>
      </w:pPr>
      <w:r w:rsidRPr="00720900">
        <w:t xml:space="preserve">(2) İlansız ihalelerde dokümanı sadece davet edilenler görebilir ve </w:t>
      </w:r>
      <w:r w:rsidR="00BB40C4" w:rsidRPr="00720900">
        <w:rPr>
          <w:b/>
        </w:rPr>
        <w:t>(Mülga ibare: 18/05/2024-32550 R.G</w:t>
      </w:r>
      <w:r w:rsidR="001D6784" w:rsidRPr="00720900">
        <w:rPr>
          <w:b/>
        </w:rPr>
        <w:t>.</w:t>
      </w:r>
      <w:r w:rsidR="00BB40C4" w:rsidRPr="00720900">
        <w:rPr>
          <w:b/>
        </w:rPr>
        <w:t xml:space="preserve">/10.md.; yürürlük: 01/08/2025) </w:t>
      </w:r>
      <w:r w:rsidRPr="00720900">
        <w:t xml:space="preserve">indirebilir. </w:t>
      </w:r>
    </w:p>
    <w:p w14:paraId="6535CCF6" w14:textId="77777777" w:rsidR="00AD780B" w:rsidRPr="00720900" w:rsidRDefault="00AD780B" w:rsidP="00AD780B">
      <w:pPr>
        <w:ind w:firstLine="709"/>
        <w:jc w:val="both"/>
        <w:rPr>
          <w:strike/>
        </w:rPr>
      </w:pPr>
      <w:r w:rsidRPr="00720900">
        <w:t xml:space="preserve">(3) </w:t>
      </w:r>
      <w:r w:rsidR="00BB40C4" w:rsidRPr="00720900">
        <w:rPr>
          <w:b/>
        </w:rPr>
        <w:t>(Mülga fıkra: 18/05/2024-32550 R.G</w:t>
      </w:r>
      <w:r w:rsidR="001D6784" w:rsidRPr="00720900">
        <w:rPr>
          <w:b/>
        </w:rPr>
        <w:t>.</w:t>
      </w:r>
      <w:r w:rsidR="00BB40C4" w:rsidRPr="00720900">
        <w:rPr>
          <w:b/>
        </w:rPr>
        <w:t>/1</w:t>
      </w:r>
      <w:r w:rsidR="00BE1A7F" w:rsidRPr="00720900">
        <w:rPr>
          <w:b/>
        </w:rPr>
        <w:t>0</w:t>
      </w:r>
      <w:r w:rsidR="00BB40C4" w:rsidRPr="00720900">
        <w:rPr>
          <w:b/>
        </w:rPr>
        <w:t>.md.; yürürlük: 01/08/2025)</w:t>
      </w:r>
    </w:p>
    <w:p w14:paraId="5C04F8AB" w14:textId="77777777" w:rsidR="00AD780B" w:rsidRPr="00720900" w:rsidRDefault="00AD780B" w:rsidP="00AD780B">
      <w:pPr>
        <w:ind w:firstLine="709"/>
        <w:jc w:val="both"/>
      </w:pPr>
      <w:r w:rsidRPr="00720900">
        <w:t xml:space="preserve">(4) Dokümanın görülmesi ve </w:t>
      </w:r>
      <w:r w:rsidR="00BB40C4" w:rsidRPr="00720900">
        <w:rPr>
          <w:b/>
        </w:rPr>
        <w:t>(Mülga ibare: 18/05/2024-32550 R.G</w:t>
      </w:r>
      <w:r w:rsidR="001D6784" w:rsidRPr="00720900">
        <w:rPr>
          <w:b/>
        </w:rPr>
        <w:t>.</w:t>
      </w:r>
      <w:r w:rsidR="00BB40C4" w:rsidRPr="00720900">
        <w:rPr>
          <w:b/>
        </w:rPr>
        <w:t xml:space="preserve">/10.md.; yürürlük: 01/08/2025) </w:t>
      </w:r>
      <w:r w:rsidRPr="00720900">
        <w:t>indirilmesi için herhangi bir bedel talep edilemez.</w:t>
      </w:r>
    </w:p>
    <w:p w14:paraId="45C4A943" w14:textId="77777777" w:rsidR="00AD780B" w:rsidRPr="00E02298" w:rsidRDefault="00AD780B" w:rsidP="00AD780B">
      <w:pPr>
        <w:pStyle w:val="3-NormalYaz0"/>
        <w:spacing w:line="240" w:lineRule="atLeast"/>
        <w:rPr>
          <w:sz w:val="24"/>
          <w:szCs w:val="24"/>
        </w:rPr>
      </w:pPr>
    </w:p>
    <w:p w14:paraId="249E53D2" w14:textId="77777777" w:rsidR="00AD780B" w:rsidRPr="00E02298" w:rsidRDefault="00AD780B" w:rsidP="0099356C">
      <w:pPr>
        <w:pStyle w:val="Balk1"/>
      </w:pPr>
      <w:bookmarkStart w:id="28" w:name="_Toc52716839"/>
      <w:r w:rsidRPr="00E02298">
        <w:t>İhale ve ön yeterlik dokümanında değişiklik veya açıklama yapılması</w:t>
      </w:r>
      <w:bookmarkEnd w:id="28"/>
    </w:p>
    <w:p w14:paraId="69026904" w14:textId="77777777" w:rsidR="00AD780B" w:rsidRPr="00E02298" w:rsidRDefault="00AD780B" w:rsidP="00AD780B">
      <w:pPr>
        <w:pStyle w:val="3-NormalYaz0"/>
        <w:spacing w:line="240" w:lineRule="atLeast"/>
        <w:rPr>
          <w:sz w:val="24"/>
          <w:szCs w:val="24"/>
        </w:rPr>
      </w:pPr>
      <w:r w:rsidRPr="00E02298">
        <w:rPr>
          <w:b/>
          <w:sz w:val="24"/>
          <w:szCs w:val="24"/>
        </w:rPr>
        <w:tab/>
      </w:r>
      <w:r w:rsidRPr="006B2DA0">
        <w:rPr>
          <w:rStyle w:val="Balk1Char"/>
        </w:rPr>
        <w:t>MADDE 24 –</w:t>
      </w:r>
      <w:r w:rsidRPr="00E02298">
        <w:rPr>
          <w:b/>
          <w:sz w:val="24"/>
          <w:szCs w:val="24"/>
        </w:rPr>
        <w:t xml:space="preserve"> </w:t>
      </w:r>
      <w:r w:rsidRPr="00E02298">
        <w:rPr>
          <w:sz w:val="24"/>
          <w:szCs w:val="24"/>
        </w:rPr>
        <w:t>(1) İlan yapıldıktan sonra ihale ve ön yeterlik dokümanında değişiklik yapılmaması esastır. Değişiklik yapılması zorunlu olursa, bunu gerektiren sebep ve zorunluluklar bir tutanakla tespit edilerek önceki ilanlar geçersiz sayılır ve ihale yeniden aynı şekilde ilan olunur. Ancak, teklif veya başvuruların hazırlanmasını etkileyebilecek maddi veya teknik hatalar veya eksikliklerin idarece tespit edilmesi ya da idareye yazılı olarak bildirilmesi halinde, zeyilname düzenlenmek suretiyle dokümanda değişiklik yapılabilir. Yapılan bu değişikliklere ilişkin zeyilname,</w:t>
      </w:r>
      <w:r w:rsidRPr="00E02298">
        <w:rPr>
          <w:bCs/>
          <w:sz w:val="24"/>
          <w:szCs w:val="24"/>
        </w:rPr>
        <w:t xml:space="preserve"> </w:t>
      </w:r>
      <w:r w:rsidR="005A04D1" w:rsidRPr="00E02298">
        <w:rPr>
          <w:b/>
          <w:bCs/>
          <w:sz w:val="24"/>
          <w:szCs w:val="24"/>
        </w:rPr>
        <w:t>(Ek ibare: 16/03/</w:t>
      </w:r>
      <w:r w:rsidRPr="00E02298">
        <w:rPr>
          <w:b/>
          <w:bCs/>
          <w:sz w:val="24"/>
          <w:szCs w:val="24"/>
        </w:rPr>
        <w:t>2019-30716 R</w:t>
      </w:r>
      <w:r w:rsidR="005A04D1" w:rsidRPr="00E02298">
        <w:rPr>
          <w:b/>
          <w:bCs/>
          <w:sz w:val="24"/>
          <w:szCs w:val="24"/>
        </w:rPr>
        <w:t>.G./6.md.; yürürlük:</w:t>
      </w:r>
      <w:r w:rsidR="000156BF">
        <w:rPr>
          <w:b/>
          <w:bCs/>
          <w:sz w:val="24"/>
          <w:szCs w:val="24"/>
        </w:rPr>
        <w:t xml:space="preserve"> </w:t>
      </w:r>
      <w:r w:rsidR="005A04D1" w:rsidRPr="00E02298">
        <w:rPr>
          <w:b/>
          <w:bCs/>
          <w:sz w:val="24"/>
          <w:szCs w:val="24"/>
        </w:rPr>
        <w:t>01/06/</w:t>
      </w:r>
      <w:r w:rsidRPr="00E02298">
        <w:rPr>
          <w:b/>
          <w:bCs/>
          <w:sz w:val="24"/>
          <w:szCs w:val="24"/>
        </w:rPr>
        <w:t xml:space="preserve">2019) </w:t>
      </w:r>
      <w:r w:rsidRPr="00E02298">
        <w:rPr>
          <w:bCs/>
          <w:sz w:val="24"/>
          <w:szCs w:val="24"/>
        </w:rPr>
        <w:t xml:space="preserve">ihale dokümanının bir parçası olarak EKAP’a yüklenir ve </w:t>
      </w:r>
      <w:r w:rsidRPr="00E02298">
        <w:rPr>
          <w:sz w:val="24"/>
          <w:szCs w:val="24"/>
        </w:rPr>
        <w:t xml:space="preserve"> ihale veya son başvuru tarihinden en az on gün öncesinde bilgi sahibi olmalarını temin edecek şekilde, </w:t>
      </w:r>
      <w:r w:rsidR="005A04D1" w:rsidRPr="00E02298">
        <w:rPr>
          <w:b/>
          <w:bCs/>
          <w:sz w:val="24"/>
          <w:szCs w:val="24"/>
        </w:rPr>
        <w:t>(Değişik ibare: 16/03/</w:t>
      </w:r>
      <w:r w:rsidRPr="00E02298">
        <w:rPr>
          <w:b/>
          <w:bCs/>
          <w:sz w:val="24"/>
          <w:szCs w:val="24"/>
        </w:rPr>
        <w:t>201</w:t>
      </w:r>
      <w:r w:rsidR="005A04D1" w:rsidRPr="00E02298">
        <w:rPr>
          <w:b/>
          <w:bCs/>
          <w:sz w:val="24"/>
          <w:szCs w:val="24"/>
        </w:rPr>
        <w:t>9-30716 R.G./6.md.; yürürlük:</w:t>
      </w:r>
      <w:r w:rsidR="000156BF">
        <w:rPr>
          <w:b/>
          <w:bCs/>
          <w:sz w:val="24"/>
          <w:szCs w:val="24"/>
        </w:rPr>
        <w:t xml:space="preserve"> </w:t>
      </w:r>
      <w:r w:rsidR="005A04D1" w:rsidRPr="00E02298">
        <w:rPr>
          <w:b/>
          <w:bCs/>
          <w:sz w:val="24"/>
          <w:szCs w:val="24"/>
        </w:rPr>
        <w:t>01/06/</w:t>
      </w:r>
      <w:r w:rsidRPr="00E02298">
        <w:rPr>
          <w:b/>
          <w:bCs/>
          <w:sz w:val="24"/>
          <w:szCs w:val="24"/>
        </w:rPr>
        <w:t>2019)</w:t>
      </w:r>
      <w:r w:rsidRPr="00E02298">
        <w:rPr>
          <w:sz w:val="24"/>
          <w:szCs w:val="24"/>
        </w:rPr>
        <w:t xml:space="preserve">  </w:t>
      </w:r>
      <w:r w:rsidR="0008737D" w:rsidRPr="00720900">
        <w:rPr>
          <w:b/>
          <w:sz w:val="24"/>
          <w:szCs w:val="24"/>
        </w:rPr>
        <w:t>(Değişik ibare: 18/05/2024-32550 R.G</w:t>
      </w:r>
      <w:r w:rsidR="001D6784" w:rsidRPr="00720900">
        <w:rPr>
          <w:b/>
          <w:sz w:val="24"/>
          <w:szCs w:val="24"/>
        </w:rPr>
        <w:t>.</w:t>
      </w:r>
      <w:r w:rsidR="0008737D" w:rsidRPr="00720900">
        <w:rPr>
          <w:b/>
          <w:sz w:val="24"/>
          <w:szCs w:val="24"/>
        </w:rPr>
        <w:t xml:space="preserve">/11.md.; yürürlük: 01/08/2025) </w:t>
      </w:r>
      <w:r w:rsidR="00861BDE" w:rsidRPr="00720900">
        <w:rPr>
          <w:sz w:val="24"/>
          <w:szCs w:val="24"/>
          <w:lang w:eastAsia="tr-TR"/>
        </w:rPr>
        <w:t>EKAP hesabına giriş yaparak</w:t>
      </w:r>
      <w:r w:rsidR="00861BDE" w:rsidRPr="00720900">
        <w:rPr>
          <w:bCs/>
          <w:sz w:val="24"/>
          <w:szCs w:val="24"/>
        </w:rPr>
        <w:t xml:space="preserve"> </w:t>
      </w:r>
      <w:r w:rsidRPr="00720900">
        <w:rPr>
          <w:bCs/>
          <w:sz w:val="24"/>
          <w:szCs w:val="24"/>
        </w:rPr>
        <w:t xml:space="preserve">doküman indirenlerin </w:t>
      </w:r>
      <w:r w:rsidRPr="00720900">
        <w:rPr>
          <w:sz w:val="24"/>
          <w:szCs w:val="24"/>
        </w:rPr>
        <w:t xml:space="preserve"> tamamına </w:t>
      </w:r>
      <w:r w:rsidRPr="00720900">
        <w:rPr>
          <w:b/>
          <w:sz w:val="24"/>
          <w:szCs w:val="24"/>
        </w:rPr>
        <w:t>(Değişik ibare:</w:t>
      </w:r>
      <w:r w:rsidR="000156BF" w:rsidRPr="00720900">
        <w:rPr>
          <w:b/>
          <w:sz w:val="24"/>
          <w:szCs w:val="24"/>
        </w:rPr>
        <w:t xml:space="preserve"> 07/06/2014-29023 R.G./5. md., y</w:t>
      </w:r>
      <w:r w:rsidRPr="00720900">
        <w:rPr>
          <w:b/>
          <w:sz w:val="24"/>
          <w:szCs w:val="24"/>
        </w:rPr>
        <w:t>ürürlük:</w:t>
      </w:r>
      <w:r w:rsidR="000156BF" w:rsidRPr="00720900">
        <w:rPr>
          <w:b/>
          <w:sz w:val="24"/>
          <w:szCs w:val="24"/>
        </w:rPr>
        <w:t xml:space="preserve"> </w:t>
      </w:r>
      <w:r w:rsidRPr="00720900">
        <w:rPr>
          <w:b/>
          <w:sz w:val="24"/>
          <w:szCs w:val="24"/>
        </w:rPr>
        <w:t>01/01/2015</w:t>
      </w:r>
      <w:r w:rsidR="0008737D" w:rsidRPr="00720900">
        <w:rPr>
          <w:b/>
          <w:sz w:val="24"/>
          <w:szCs w:val="24"/>
        </w:rPr>
        <w:t>; Mülga ibare: 18/05/2024-32550 R.G</w:t>
      </w:r>
      <w:r w:rsidR="001D6784" w:rsidRPr="00720900">
        <w:rPr>
          <w:b/>
          <w:sz w:val="24"/>
          <w:szCs w:val="24"/>
        </w:rPr>
        <w:t>.</w:t>
      </w:r>
      <w:r w:rsidR="0008737D" w:rsidRPr="00720900">
        <w:rPr>
          <w:b/>
          <w:sz w:val="24"/>
          <w:szCs w:val="24"/>
        </w:rPr>
        <w:t>/11.md.; yürürlük: 01/08/2025</w:t>
      </w:r>
      <w:r w:rsidRPr="00720900">
        <w:rPr>
          <w:b/>
          <w:sz w:val="24"/>
          <w:szCs w:val="24"/>
        </w:rPr>
        <w:t xml:space="preserve">) </w:t>
      </w:r>
      <w:r w:rsidRPr="00720900">
        <w:rPr>
          <w:sz w:val="24"/>
          <w:szCs w:val="24"/>
        </w:rPr>
        <w:t xml:space="preserve">tebligat </w:t>
      </w:r>
      <w:r w:rsidRPr="00E02298">
        <w:rPr>
          <w:sz w:val="24"/>
          <w:szCs w:val="24"/>
        </w:rPr>
        <w:t xml:space="preserve">esasları çerçevesinde gönderilir. Ancak, belirlenen maddi veya teknik hataların veya eksikliklerin ilanda da bulunması halinde ise ihale sürecine devam edilebilmesi Kanunun 26 ncı maddesine göre düzeltme ilanı yapılması ile mümkündür. </w:t>
      </w:r>
    </w:p>
    <w:p w14:paraId="1C83B478" w14:textId="77777777" w:rsidR="00AD780B" w:rsidRPr="00E02298" w:rsidRDefault="00AD780B" w:rsidP="00AD780B">
      <w:pPr>
        <w:pStyle w:val="3-NormalYaz0"/>
        <w:spacing w:line="240" w:lineRule="atLeast"/>
        <w:rPr>
          <w:sz w:val="24"/>
          <w:szCs w:val="24"/>
        </w:rPr>
      </w:pPr>
      <w:r w:rsidRPr="00E02298">
        <w:rPr>
          <w:sz w:val="24"/>
          <w:szCs w:val="24"/>
        </w:rPr>
        <w:lastRenderedPageBreak/>
        <w:tab/>
        <w:t xml:space="preserve">(2) Yapılan değişiklik nedeniyle tekliflerin veya başvuruların hazırlanabilmesi için ek süreye ihtiyaç duyulması halinde, ihale veya son başvuru tarihi bir defaya mahsus olmak üzere en fazla yirmi gün zeyilname ile ertelenebilir. Zeyilname düzenlenmesi halinde; tekliflerini vermiş veya başvurularını yapmış olan istekli veya adaylara teklif veya başvurularını geri çekerek, yeniden teklif verme veya başvuru yapma imkanı tanınır. </w:t>
      </w:r>
    </w:p>
    <w:p w14:paraId="03AF164C" w14:textId="77777777" w:rsidR="00AD780B" w:rsidRPr="00E02298" w:rsidRDefault="00AD780B" w:rsidP="00AD780B">
      <w:pPr>
        <w:pStyle w:val="3-NormalYaz0"/>
        <w:spacing w:line="240" w:lineRule="atLeast"/>
        <w:rPr>
          <w:sz w:val="24"/>
          <w:szCs w:val="24"/>
        </w:rPr>
      </w:pPr>
      <w:r w:rsidRPr="00E02298">
        <w:rPr>
          <w:sz w:val="24"/>
          <w:szCs w:val="24"/>
        </w:rPr>
        <w:tab/>
        <w:t>(3) Ön yeterlik başvurusu veya teklif verme aşamasında, ihale veya ön yeterlik dokümanında açıklanmasına ihtiyaç duyulan hususlarla ilgili olarak, ihale veya son başvuru tarihinden yirmi gün öncesine kadar yazılı olarak açıklama talep edilebilir. Bu tarihten sonra yapılacak açıklama talepleri değerlendirmeye alınmaz.</w:t>
      </w:r>
    </w:p>
    <w:p w14:paraId="6EF705A6" w14:textId="77777777" w:rsidR="00AD780B" w:rsidRPr="00720900" w:rsidRDefault="00AD780B" w:rsidP="00AD780B">
      <w:pPr>
        <w:pStyle w:val="3-NormalYaz0"/>
        <w:spacing w:line="240" w:lineRule="atLeast"/>
        <w:rPr>
          <w:sz w:val="24"/>
          <w:szCs w:val="24"/>
        </w:rPr>
      </w:pPr>
      <w:r w:rsidRPr="00E02298">
        <w:rPr>
          <w:sz w:val="24"/>
          <w:szCs w:val="24"/>
        </w:rPr>
        <w:tab/>
        <w:t>(4) Açıklama talebinin idarece uygun görülmesi halinde idarece yapılacak açıklama,</w:t>
      </w:r>
      <w:r w:rsidR="005A04D1" w:rsidRPr="00E02298">
        <w:rPr>
          <w:b/>
          <w:bCs/>
          <w:sz w:val="24"/>
          <w:szCs w:val="24"/>
        </w:rPr>
        <w:t xml:space="preserve"> (Ek ibare: 16/03/</w:t>
      </w:r>
      <w:r w:rsidRPr="00E02298">
        <w:rPr>
          <w:b/>
          <w:bCs/>
          <w:sz w:val="24"/>
          <w:szCs w:val="24"/>
        </w:rPr>
        <w:t>2019-30716 R.G./6.md.</w:t>
      </w:r>
      <w:r w:rsidR="00AA0D17" w:rsidRPr="00E02298">
        <w:rPr>
          <w:b/>
          <w:bCs/>
          <w:sz w:val="24"/>
          <w:szCs w:val="24"/>
        </w:rPr>
        <w:t>,</w:t>
      </w:r>
      <w:r w:rsidRPr="00E02298">
        <w:rPr>
          <w:b/>
          <w:bCs/>
          <w:sz w:val="24"/>
          <w:szCs w:val="24"/>
        </w:rPr>
        <w:t xml:space="preserve"> yürürlük:</w:t>
      </w:r>
      <w:r w:rsidR="00AA0D17" w:rsidRPr="00E02298">
        <w:rPr>
          <w:b/>
          <w:bCs/>
          <w:sz w:val="24"/>
          <w:szCs w:val="24"/>
        </w:rPr>
        <w:t xml:space="preserve"> </w:t>
      </w:r>
      <w:r w:rsidR="005A04D1" w:rsidRPr="00E02298">
        <w:rPr>
          <w:b/>
          <w:bCs/>
          <w:sz w:val="24"/>
          <w:szCs w:val="24"/>
        </w:rPr>
        <w:t>01/06/</w:t>
      </w:r>
      <w:r w:rsidRPr="00E02298">
        <w:rPr>
          <w:b/>
          <w:bCs/>
          <w:sz w:val="24"/>
          <w:szCs w:val="24"/>
        </w:rPr>
        <w:t>2019)</w:t>
      </w:r>
      <w:r w:rsidRPr="00E02298">
        <w:rPr>
          <w:bCs/>
          <w:sz w:val="24"/>
          <w:szCs w:val="24"/>
        </w:rPr>
        <w:t xml:space="preserve"> ihale dokümanının bir parçası olarak EKAP’a yüklenir ve</w:t>
      </w:r>
      <w:r w:rsidRPr="00E02298">
        <w:rPr>
          <w:sz w:val="24"/>
          <w:szCs w:val="24"/>
        </w:rPr>
        <w:t xml:space="preserve"> bu tarihe kadar </w:t>
      </w:r>
      <w:r w:rsidRPr="00E02298">
        <w:rPr>
          <w:b/>
          <w:bCs/>
          <w:sz w:val="24"/>
          <w:szCs w:val="24"/>
        </w:rPr>
        <w:t>(Değişik ibare:</w:t>
      </w:r>
      <w:r w:rsidR="00AA0D17" w:rsidRPr="00E02298">
        <w:rPr>
          <w:b/>
          <w:bCs/>
          <w:sz w:val="24"/>
          <w:szCs w:val="24"/>
        </w:rPr>
        <w:t xml:space="preserve"> </w:t>
      </w:r>
      <w:r w:rsidR="005A04D1" w:rsidRPr="00E02298">
        <w:rPr>
          <w:b/>
          <w:bCs/>
          <w:sz w:val="24"/>
          <w:szCs w:val="24"/>
        </w:rPr>
        <w:t>16/03/</w:t>
      </w:r>
      <w:r w:rsidRPr="00E02298">
        <w:rPr>
          <w:b/>
          <w:bCs/>
          <w:sz w:val="24"/>
          <w:szCs w:val="24"/>
        </w:rPr>
        <w:t>2019-30716 R.G./6.md.</w:t>
      </w:r>
      <w:r w:rsidR="00AA0D17" w:rsidRPr="00E02298">
        <w:rPr>
          <w:b/>
          <w:bCs/>
          <w:sz w:val="24"/>
          <w:szCs w:val="24"/>
        </w:rPr>
        <w:t>,</w:t>
      </w:r>
      <w:r w:rsidRPr="00E02298">
        <w:rPr>
          <w:b/>
          <w:bCs/>
          <w:sz w:val="24"/>
          <w:szCs w:val="24"/>
        </w:rPr>
        <w:t xml:space="preserve"> yürürlük:</w:t>
      </w:r>
      <w:r w:rsidR="00AA0D17" w:rsidRPr="00E02298">
        <w:rPr>
          <w:b/>
          <w:bCs/>
          <w:sz w:val="24"/>
          <w:szCs w:val="24"/>
        </w:rPr>
        <w:t xml:space="preserve"> </w:t>
      </w:r>
      <w:r w:rsidR="005A04D1" w:rsidRPr="00E02298">
        <w:rPr>
          <w:b/>
          <w:bCs/>
          <w:sz w:val="24"/>
          <w:szCs w:val="24"/>
        </w:rPr>
        <w:t>01/06/</w:t>
      </w:r>
      <w:r w:rsidRPr="00E02298">
        <w:rPr>
          <w:b/>
          <w:bCs/>
          <w:sz w:val="24"/>
          <w:szCs w:val="24"/>
        </w:rPr>
        <w:t>2019)</w:t>
      </w:r>
      <w:r w:rsidRPr="00E02298">
        <w:rPr>
          <w:bCs/>
          <w:sz w:val="24"/>
          <w:szCs w:val="24"/>
        </w:rPr>
        <w:t xml:space="preserve"> </w:t>
      </w:r>
      <w:r w:rsidR="0008737D" w:rsidRPr="00720900">
        <w:rPr>
          <w:b/>
          <w:sz w:val="24"/>
          <w:szCs w:val="24"/>
        </w:rPr>
        <w:t>(Değişik ibare: 18/05/2024-32550 R.G</w:t>
      </w:r>
      <w:r w:rsidR="001D6784" w:rsidRPr="00720900">
        <w:rPr>
          <w:b/>
          <w:sz w:val="24"/>
          <w:szCs w:val="24"/>
        </w:rPr>
        <w:t>.</w:t>
      </w:r>
      <w:r w:rsidR="0008737D" w:rsidRPr="00720900">
        <w:rPr>
          <w:b/>
          <w:sz w:val="24"/>
          <w:szCs w:val="24"/>
        </w:rPr>
        <w:t xml:space="preserve">/11.md.; yürürlük: 01/08/2025) </w:t>
      </w:r>
      <w:r w:rsidR="00861BDE" w:rsidRPr="00720900">
        <w:rPr>
          <w:sz w:val="24"/>
          <w:szCs w:val="24"/>
          <w:lang w:eastAsia="tr-TR"/>
        </w:rPr>
        <w:t>EKAP hesabına giriş yaparak</w:t>
      </w:r>
      <w:r w:rsidR="00861BDE" w:rsidRPr="00720900">
        <w:rPr>
          <w:bCs/>
          <w:sz w:val="24"/>
          <w:szCs w:val="24"/>
        </w:rPr>
        <w:t xml:space="preserve"> </w:t>
      </w:r>
      <w:r w:rsidRPr="00720900">
        <w:rPr>
          <w:bCs/>
          <w:sz w:val="24"/>
          <w:szCs w:val="24"/>
        </w:rPr>
        <w:t>doküman indirenlerin</w:t>
      </w:r>
      <w:r w:rsidRPr="00720900">
        <w:rPr>
          <w:sz w:val="24"/>
          <w:szCs w:val="24"/>
        </w:rPr>
        <w:t xml:space="preserve"> tamamına </w:t>
      </w:r>
      <w:r w:rsidRPr="00720900">
        <w:rPr>
          <w:b/>
          <w:sz w:val="24"/>
          <w:szCs w:val="24"/>
        </w:rPr>
        <w:t>(Değişik ibare:</w:t>
      </w:r>
      <w:r w:rsidR="00AA0D17" w:rsidRPr="00720900">
        <w:rPr>
          <w:b/>
          <w:sz w:val="24"/>
          <w:szCs w:val="24"/>
        </w:rPr>
        <w:t xml:space="preserve"> </w:t>
      </w:r>
      <w:r w:rsidR="00375AFE" w:rsidRPr="00720900">
        <w:rPr>
          <w:b/>
          <w:sz w:val="24"/>
          <w:szCs w:val="24"/>
        </w:rPr>
        <w:t>07/06/2014-29023 R.G./5.</w:t>
      </w:r>
      <w:r w:rsidRPr="00720900">
        <w:rPr>
          <w:b/>
          <w:sz w:val="24"/>
          <w:szCs w:val="24"/>
        </w:rPr>
        <w:t xml:space="preserve">md., </w:t>
      </w:r>
      <w:r w:rsidR="00AA0D17" w:rsidRPr="00720900">
        <w:rPr>
          <w:b/>
          <w:sz w:val="24"/>
          <w:szCs w:val="24"/>
        </w:rPr>
        <w:t>y</w:t>
      </w:r>
      <w:r w:rsidRPr="00720900">
        <w:rPr>
          <w:b/>
          <w:sz w:val="24"/>
          <w:szCs w:val="24"/>
        </w:rPr>
        <w:t>ürürlük:</w:t>
      </w:r>
      <w:r w:rsidR="00375AFE" w:rsidRPr="00720900">
        <w:rPr>
          <w:b/>
          <w:sz w:val="24"/>
          <w:szCs w:val="24"/>
        </w:rPr>
        <w:t xml:space="preserve"> </w:t>
      </w:r>
      <w:r w:rsidRPr="00720900">
        <w:rPr>
          <w:b/>
          <w:sz w:val="24"/>
          <w:szCs w:val="24"/>
        </w:rPr>
        <w:t>01/01/2015</w:t>
      </w:r>
      <w:r w:rsidR="0008737D" w:rsidRPr="00720900">
        <w:rPr>
          <w:b/>
          <w:sz w:val="24"/>
          <w:szCs w:val="24"/>
        </w:rPr>
        <w:t>; Mülga ibare: 18/05/2024-32550 R.G</w:t>
      </w:r>
      <w:r w:rsidR="001D6784" w:rsidRPr="00720900">
        <w:rPr>
          <w:b/>
          <w:sz w:val="24"/>
          <w:szCs w:val="24"/>
        </w:rPr>
        <w:t>.</w:t>
      </w:r>
      <w:r w:rsidR="0008737D" w:rsidRPr="00720900">
        <w:rPr>
          <w:b/>
          <w:sz w:val="24"/>
          <w:szCs w:val="24"/>
        </w:rPr>
        <w:t>/11.md.; yürürlük: 01/08/2025</w:t>
      </w:r>
      <w:r w:rsidRPr="00720900">
        <w:rPr>
          <w:b/>
          <w:sz w:val="24"/>
          <w:szCs w:val="24"/>
        </w:rPr>
        <w:t xml:space="preserve">) </w:t>
      </w:r>
      <w:r w:rsidRPr="00720900">
        <w:rPr>
          <w:sz w:val="24"/>
          <w:szCs w:val="24"/>
        </w:rPr>
        <w:t>tebligat esasları çerçevesinde gönderilir. İdarenin bu yazılı açıklaması, ihale veya son başvuru tarihinden en az on gün önce tüm istekli olabilecekler, adaylar veya isteklilerin bilgi sahibi olmalarını sağlayacak şekilde yapılır. Açıklamada, sorular ve idarenin ayrıntılı cevapları yer alır; ancak açıklama talebinde bulunanın kimliği belirtilmez.</w:t>
      </w:r>
      <w:r w:rsidR="00AA0D17" w:rsidRPr="00720900">
        <w:rPr>
          <w:sz w:val="24"/>
          <w:szCs w:val="24"/>
        </w:rPr>
        <w:t xml:space="preserve"> </w:t>
      </w:r>
      <w:r w:rsidR="005A04D1" w:rsidRPr="00720900">
        <w:rPr>
          <w:b/>
          <w:bCs/>
          <w:sz w:val="24"/>
          <w:szCs w:val="24"/>
        </w:rPr>
        <w:t>(Mülga cümle: 16/03/</w:t>
      </w:r>
      <w:r w:rsidRPr="00720900">
        <w:rPr>
          <w:b/>
          <w:bCs/>
          <w:sz w:val="24"/>
          <w:szCs w:val="24"/>
        </w:rPr>
        <w:t>2019-30716 R.G./6.md.</w:t>
      </w:r>
      <w:r w:rsidR="00AA0D17" w:rsidRPr="00720900">
        <w:rPr>
          <w:b/>
          <w:bCs/>
          <w:sz w:val="24"/>
          <w:szCs w:val="24"/>
        </w:rPr>
        <w:t>,</w:t>
      </w:r>
      <w:r w:rsidRPr="00720900">
        <w:rPr>
          <w:b/>
          <w:bCs/>
          <w:sz w:val="24"/>
          <w:szCs w:val="24"/>
        </w:rPr>
        <w:t xml:space="preserve"> yürürlük:</w:t>
      </w:r>
      <w:r w:rsidR="00AA0D17" w:rsidRPr="00720900">
        <w:rPr>
          <w:b/>
          <w:bCs/>
          <w:sz w:val="24"/>
          <w:szCs w:val="24"/>
        </w:rPr>
        <w:t xml:space="preserve"> </w:t>
      </w:r>
      <w:r w:rsidR="005A04D1" w:rsidRPr="00720900">
        <w:rPr>
          <w:b/>
          <w:bCs/>
          <w:sz w:val="24"/>
          <w:szCs w:val="24"/>
        </w:rPr>
        <w:t>01/06/</w:t>
      </w:r>
      <w:r w:rsidRPr="00720900">
        <w:rPr>
          <w:b/>
          <w:bCs/>
          <w:sz w:val="24"/>
          <w:szCs w:val="24"/>
        </w:rPr>
        <w:t>2019)</w:t>
      </w:r>
      <w:r w:rsidRPr="00720900">
        <w:rPr>
          <w:sz w:val="24"/>
          <w:szCs w:val="24"/>
        </w:rPr>
        <w:tab/>
      </w:r>
    </w:p>
    <w:p w14:paraId="15A0994F" w14:textId="77777777" w:rsidR="00AD780B" w:rsidRPr="00720900" w:rsidRDefault="00AD780B" w:rsidP="00AD780B">
      <w:pPr>
        <w:pStyle w:val="3-NormalYaz0"/>
        <w:spacing w:line="240" w:lineRule="atLeast"/>
        <w:rPr>
          <w:sz w:val="24"/>
          <w:szCs w:val="24"/>
        </w:rPr>
      </w:pPr>
      <w:r w:rsidRPr="00720900">
        <w:rPr>
          <w:sz w:val="24"/>
          <w:szCs w:val="24"/>
        </w:rPr>
        <w:tab/>
        <w:t xml:space="preserve">(5) </w:t>
      </w:r>
      <w:r w:rsidR="00375AFE" w:rsidRPr="00720900">
        <w:rPr>
          <w:b/>
          <w:sz w:val="24"/>
          <w:szCs w:val="24"/>
        </w:rPr>
        <w:t>(Değişik: 3/7/2009-27277 R.G/1.</w:t>
      </w:r>
      <w:r w:rsidRPr="00720900">
        <w:rPr>
          <w:b/>
          <w:sz w:val="24"/>
          <w:szCs w:val="24"/>
        </w:rPr>
        <w:t>md.)</w:t>
      </w:r>
      <w:r w:rsidRPr="00720900">
        <w:rPr>
          <w:sz w:val="24"/>
          <w:szCs w:val="24"/>
        </w:rPr>
        <w:t xml:space="preserve"> Kanunun 55 inci maddesi uyarınca şikayet üzerine yapılan incelemede; başvuruların ya da tekliflerin hazırlanmasını veya işin gerçekleştirilmesini etkileyebilecek maddi veya teknik hataların veya eksikliklerin bulunması ve idarece ihale veya ön yeterlik dokümanında düzeltme yapılmasına karar verilmesi halinde, ihale veya son başvuru tarihine on günden az süre kalmış olsa dahi gerekli düzeltme yapılarak yukarıda belirtilen usule göre son başvuru veya ihale tarihi bir defa daha ertelenebilir. Belirlenen maddi veya teknik hataların veya eksikliklerin ilanda da bulunması halinde ise ihale sürecine devam edilebilmesi, ancak Kanunun 26 ncı maddesine göre düzeltme ilanı yapılması ile mümkündür. </w:t>
      </w:r>
    </w:p>
    <w:p w14:paraId="4D2623AC" w14:textId="77777777" w:rsidR="00AD780B" w:rsidRPr="00720900" w:rsidRDefault="00AD780B" w:rsidP="00AD780B">
      <w:pPr>
        <w:pStyle w:val="3-NormalYaz0"/>
        <w:spacing w:line="240" w:lineRule="atLeast"/>
        <w:rPr>
          <w:sz w:val="24"/>
          <w:szCs w:val="24"/>
        </w:rPr>
      </w:pPr>
    </w:p>
    <w:p w14:paraId="4B334B42" w14:textId="77777777" w:rsidR="00AD780B" w:rsidRPr="00720900" w:rsidRDefault="00AD780B" w:rsidP="0099356C">
      <w:pPr>
        <w:pStyle w:val="Balk1"/>
      </w:pPr>
      <w:bookmarkStart w:id="29" w:name="_Toc52716840"/>
      <w:r w:rsidRPr="00720900">
        <w:t>İhale veya son başvuru saatinden önce ihalenin iptal edilmesi</w:t>
      </w:r>
      <w:bookmarkEnd w:id="29"/>
    </w:p>
    <w:p w14:paraId="09DB11A6" w14:textId="77777777" w:rsidR="00AD780B" w:rsidRPr="00720900" w:rsidRDefault="00AD780B" w:rsidP="00AD780B">
      <w:pPr>
        <w:pStyle w:val="3-NormalYaz0"/>
        <w:spacing w:line="240" w:lineRule="atLeast"/>
        <w:rPr>
          <w:sz w:val="24"/>
          <w:szCs w:val="24"/>
        </w:rPr>
      </w:pPr>
      <w:r w:rsidRPr="00720900">
        <w:rPr>
          <w:b/>
          <w:sz w:val="24"/>
          <w:szCs w:val="24"/>
        </w:rPr>
        <w:tab/>
      </w:r>
      <w:r w:rsidRPr="00720900">
        <w:rPr>
          <w:rStyle w:val="Balk1Char"/>
        </w:rPr>
        <w:t>MADDE 25 –</w:t>
      </w:r>
      <w:r w:rsidRPr="00720900">
        <w:rPr>
          <w:b/>
          <w:sz w:val="24"/>
          <w:szCs w:val="24"/>
        </w:rPr>
        <w:t xml:space="preserve"> </w:t>
      </w:r>
      <w:r w:rsidRPr="00720900">
        <w:rPr>
          <w:sz w:val="24"/>
          <w:szCs w:val="24"/>
        </w:rPr>
        <w:t>(1) İdarenin gerekli gördüğü ya da dokümanda yer alan belgelerde ihalenin yapılmasına engel olan ve düzeltilmesi mümkün bulunmayan hususların tespit edildiği hallerde ihale veya son başvuru saatinden önce ihale iptal edilebilir.</w:t>
      </w:r>
    </w:p>
    <w:p w14:paraId="3440CBA5" w14:textId="77777777" w:rsidR="00AD780B" w:rsidRPr="00E02298" w:rsidRDefault="00AD780B" w:rsidP="00AD780B">
      <w:pPr>
        <w:pStyle w:val="3-NormalYaz0"/>
        <w:spacing w:line="240" w:lineRule="atLeast"/>
        <w:rPr>
          <w:sz w:val="24"/>
          <w:szCs w:val="24"/>
        </w:rPr>
      </w:pPr>
      <w:r w:rsidRPr="00720900">
        <w:rPr>
          <w:sz w:val="24"/>
          <w:szCs w:val="24"/>
        </w:rPr>
        <w:tab/>
        <w:t xml:space="preserve">(2) İhale veya son başvuru saatinden önce ihalenin iptal edilmesi durumunda, </w:t>
      </w:r>
      <w:r w:rsidR="002A0B7B" w:rsidRPr="00720900">
        <w:rPr>
          <w:b/>
          <w:sz w:val="24"/>
          <w:szCs w:val="24"/>
        </w:rPr>
        <w:t>(Değişik ibare: 18/05/2024-32550 R.G</w:t>
      </w:r>
      <w:r w:rsidR="001D6784" w:rsidRPr="00720900">
        <w:rPr>
          <w:b/>
          <w:sz w:val="24"/>
          <w:szCs w:val="24"/>
        </w:rPr>
        <w:t>.</w:t>
      </w:r>
      <w:r w:rsidR="002A0B7B" w:rsidRPr="00720900">
        <w:rPr>
          <w:b/>
          <w:sz w:val="24"/>
          <w:szCs w:val="24"/>
        </w:rPr>
        <w:t xml:space="preserve">/12.md.; yürürlük: 01/08/2025) </w:t>
      </w:r>
      <w:r w:rsidR="009916E5" w:rsidRPr="00720900">
        <w:rPr>
          <w:sz w:val="24"/>
          <w:szCs w:val="24"/>
          <w:lang w:eastAsia="tr-TR"/>
        </w:rPr>
        <w:t>ilgili e-form</w:t>
      </w:r>
      <w:r w:rsidR="009916E5" w:rsidRPr="00720900">
        <w:rPr>
          <w:sz w:val="24"/>
          <w:szCs w:val="24"/>
        </w:rPr>
        <w:t xml:space="preserve"> </w:t>
      </w:r>
      <w:r w:rsidRPr="00720900">
        <w:rPr>
          <w:sz w:val="24"/>
          <w:szCs w:val="24"/>
        </w:rPr>
        <w:t xml:space="preserve">kullanılarak </w:t>
      </w:r>
      <w:r w:rsidRPr="00E02298">
        <w:rPr>
          <w:sz w:val="24"/>
          <w:szCs w:val="24"/>
        </w:rPr>
        <w:t xml:space="preserve">ilanın yayımlandığı yayın organında ihalenin iptal edildiği hususu ile gerekçesi hemen ilan edilerek duyurulur. Bu aşamaya kadar başvuru yapmış veya teklif vermiş olanlara ihalenin iptal edildiği ayrıca tebliğ edilir. </w:t>
      </w:r>
    </w:p>
    <w:p w14:paraId="34D15794" w14:textId="77777777" w:rsidR="00AD780B" w:rsidRPr="00E02298" w:rsidRDefault="00AD780B" w:rsidP="00AD780B">
      <w:pPr>
        <w:pStyle w:val="3-NormalYaz0"/>
        <w:spacing w:line="240" w:lineRule="atLeast"/>
        <w:rPr>
          <w:sz w:val="24"/>
          <w:szCs w:val="24"/>
        </w:rPr>
      </w:pPr>
      <w:r w:rsidRPr="00E02298">
        <w:rPr>
          <w:sz w:val="24"/>
          <w:szCs w:val="24"/>
        </w:rPr>
        <w:tab/>
        <w:t>(3) İhalenin iptal edilmesi halinde, yapılmış olan bütün başvurular veya verilmiş olan bütün teklifler reddedilmiş sayılır ve açılmaksızın iade edilir. İhalenin iptal edilmesi nedeniyle idareden herhangi bir hak talebinde bulunulamaz.</w:t>
      </w:r>
    </w:p>
    <w:p w14:paraId="5E198C0D" w14:textId="77777777" w:rsidR="00AD780B" w:rsidRPr="00E02298" w:rsidRDefault="00AD780B" w:rsidP="00AD780B">
      <w:pPr>
        <w:pStyle w:val="3-NormalYaz0"/>
        <w:spacing w:line="240" w:lineRule="atLeast"/>
        <w:rPr>
          <w:sz w:val="24"/>
          <w:szCs w:val="24"/>
        </w:rPr>
      </w:pPr>
      <w:r w:rsidRPr="00E02298">
        <w:rPr>
          <w:sz w:val="24"/>
          <w:szCs w:val="24"/>
        </w:rPr>
        <w:tab/>
        <w:t>(4) İhalenin iptal edilmesi durumunda, iptal nedenleri gözden geçirilerek yeniden ihaleye çıkılabilir.</w:t>
      </w:r>
    </w:p>
    <w:p w14:paraId="151EACE9" w14:textId="77777777" w:rsidR="00AD780B" w:rsidRPr="00E02298" w:rsidRDefault="00AD780B" w:rsidP="00AD780B">
      <w:pPr>
        <w:pStyle w:val="2-OrtaBaslk"/>
        <w:spacing w:line="240" w:lineRule="atLeast"/>
        <w:rPr>
          <w:rFonts w:hAnsi="Times New Roman"/>
          <w:sz w:val="24"/>
          <w:szCs w:val="24"/>
        </w:rPr>
      </w:pPr>
    </w:p>
    <w:p w14:paraId="54DC267C" w14:textId="77777777" w:rsidR="00AD780B" w:rsidRPr="00E02298" w:rsidRDefault="00AD780B" w:rsidP="000E6F8A">
      <w:pPr>
        <w:pStyle w:val="Balk1"/>
        <w:ind w:left="2832" w:firstLine="708"/>
      </w:pPr>
      <w:bookmarkStart w:id="30" w:name="_Toc52716841"/>
      <w:r w:rsidRPr="00E02298">
        <w:lastRenderedPageBreak/>
        <w:t>İKİNCİ KISIM</w:t>
      </w:r>
      <w:bookmarkEnd w:id="30"/>
    </w:p>
    <w:p w14:paraId="1CBD3399" w14:textId="77777777" w:rsidR="00AD780B" w:rsidRPr="00E02298" w:rsidRDefault="00AD780B" w:rsidP="0099356C">
      <w:pPr>
        <w:pStyle w:val="Balk1"/>
      </w:pPr>
      <w:r w:rsidRPr="00E02298">
        <w:t>İhaleye Katılımda Yeterlik Kriterleri ile Sözleşmenin Yürütülmesi Aşamasındaki Mesleki ve Teknik Yükümlülüklere Yönelik Düzenlemeler</w:t>
      </w:r>
    </w:p>
    <w:p w14:paraId="2171322D" w14:textId="77777777" w:rsidR="00AD780B" w:rsidRPr="00E02298" w:rsidRDefault="00AD780B" w:rsidP="0099356C">
      <w:pPr>
        <w:pStyle w:val="Balk1"/>
      </w:pPr>
    </w:p>
    <w:p w14:paraId="0E9EA7AA" w14:textId="10623C16" w:rsidR="00AD780B" w:rsidRPr="00E02298" w:rsidRDefault="00AD780B" w:rsidP="000E6F8A">
      <w:pPr>
        <w:pStyle w:val="Balk1"/>
        <w:ind w:left="3540" w:firstLine="0"/>
      </w:pPr>
      <w:bookmarkStart w:id="31" w:name="_Toc52716842"/>
      <w:r w:rsidRPr="00E02298">
        <w:t>BİRİNCİ BÖLÜM</w:t>
      </w:r>
      <w:bookmarkEnd w:id="31"/>
    </w:p>
    <w:p w14:paraId="7792EAE3" w14:textId="77777777" w:rsidR="00AD780B" w:rsidRPr="00E02298" w:rsidRDefault="00AD780B" w:rsidP="000E6F8A">
      <w:pPr>
        <w:pStyle w:val="Balk1"/>
        <w:ind w:left="2832" w:firstLine="708"/>
      </w:pPr>
      <w:r w:rsidRPr="00E02298">
        <w:t>Ortak Hükümler</w:t>
      </w:r>
    </w:p>
    <w:p w14:paraId="5A4A0744" w14:textId="77777777" w:rsidR="00AD780B" w:rsidRPr="00E02298" w:rsidRDefault="00AD780B" w:rsidP="00AD780B">
      <w:pPr>
        <w:pStyle w:val="2-OrtaBaslk"/>
        <w:spacing w:line="240" w:lineRule="atLeast"/>
        <w:jc w:val="both"/>
        <w:rPr>
          <w:rFonts w:hAnsi="Times New Roman"/>
          <w:sz w:val="24"/>
          <w:szCs w:val="24"/>
        </w:rPr>
      </w:pPr>
    </w:p>
    <w:p w14:paraId="65059ED5" w14:textId="77777777" w:rsidR="00AD780B" w:rsidRPr="00E02298" w:rsidRDefault="00AD780B" w:rsidP="0099356C">
      <w:pPr>
        <w:pStyle w:val="Balk1"/>
      </w:pPr>
      <w:bookmarkStart w:id="32" w:name="_Toc52716843"/>
      <w:r w:rsidRPr="00E02298">
        <w:t>Yeterliğin belirlenmesinde uyulacak ilkeler</w:t>
      </w:r>
      <w:bookmarkEnd w:id="32"/>
    </w:p>
    <w:p w14:paraId="23AB3722" w14:textId="77777777" w:rsidR="00AD780B" w:rsidRPr="00E02298" w:rsidRDefault="00AD780B" w:rsidP="00AD780B">
      <w:pPr>
        <w:pStyle w:val="3-NormalYaz0"/>
        <w:spacing w:line="240" w:lineRule="atLeast"/>
        <w:rPr>
          <w:sz w:val="24"/>
          <w:szCs w:val="24"/>
        </w:rPr>
      </w:pPr>
      <w:r w:rsidRPr="00E02298">
        <w:rPr>
          <w:b/>
          <w:sz w:val="24"/>
          <w:szCs w:val="24"/>
        </w:rPr>
        <w:tab/>
      </w:r>
      <w:r w:rsidRPr="006B2DA0">
        <w:rPr>
          <w:rStyle w:val="Balk1Char"/>
        </w:rPr>
        <w:t>MADDE 26 –</w:t>
      </w:r>
      <w:r w:rsidRPr="00E02298">
        <w:rPr>
          <w:b/>
          <w:sz w:val="24"/>
          <w:szCs w:val="24"/>
        </w:rPr>
        <w:t xml:space="preserve"> </w:t>
      </w:r>
      <w:r w:rsidRPr="00E02298">
        <w:rPr>
          <w:sz w:val="24"/>
          <w:szCs w:val="24"/>
        </w:rPr>
        <w:t>(1) Ekonomik ve mali yeterlik ile mesleki ve teknik yeterliğin saptanması amacıyla öngörülecek değerlendirme kriterleri ve istenecek belgeler, rekabeti engelleyecek şekilde belirlenemez.</w:t>
      </w:r>
    </w:p>
    <w:p w14:paraId="7A6EE073" w14:textId="77777777" w:rsidR="00AD780B" w:rsidRPr="00E02298" w:rsidRDefault="00AD780B" w:rsidP="00AD780B">
      <w:pPr>
        <w:pStyle w:val="3-NormalYaz0"/>
        <w:spacing w:line="240" w:lineRule="atLeast"/>
        <w:rPr>
          <w:sz w:val="24"/>
          <w:szCs w:val="24"/>
        </w:rPr>
      </w:pPr>
      <w:r w:rsidRPr="00E02298">
        <w:rPr>
          <w:sz w:val="24"/>
          <w:szCs w:val="24"/>
        </w:rPr>
        <w:tab/>
        <w:t xml:space="preserve">(2) Yeterlik değerlendirmesi için istenecek belgelerin ve yeterlik değerlendirmesinde aranılacak kriterlerin, ihale veya ön yeterlik ilanı ile idari şartnamede veya ön yeterlik şartnamesinde ya da davet yazısında belirtilmesi zorunludur. </w:t>
      </w:r>
    </w:p>
    <w:p w14:paraId="0AA59876" w14:textId="77777777" w:rsidR="00AD780B" w:rsidRPr="00E02298" w:rsidRDefault="00AD780B" w:rsidP="00AD780B">
      <w:pPr>
        <w:pStyle w:val="3-NormalYaz0"/>
        <w:spacing w:line="240" w:lineRule="atLeast"/>
        <w:rPr>
          <w:sz w:val="24"/>
          <w:szCs w:val="24"/>
        </w:rPr>
      </w:pPr>
      <w:r w:rsidRPr="00E02298">
        <w:rPr>
          <w:sz w:val="24"/>
          <w:szCs w:val="24"/>
        </w:rPr>
        <w:tab/>
        <w:t>(3) Belli istekliler arasında ihale usulüyle yapılacak ihalede, yeterliği tespit edilenler arasından belli sayıda isteklinin davet edilmesinin öngörüldüğü durumlarda, ön yeterlik dokümanında; asgari yeterlik kriterleri ile beşten az olmamak üzere teklif vermeye davet edilecek aday sayısı ve sıralama kriterleri ile puanlama yöntemine yer verilir. Puanlama ve değerlendirme yüz tam puan üzerinden aşağıdaki esaslara göre yapılır:</w:t>
      </w:r>
    </w:p>
    <w:p w14:paraId="0DD6A3F0" w14:textId="77777777" w:rsidR="00AD780B" w:rsidRPr="00E02298" w:rsidRDefault="00AD780B" w:rsidP="00AD780B">
      <w:pPr>
        <w:pStyle w:val="3-NormalYaz0"/>
        <w:spacing w:line="240" w:lineRule="atLeast"/>
        <w:rPr>
          <w:sz w:val="24"/>
          <w:szCs w:val="24"/>
        </w:rPr>
      </w:pPr>
      <w:r w:rsidRPr="00E02298">
        <w:rPr>
          <w:sz w:val="24"/>
          <w:szCs w:val="24"/>
        </w:rPr>
        <w:tab/>
        <w:t>a) Ekonomik ve mali yeterlik kriterlerine ilişkin puanların toplamı; asgari on, azami kırk puan olabilir.</w:t>
      </w:r>
    </w:p>
    <w:p w14:paraId="7E5BE315" w14:textId="77777777" w:rsidR="00AD780B" w:rsidRPr="00E02298" w:rsidRDefault="00AD780B" w:rsidP="00AD780B">
      <w:pPr>
        <w:pStyle w:val="3-NormalYaz0"/>
        <w:spacing w:line="240" w:lineRule="atLeast"/>
        <w:rPr>
          <w:sz w:val="24"/>
          <w:szCs w:val="24"/>
        </w:rPr>
      </w:pPr>
      <w:r w:rsidRPr="00E02298">
        <w:rPr>
          <w:sz w:val="24"/>
          <w:szCs w:val="24"/>
        </w:rPr>
        <w:tab/>
        <w:t>b) Mesleki ve teknik yeterlik kriterlerine ilişkin puanların toplamı; asgari altmış, azami doksan puan olabilir.</w:t>
      </w:r>
    </w:p>
    <w:p w14:paraId="2623A5F9" w14:textId="77777777" w:rsidR="00AD780B" w:rsidRPr="00E02298" w:rsidRDefault="00AD780B" w:rsidP="00AD780B">
      <w:pPr>
        <w:pStyle w:val="3-NormalYaz0"/>
        <w:spacing w:line="240" w:lineRule="atLeast"/>
        <w:rPr>
          <w:sz w:val="24"/>
          <w:szCs w:val="24"/>
        </w:rPr>
      </w:pPr>
      <w:r w:rsidRPr="00E02298">
        <w:rPr>
          <w:sz w:val="24"/>
          <w:szCs w:val="24"/>
        </w:rPr>
        <w:tab/>
        <w:t>c) Yeterlik kriterlerinden her birine en fazla yirmibeş puan verilebilir.</w:t>
      </w:r>
    </w:p>
    <w:p w14:paraId="40A31959" w14:textId="77777777" w:rsidR="00AD780B" w:rsidRPr="00E02298" w:rsidRDefault="00AD780B" w:rsidP="00AD780B">
      <w:pPr>
        <w:pStyle w:val="3-NormalYaz0"/>
        <w:spacing w:line="240" w:lineRule="atLeast"/>
        <w:rPr>
          <w:sz w:val="24"/>
          <w:szCs w:val="24"/>
        </w:rPr>
      </w:pPr>
      <w:r w:rsidRPr="00E02298">
        <w:rPr>
          <w:sz w:val="24"/>
          <w:szCs w:val="24"/>
        </w:rPr>
        <w:tab/>
        <w:t>ç) Ön yeterlik kriterlerini sağlayan adaylardan listeye alınacakların belirlenmesinde adayların ekonomik ve mali yeterlikleri ile mesleki ve teknik yeterlikleri, ön yeterlik dokümanında belirtilen kriterlere göre puanlanmak suretiyle en yüksek puandan başlanarak liste oluşturulur. Puanların eşit olması nedeniyle listeye alınacak aday sayısının öngörülen sayıyı aşması halinde, eşit puana sahip adayların tamamı listeye alınarak teklif vermeye davet edilir.</w:t>
      </w:r>
    </w:p>
    <w:p w14:paraId="4C1047A5" w14:textId="77777777" w:rsidR="00AD780B" w:rsidRPr="00E02298" w:rsidRDefault="00AD780B" w:rsidP="00AD780B">
      <w:pPr>
        <w:pStyle w:val="3-NormalYaz0"/>
        <w:spacing w:line="240" w:lineRule="atLeast"/>
        <w:rPr>
          <w:sz w:val="24"/>
          <w:szCs w:val="24"/>
        </w:rPr>
      </w:pPr>
      <w:r w:rsidRPr="00E02298">
        <w:rPr>
          <w:sz w:val="24"/>
          <w:szCs w:val="24"/>
        </w:rPr>
        <w:tab/>
        <w:t>d) Yeterliği belirlenen aday sayısının, beşten az olmaması kaydıyla, listeye alınarak teklif vermeye davet edilecek aday sayısından daha az olması durumunda, yeterliği tespit edilen tüm adaylar teklif vermeye davet edilir.</w:t>
      </w:r>
    </w:p>
    <w:p w14:paraId="27995664" w14:textId="77777777" w:rsidR="00AD780B" w:rsidRPr="00E02298" w:rsidRDefault="00AD780B" w:rsidP="00AD780B">
      <w:pPr>
        <w:pStyle w:val="3-NormalYaz0"/>
        <w:rPr>
          <w:sz w:val="24"/>
          <w:szCs w:val="24"/>
        </w:rPr>
      </w:pPr>
      <w:r w:rsidRPr="00E02298">
        <w:rPr>
          <w:sz w:val="24"/>
          <w:szCs w:val="24"/>
        </w:rPr>
        <w:tab/>
        <w:t xml:space="preserve">(4) Yeterliği tespit edilenler arasından belli sayıda isteklinin davet edildiği belli istekliler arasında ihale usulüyle gerçekleştirilen ihalenin iptal edilerek, aynı iş için yeniden belli istekliler arasında ihale usulü ile ihaleye çıkılması durumunda; yeterlikleri tespit edilenler arasından davet edilmesi öngörülecek aday sayısı, iptal edilen ihalede öngörülen sayıdan daha az olamaz. </w:t>
      </w:r>
    </w:p>
    <w:p w14:paraId="4093FED0" w14:textId="77777777" w:rsidR="00AD780B" w:rsidRPr="00E02298" w:rsidRDefault="00AD780B" w:rsidP="00AD780B">
      <w:pPr>
        <w:pStyle w:val="3-NormalYaz0"/>
        <w:spacing w:line="240" w:lineRule="atLeast"/>
        <w:rPr>
          <w:sz w:val="24"/>
          <w:szCs w:val="24"/>
        </w:rPr>
      </w:pPr>
      <w:r w:rsidRPr="00E02298">
        <w:rPr>
          <w:sz w:val="24"/>
          <w:szCs w:val="24"/>
        </w:rPr>
        <w:tab/>
        <w:t xml:space="preserve">(5) Belli istekliler arasında ihale usulüyle ve Kanunun 21 inci maddesinin (a), (d) ve (e) bentlerine göre yapılan ihalelerde; </w:t>
      </w:r>
      <w:r w:rsidR="00450D8F" w:rsidRPr="00B62E12">
        <w:rPr>
          <w:b/>
          <w:sz w:val="24"/>
          <w:szCs w:val="24"/>
        </w:rPr>
        <w:t>(Mülga ibare: 29/12/2022-32058 R.G./1.md.</w:t>
      </w:r>
      <w:r w:rsidR="00AD0AE8" w:rsidRPr="00B62E12">
        <w:rPr>
          <w:b/>
          <w:sz w:val="24"/>
          <w:szCs w:val="24"/>
        </w:rPr>
        <w:t>, yürürlük: 13</w:t>
      </w:r>
      <w:r w:rsidR="00AD0AE8" w:rsidRPr="00B62E12">
        <w:rPr>
          <w:rFonts w:eastAsiaTheme="minorHAnsi"/>
          <w:b/>
          <w:sz w:val="24"/>
          <w:szCs w:val="24"/>
        </w:rPr>
        <w:t>/1/</w:t>
      </w:r>
      <w:r w:rsidR="00AD0AE8" w:rsidRPr="00B62E12">
        <w:rPr>
          <w:b/>
          <w:sz w:val="24"/>
          <w:szCs w:val="24"/>
        </w:rPr>
        <w:t>2023</w:t>
      </w:r>
      <w:r w:rsidR="00450D8F" w:rsidRPr="00B62E12">
        <w:rPr>
          <w:b/>
          <w:sz w:val="24"/>
          <w:szCs w:val="24"/>
        </w:rPr>
        <w:t xml:space="preserve">) </w:t>
      </w:r>
      <w:r w:rsidRPr="00E02298">
        <w:rPr>
          <w:sz w:val="24"/>
          <w:szCs w:val="24"/>
        </w:rPr>
        <w:t>iş hacmini gösteren belgeler ve iş deneyimini gösteren belgelerde aranılacak yeterlik kriterleri, parasal tutar olarak belirlenir.</w:t>
      </w:r>
    </w:p>
    <w:p w14:paraId="08A34C28" w14:textId="77777777" w:rsidR="00AD780B" w:rsidRPr="00E02298" w:rsidRDefault="00AD780B" w:rsidP="00AD780B">
      <w:pPr>
        <w:pStyle w:val="3-NormalYaz0"/>
        <w:spacing w:line="240" w:lineRule="atLeast"/>
        <w:rPr>
          <w:sz w:val="24"/>
          <w:szCs w:val="24"/>
        </w:rPr>
      </w:pPr>
      <w:r w:rsidRPr="00E02298">
        <w:rPr>
          <w:sz w:val="24"/>
          <w:szCs w:val="24"/>
        </w:rPr>
        <w:tab/>
        <w:t>(6) Ortak girişimin yeterli bulunması ortakların her birinin ayrı ayrı yeterli bulunduğunu göstermez ve ön yeterlik değerlendirmesi sonucu yeterli görülen ortak girişimin ihaleden önce bozulması halinde davet mektubu geçersiz sayılır.</w:t>
      </w:r>
    </w:p>
    <w:p w14:paraId="7BAD3ECB" w14:textId="77777777" w:rsidR="00AD780B" w:rsidRPr="00E02298" w:rsidRDefault="00AD780B" w:rsidP="00AD780B">
      <w:pPr>
        <w:pStyle w:val="3-NormalYaz0"/>
        <w:spacing w:line="240" w:lineRule="atLeast"/>
        <w:rPr>
          <w:sz w:val="24"/>
          <w:szCs w:val="24"/>
        </w:rPr>
      </w:pPr>
      <w:r w:rsidRPr="00E02298">
        <w:rPr>
          <w:sz w:val="24"/>
          <w:szCs w:val="24"/>
        </w:rPr>
        <w:tab/>
        <w:t xml:space="preserve">(7) İşin farklı uzmanlıklar gerektirmesi durumunda, konsorsiyumların ihaleye katılıp katılamayacağının, katılabilecekler ise işin uzmanlık gerektiren kısımlarının ihale veya ön yeterlik dokümanı ile ihale veya ön yeterliğe ilişkin ilanlarda belirtilmesi zorunludur. Konsorsiyum ortaklarının yeterlik belgelerini nasıl sunacağı, idari şartnamede veya ön yeterlik </w:t>
      </w:r>
      <w:r w:rsidRPr="00E02298">
        <w:rPr>
          <w:sz w:val="24"/>
          <w:szCs w:val="24"/>
        </w:rPr>
        <w:lastRenderedPageBreak/>
        <w:t xml:space="preserve">şartnamesinde ayrıca belirtilir. Konsorsiyumların katılabileceği ihalelerde, konsorsiyum ortağı tarafından işin uzmanlık gerektiren birden fazla kısmına  teklif verilebilir. </w:t>
      </w:r>
    </w:p>
    <w:p w14:paraId="404EEEA7" w14:textId="77777777" w:rsidR="00AD780B" w:rsidRPr="00E02298" w:rsidRDefault="00AD780B" w:rsidP="00AD780B">
      <w:pPr>
        <w:pStyle w:val="3-NormalYaz0"/>
        <w:spacing w:line="240" w:lineRule="atLeast"/>
        <w:rPr>
          <w:sz w:val="24"/>
          <w:szCs w:val="24"/>
        </w:rPr>
      </w:pPr>
      <w:r w:rsidRPr="00E02298">
        <w:rPr>
          <w:sz w:val="24"/>
          <w:szCs w:val="24"/>
        </w:rPr>
        <w:tab/>
        <w:t xml:space="preserve">(8) İş deneyimini gösteren belgeler dışındaki parasal tutar ihtiva eden yeterlik belgelerinin yabancı para birimi üzerinden düzenlenmiş olması halinde, bu belgelerdeki parasal tutarlar, ilk ilan veya davet tarihinde Resmî Gazete’de yayımlanan Türkiye Cumhuriyet Merkez Bankası döviz alış kuru üzerinden; </w:t>
      </w:r>
      <w:r w:rsidR="005A04D1" w:rsidRPr="00E02298">
        <w:rPr>
          <w:b/>
          <w:sz w:val="24"/>
          <w:szCs w:val="24"/>
        </w:rPr>
        <w:t>(Mülga ibare: 29/11/</w:t>
      </w:r>
      <w:r w:rsidRPr="00E02298">
        <w:rPr>
          <w:b/>
          <w:sz w:val="24"/>
          <w:szCs w:val="24"/>
        </w:rPr>
        <w:t>2016-2</w:t>
      </w:r>
      <w:r w:rsidR="00375AFE">
        <w:rPr>
          <w:b/>
          <w:sz w:val="24"/>
          <w:szCs w:val="24"/>
        </w:rPr>
        <w:t>9903 R.G./1.</w:t>
      </w:r>
      <w:r w:rsidRPr="00E02298">
        <w:rPr>
          <w:b/>
          <w:sz w:val="24"/>
          <w:szCs w:val="24"/>
        </w:rPr>
        <w:t xml:space="preserve">md.) </w:t>
      </w:r>
      <w:r w:rsidRPr="00E02298">
        <w:rPr>
          <w:sz w:val="24"/>
          <w:szCs w:val="24"/>
        </w:rPr>
        <w:t>değerlendirilir.</w:t>
      </w:r>
    </w:p>
    <w:p w14:paraId="2F264EB7" w14:textId="77777777" w:rsidR="00AD780B" w:rsidRPr="00E02298" w:rsidRDefault="00AD780B" w:rsidP="00AD780B">
      <w:pPr>
        <w:pStyle w:val="3-NormalYaz0"/>
        <w:spacing w:line="240" w:lineRule="atLeast"/>
        <w:rPr>
          <w:sz w:val="24"/>
          <w:szCs w:val="24"/>
        </w:rPr>
      </w:pPr>
    </w:p>
    <w:p w14:paraId="6BA69859" w14:textId="77777777" w:rsidR="00AD780B" w:rsidRPr="00E02298" w:rsidRDefault="00AD780B" w:rsidP="0099356C">
      <w:pPr>
        <w:pStyle w:val="Balk1"/>
      </w:pPr>
      <w:bookmarkStart w:id="33" w:name="_Toc52716844"/>
      <w:r w:rsidRPr="00E02298">
        <w:t>İstenecek belgeler</w:t>
      </w:r>
      <w:bookmarkEnd w:id="33"/>
    </w:p>
    <w:p w14:paraId="712F6E50" w14:textId="77777777" w:rsidR="00AD780B" w:rsidRPr="00E02298" w:rsidRDefault="00AA093D" w:rsidP="006B0100">
      <w:pPr>
        <w:pStyle w:val="3-NormalYaz0"/>
        <w:tabs>
          <w:tab w:val="clear" w:pos="566"/>
          <w:tab w:val="left" w:pos="567"/>
        </w:tabs>
        <w:spacing w:line="240" w:lineRule="atLeast"/>
        <w:rPr>
          <w:sz w:val="24"/>
          <w:szCs w:val="24"/>
        </w:rPr>
      </w:pPr>
      <w:r>
        <w:rPr>
          <w:rStyle w:val="Balk1Char"/>
        </w:rPr>
        <w:tab/>
      </w:r>
      <w:r w:rsidR="00AD780B" w:rsidRPr="006B2DA0">
        <w:rPr>
          <w:rStyle w:val="Balk1Char"/>
        </w:rPr>
        <w:t>MADDE 27 –</w:t>
      </w:r>
      <w:r w:rsidR="00AD780B" w:rsidRPr="00E02298">
        <w:rPr>
          <w:b/>
          <w:bCs/>
          <w:sz w:val="24"/>
          <w:szCs w:val="24"/>
        </w:rPr>
        <w:t xml:space="preserve"> </w:t>
      </w:r>
      <w:r w:rsidR="00AD780B" w:rsidRPr="00E02298">
        <w:rPr>
          <w:sz w:val="24"/>
          <w:szCs w:val="24"/>
        </w:rPr>
        <w:t>(1) Ekonomik ve mali yeterlik ile mesleki ve teknik yeterliğin değerlendirilmesinde kullanılmak üzere istenecek belgeler aşağıdaki esaslara göre belirlenir:</w:t>
      </w:r>
    </w:p>
    <w:p w14:paraId="43A7E720" w14:textId="77777777" w:rsidR="006B0100" w:rsidRDefault="006B0100" w:rsidP="00AD780B">
      <w:pPr>
        <w:pStyle w:val="3-NormalYaz0"/>
        <w:spacing w:line="240" w:lineRule="atLeast"/>
        <w:rPr>
          <w:sz w:val="24"/>
          <w:szCs w:val="24"/>
        </w:rPr>
      </w:pPr>
      <w:r>
        <w:rPr>
          <w:sz w:val="24"/>
          <w:szCs w:val="24"/>
        </w:rPr>
        <w:tab/>
      </w:r>
      <w:r w:rsidR="00AD780B" w:rsidRPr="00E02298">
        <w:rPr>
          <w:sz w:val="24"/>
          <w:szCs w:val="24"/>
        </w:rPr>
        <w:t xml:space="preserve">a) Yaklaşık maliyetine bakılmaksızın her türlü mal alımı ihalelerinde, aday veya isteklinin </w:t>
      </w:r>
      <w:r w:rsidR="00AD780B" w:rsidRPr="00E02298">
        <w:rPr>
          <w:b/>
          <w:bCs/>
          <w:sz w:val="24"/>
          <w:szCs w:val="24"/>
        </w:rPr>
        <w:t xml:space="preserve">(Mülga </w:t>
      </w:r>
      <w:r w:rsidR="00294564">
        <w:rPr>
          <w:b/>
          <w:bCs/>
          <w:sz w:val="24"/>
          <w:szCs w:val="24"/>
        </w:rPr>
        <w:t>ibare: 25/</w:t>
      </w:r>
      <w:r w:rsidR="00375AFE">
        <w:rPr>
          <w:b/>
          <w:bCs/>
          <w:sz w:val="24"/>
          <w:szCs w:val="24"/>
        </w:rPr>
        <w:t>1/2017-29959 R.G./1.</w:t>
      </w:r>
      <w:r w:rsidR="00AD780B" w:rsidRPr="00E02298">
        <w:rPr>
          <w:b/>
          <w:bCs/>
          <w:sz w:val="24"/>
          <w:szCs w:val="24"/>
        </w:rPr>
        <w:t xml:space="preserve">md.) </w:t>
      </w:r>
      <w:r w:rsidR="00AD780B" w:rsidRPr="00E02298">
        <w:rPr>
          <w:sz w:val="24"/>
          <w:szCs w:val="24"/>
        </w:rPr>
        <w:t>teklif vermeye yetkili olduğunu gösteren belgelerin istenilmesi zorunludur.</w:t>
      </w:r>
    </w:p>
    <w:p w14:paraId="1B5A9E67" w14:textId="77777777" w:rsidR="006B0100" w:rsidRDefault="006B0100" w:rsidP="00AD780B">
      <w:pPr>
        <w:pStyle w:val="3-NormalYaz0"/>
        <w:spacing w:line="240" w:lineRule="atLeast"/>
        <w:rPr>
          <w:sz w:val="24"/>
          <w:szCs w:val="24"/>
        </w:rPr>
      </w:pPr>
      <w:r>
        <w:rPr>
          <w:sz w:val="24"/>
          <w:szCs w:val="24"/>
        </w:rPr>
        <w:tab/>
      </w:r>
      <w:r w:rsidR="00AD780B" w:rsidRPr="00E02298">
        <w:rPr>
          <w:sz w:val="24"/>
          <w:szCs w:val="24"/>
        </w:rPr>
        <w:t>b) Belli istekliler arasında ihale usulü ile yapılan ihaleler hariç, yaklaşık maliyeti Kanunun 13 üncü maddesinin birinci fıkrasının (b) bendinin (2) numaralı alt bendinde mal alımları için öngörülen üst limit tutarına eşit ve altındaki her türlü mal alımı ihalelerinde, iş deneyim belgesi istenemez.</w:t>
      </w:r>
    </w:p>
    <w:p w14:paraId="7E7B9ED8" w14:textId="77777777" w:rsidR="00AD780B" w:rsidRPr="00F0270E" w:rsidRDefault="006B0100" w:rsidP="00AD780B">
      <w:pPr>
        <w:pStyle w:val="3-NormalYaz0"/>
        <w:spacing w:line="240" w:lineRule="atLeast"/>
        <w:rPr>
          <w:sz w:val="24"/>
          <w:szCs w:val="24"/>
        </w:rPr>
      </w:pPr>
      <w:r>
        <w:rPr>
          <w:sz w:val="24"/>
          <w:szCs w:val="24"/>
        </w:rPr>
        <w:tab/>
      </w:r>
      <w:r w:rsidR="00AD780B" w:rsidRPr="00E02298">
        <w:rPr>
          <w:sz w:val="24"/>
          <w:szCs w:val="24"/>
        </w:rPr>
        <w:t xml:space="preserve">c) Belli istekliler arasında ihale usulü ile yapılan ihaleler hariç, yaklaşık maliyeti eşik değerin altında olan her türlü mal alımı ihalelerinde, ekonomik ve mali yeterliğe ilişkin belgeler istenemez. </w:t>
      </w:r>
      <w:r w:rsidR="00AD780B" w:rsidRPr="00E02298">
        <w:rPr>
          <w:b/>
          <w:bCs/>
          <w:sz w:val="24"/>
          <w:szCs w:val="24"/>
        </w:rPr>
        <w:t xml:space="preserve">(Ek </w:t>
      </w:r>
      <w:r w:rsidR="00294564">
        <w:rPr>
          <w:b/>
          <w:bCs/>
          <w:sz w:val="24"/>
          <w:szCs w:val="24"/>
        </w:rPr>
        <w:t>cümle: 25/</w:t>
      </w:r>
      <w:r w:rsidR="00375AFE">
        <w:rPr>
          <w:b/>
          <w:bCs/>
          <w:sz w:val="24"/>
          <w:szCs w:val="24"/>
        </w:rPr>
        <w:t>1/2017-29959 R.G./1.</w:t>
      </w:r>
      <w:r w:rsidR="00AD780B" w:rsidRPr="00E02298">
        <w:rPr>
          <w:b/>
          <w:bCs/>
          <w:sz w:val="24"/>
          <w:szCs w:val="24"/>
        </w:rPr>
        <w:t>md.</w:t>
      </w:r>
      <w:r w:rsidR="00B62E12">
        <w:rPr>
          <w:b/>
          <w:bCs/>
          <w:sz w:val="24"/>
          <w:szCs w:val="24"/>
        </w:rPr>
        <w:t>;</w:t>
      </w:r>
      <w:r w:rsidR="00B62E12" w:rsidRPr="00B62E12">
        <w:rPr>
          <w:b/>
          <w:color w:val="FF0000"/>
          <w:sz w:val="24"/>
          <w:szCs w:val="24"/>
        </w:rPr>
        <w:t xml:space="preserve"> </w:t>
      </w:r>
      <w:r w:rsidR="00B62E12" w:rsidRPr="00F0270E">
        <w:rPr>
          <w:b/>
          <w:sz w:val="24"/>
          <w:szCs w:val="24"/>
        </w:rPr>
        <w:t>Mülga cümle: 29/12/2022-32058 R.G./2.md., yürürlük: 13</w:t>
      </w:r>
      <w:r w:rsidR="00B62E12" w:rsidRPr="00F0270E">
        <w:rPr>
          <w:rFonts w:eastAsiaTheme="minorHAnsi"/>
          <w:b/>
          <w:sz w:val="24"/>
          <w:szCs w:val="24"/>
        </w:rPr>
        <w:t>/1/</w:t>
      </w:r>
      <w:r w:rsidR="00B62E12" w:rsidRPr="00F0270E">
        <w:rPr>
          <w:b/>
          <w:sz w:val="24"/>
          <w:szCs w:val="24"/>
        </w:rPr>
        <w:t>2023</w:t>
      </w:r>
      <w:r w:rsidR="00AD780B" w:rsidRPr="00F0270E">
        <w:rPr>
          <w:b/>
          <w:bCs/>
          <w:sz w:val="24"/>
          <w:szCs w:val="24"/>
        </w:rPr>
        <w:t>)</w:t>
      </w:r>
    </w:p>
    <w:p w14:paraId="6789C4F8" w14:textId="77777777" w:rsidR="00AD780B" w:rsidRPr="00E02298" w:rsidRDefault="00AD780B" w:rsidP="00AD780B">
      <w:pPr>
        <w:pStyle w:val="3-NormalYaz0"/>
        <w:spacing w:line="240" w:lineRule="atLeast"/>
        <w:rPr>
          <w:sz w:val="24"/>
          <w:szCs w:val="24"/>
        </w:rPr>
      </w:pPr>
      <w:r w:rsidRPr="00E02298">
        <w:rPr>
          <w:sz w:val="24"/>
          <w:szCs w:val="24"/>
        </w:rPr>
        <w:tab/>
        <w:t>ç) Özel imalat süreci gerektiren mal alımı ihalelerinde, iş deneyimini gösteren belgelerin istenilmesi durumunda; iş deneyimini gösteren belgelerle birlikte alım konusu işe ilişkin üretim kapasite raporunun da istenilmesi zorunludur. Aday veya isteklinin, bu iki belgeden birini sunması yeterlidir.</w:t>
      </w:r>
    </w:p>
    <w:p w14:paraId="2B564BB7" w14:textId="77777777" w:rsidR="00AA0D17" w:rsidRPr="00E02298" w:rsidRDefault="00AD780B" w:rsidP="00AD780B">
      <w:pPr>
        <w:pStyle w:val="3-NormalYaz0"/>
        <w:spacing w:line="240" w:lineRule="atLeast"/>
        <w:rPr>
          <w:sz w:val="24"/>
          <w:szCs w:val="24"/>
        </w:rPr>
      </w:pPr>
      <w:r w:rsidRPr="00E02298">
        <w:rPr>
          <w:sz w:val="24"/>
          <w:szCs w:val="24"/>
        </w:rPr>
        <w:tab/>
        <w:t xml:space="preserve">d) </w:t>
      </w:r>
      <w:r w:rsidR="00375AFE">
        <w:rPr>
          <w:b/>
          <w:sz w:val="24"/>
          <w:szCs w:val="24"/>
        </w:rPr>
        <w:t>(Değişik: 3/7/2009-27277 R.G/2.</w:t>
      </w:r>
      <w:r w:rsidRPr="00E02298">
        <w:rPr>
          <w:b/>
          <w:sz w:val="24"/>
          <w:szCs w:val="24"/>
        </w:rPr>
        <w:t>md.</w:t>
      </w:r>
      <w:r w:rsidR="00AA0D17" w:rsidRPr="00E02298">
        <w:rPr>
          <w:b/>
          <w:sz w:val="24"/>
          <w:szCs w:val="24"/>
        </w:rPr>
        <w:t>; Değişik</w:t>
      </w:r>
      <w:r w:rsidR="00AA0D17" w:rsidRPr="00E02298">
        <w:rPr>
          <w:rFonts w:eastAsia="Calibri"/>
          <w:b/>
          <w:bCs/>
          <w:sz w:val="24"/>
          <w:szCs w:val="24"/>
        </w:rPr>
        <w:t>: 30</w:t>
      </w:r>
      <w:r w:rsidR="00BF1CF2" w:rsidRPr="00E02298">
        <w:rPr>
          <w:rFonts w:eastAsia="Calibri"/>
          <w:b/>
          <w:bCs/>
          <w:sz w:val="24"/>
          <w:szCs w:val="24"/>
        </w:rPr>
        <w:t>/</w:t>
      </w:r>
      <w:r w:rsidR="00AA0D17" w:rsidRPr="00E02298">
        <w:rPr>
          <w:rFonts w:eastAsia="Calibri"/>
          <w:b/>
          <w:bCs/>
          <w:sz w:val="24"/>
          <w:szCs w:val="24"/>
        </w:rPr>
        <w:t>09</w:t>
      </w:r>
      <w:r w:rsidR="00BF1CF2" w:rsidRPr="00E02298">
        <w:rPr>
          <w:rFonts w:eastAsia="Calibri"/>
          <w:b/>
          <w:bCs/>
          <w:sz w:val="24"/>
          <w:szCs w:val="24"/>
        </w:rPr>
        <w:t>/</w:t>
      </w:r>
      <w:r w:rsidR="002F1784" w:rsidRPr="00E02298">
        <w:rPr>
          <w:rFonts w:eastAsia="Calibri"/>
          <w:b/>
          <w:bCs/>
          <w:sz w:val="24"/>
          <w:szCs w:val="24"/>
        </w:rPr>
        <w:t>2020</w:t>
      </w:r>
      <w:r w:rsidR="00AA0D17" w:rsidRPr="00E02298">
        <w:rPr>
          <w:rFonts w:eastAsia="Calibri"/>
          <w:b/>
          <w:bCs/>
          <w:sz w:val="24"/>
          <w:szCs w:val="24"/>
        </w:rPr>
        <w:t>-31260 R.G/2. md., yürürlük: 2</w:t>
      </w:r>
      <w:r w:rsidR="00BF1CF2" w:rsidRPr="00E02298">
        <w:rPr>
          <w:rFonts w:eastAsia="Calibri"/>
          <w:b/>
          <w:bCs/>
          <w:sz w:val="24"/>
          <w:szCs w:val="24"/>
        </w:rPr>
        <w:t>0/</w:t>
      </w:r>
      <w:r w:rsidR="00AA0D17" w:rsidRPr="00E02298">
        <w:rPr>
          <w:rFonts w:eastAsia="Calibri"/>
          <w:b/>
          <w:bCs/>
          <w:sz w:val="24"/>
          <w:szCs w:val="24"/>
        </w:rPr>
        <w:t>10</w:t>
      </w:r>
      <w:r w:rsidR="00BF1CF2" w:rsidRPr="00E02298">
        <w:rPr>
          <w:rFonts w:eastAsia="Calibri"/>
          <w:b/>
          <w:bCs/>
          <w:sz w:val="24"/>
          <w:szCs w:val="24"/>
        </w:rPr>
        <w:t>/</w:t>
      </w:r>
      <w:r w:rsidR="00AA0D17" w:rsidRPr="00E02298">
        <w:rPr>
          <w:rFonts w:eastAsia="Calibri"/>
          <w:b/>
          <w:bCs/>
          <w:sz w:val="24"/>
          <w:szCs w:val="24"/>
        </w:rPr>
        <w:t>2020)</w:t>
      </w:r>
      <w:r w:rsidR="00AA0D17" w:rsidRPr="00E02298">
        <w:rPr>
          <w:sz w:val="24"/>
          <w:szCs w:val="24"/>
        </w:rPr>
        <w:t xml:space="preserve"> Özel imalat süreci gerektiren mal alımı ihalelerinde, alım konusu mala veya işe yönelik olarak düzenlendiği saptanan kapasite raporu, kalite yönetim sistem belgesi, çevre yönetim sistem belgesi, ilgili meslek odaları tarafından düzenlenen imalat yeterlik belgesi ile hizmet yeterlilik belgesi istenebilir.</w:t>
      </w:r>
    </w:p>
    <w:p w14:paraId="28A37B5B" w14:textId="77777777" w:rsidR="00AD780B" w:rsidRPr="00E02298" w:rsidRDefault="00AD780B" w:rsidP="00AD780B">
      <w:pPr>
        <w:pStyle w:val="3-NormalYaz0"/>
        <w:spacing w:line="240" w:lineRule="atLeast"/>
        <w:rPr>
          <w:sz w:val="24"/>
          <w:szCs w:val="24"/>
        </w:rPr>
      </w:pPr>
      <w:r w:rsidRPr="00E02298">
        <w:rPr>
          <w:sz w:val="24"/>
          <w:szCs w:val="24"/>
        </w:rPr>
        <w:tab/>
        <w:t xml:space="preserve">e) </w:t>
      </w:r>
      <w:r w:rsidR="000F5A21">
        <w:rPr>
          <w:b/>
          <w:sz w:val="24"/>
          <w:szCs w:val="24"/>
        </w:rPr>
        <w:t>(Değişik: 3/7/2009-27277 R.G/2.</w:t>
      </w:r>
      <w:r w:rsidRPr="00E02298">
        <w:rPr>
          <w:b/>
          <w:sz w:val="24"/>
          <w:szCs w:val="24"/>
        </w:rPr>
        <w:t xml:space="preserve">md.) </w:t>
      </w:r>
      <w:r w:rsidRPr="00E02298">
        <w:rPr>
          <w:sz w:val="24"/>
          <w:szCs w:val="24"/>
        </w:rPr>
        <w:t>İdare tarafından alımın özelliği göz önünde bulundurularak, aday veya isteklinin alım konusu malı teklif etmeye yetkisinin bulunup bulunmadığı, ihaleye katılımda yeterlik kriteri olarak düzenlenebilir.</w:t>
      </w:r>
    </w:p>
    <w:p w14:paraId="22C01DAA" w14:textId="77777777" w:rsidR="00AD780B" w:rsidRPr="00E02298" w:rsidRDefault="00AD780B" w:rsidP="00AD780B">
      <w:pPr>
        <w:pStyle w:val="3-NormalYaz0"/>
        <w:spacing w:line="240" w:lineRule="atLeast"/>
        <w:rPr>
          <w:sz w:val="24"/>
          <w:szCs w:val="24"/>
        </w:rPr>
      </w:pPr>
      <w:r w:rsidRPr="00E02298">
        <w:rPr>
          <w:sz w:val="24"/>
          <w:szCs w:val="24"/>
        </w:rPr>
        <w:tab/>
        <w:t>f) Alım konusu malın piyasaya arzı için zorunlu olan izin veya benzeri belgeler, ihaleye katılımda yeterlik belgesi olarak istenebilir. Bu belgelerin yeterlik belgesi olarak istenilmemesi durumunda, teknik şartnamede veya sözleşme tasarısında bu belgelerin muayene ve kabul aşamasında sunulmasına yönelik düzenleme yapılması zorunludur.</w:t>
      </w:r>
    </w:p>
    <w:p w14:paraId="3F3EC0CC" w14:textId="77777777" w:rsidR="00AD780B" w:rsidRPr="00E02298" w:rsidRDefault="00AD780B" w:rsidP="00AD780B">
      <w:pPr>
        <w:pStyle w:val="3-NormalYaz0"/>
        <w:spacing w:line="240" w:lineRule="atLeast"/>
        <w:rPr>
          <w:sz w:val="24"/>
          <w:szCs w:val="24"/>
        </w:rPr>
      </w:pPr>
      <w:r w:rsidRPr="00E02298">
        <w:rPr>
          <w:sz w:val="24"/>
          <w:szCs w:val="24"/>
        </w:rPr>
        <w:tab/>
        <w:t>g) Aday veya isteklinin personel çalıştırdığına ilişkin belgeler, ihaleye katılımda yeterlik kriteri olarak istenemez. Ancak, alımın niteliği esas alınarak yüklenici tarafından çalıştırılması öngörülen personelin sayısına ve niteliğine ilişkin teknik şartnamede veya sözleşme tasarısında düzenleme yapılabilir.</w:t>
      </w:r>
    </w:p>
    <w:p w14:paraId="65773B3B" w14:textId="77777777" w:rsidR="00AD780B" w:rsidRPr="00E02298" w:rsidRDefault="00AD780B" w:rsidP="00AD780B">
      <w:pPr>
        <w:pStyle w:val="3-NormalYaz0"/>
        <w:spacing w:line="240" w:lineRule="atLeast"/>
        <w:rPr>
          <w:sz w:val="24"/>
          <w:szCs w:val="24"/>
        </w:rPr>
      </w:pPr>
      <w:r w:rsidRPr="00E02298">
        <w:rPr>
          <w:sz w:val="24"/>
          <w:szCs w:val="24"/>
        </w:rPr>
        <w:tab/>
        <w:t>ğ) Deney-analiz-kalibrasyon laboratuvarları veya muayene kuruluşları tarafından üretimin veya malın kontrolünün yapılması, özel imalat süreci gerektiren mal alımlarında sözleşmenin yürütülmesi aşamasında yerine getirilecek bir yükümlülük olarak teknik şartnamede ve/veya sözleşme tasarısında düzenlenebilir. Bu laboratuvar veya muayene kuruluşunun, aday veya isteklinin bünyesinde bulunması hususu, ihaleye katılımda bir yeterlik kriteri olarak düzenlenemez.</w:t>
      </w:r>
    </w:p>
    <w:p w14:paraId="2A284092" w14:textId="77777777" w:rsidR="00AD780B" w:rsidRPr="00E02298" w:rsidRDefault="00AD780B" w:rsidP="00AD780B">
      <w:pPr>
        <w:pStyle w:val="3-NormalYaz0"/>
        <w:spacing w:line="240" w:lineRule="atLeast"/>
        <w:rPr>
          <w:sz w:val="24"/>
          <w:szCs w:val="24"/>
        </w:rPr>
      </w:pPr>
      <w:r w:rsidRPr="00E02298">
        <w:rPr>
          <w:sz w:val="24"/>
          <w:szCs w:val="24"/>
        </w:rPr>
        <w:tab/>
        <w:t>h) Alım konusu malın özelliği göz önünde bulundurularak, satış sonrası servis, bakım ve onarım hizmetlerine yönelik düzenleme yapılabilir.</w:t>
      </w:r>
    </w:p>
    <w:p w14:paraId="6541D75C" w14:textId="77777777" w:rsidR="00AD780B" w:rsidRPr="00E02298" w:rsidRDefault="00AD780B" w:rsidP="00AD780B">
      <w:pPr>
        <w:pStyle w:val="3-NormalYaz0"/>
        <w:spacing w:line="240" w:lineRule="atLeast"/>
        <w:rPr>
          <w:sz w:val="24"/>
          <w:szCs w:val="24"/>
        </w:rPr>
      </w:pPr>
      <w:r w:rsidRPr="00E02298">
        <w:rPr>
          <w:sz w:val="24"/>
          <w:szCs w:val="24"/>
        </w:rPr>
        <w:tab/>
        <w:t xml:space="preserve">ı) İhaleye katılımda yeterlik belgesi olarak taahhütname istenemez. </w:t>
      </w:r>
    </w:p>
    <w:p w14:paraId="29EFD8B6" w14:textId="77777777" w:rsidR="00AD780B" w:rsidRPr="00E02298" w:rsidRDefault="00AD780B" w:rsidP="00AD780B">
      <w:pPr>
        <w:pStyle w:val="3-NormalYaz0"/>
        <w:spacing w:line="240" w:lineRule="atLeast"/>
        <w:rPr>
          <w:sz w:val="24"/>
          <w:szCs w:val="24"/>
        </w:rPr>
      </w:pPr>
      <w:r w:rsidRPr="00E02298">
        <w:rPr>
          <w:sz w:val="24"/>
          <w:szCs w:val="24"/>
        </w:rPr>
        <w:lastRenderedPageBreak/>
        <w:tab/>
        <w:t>i) İdareler tarafından, alımın niteliği ve bu Yönetmelikteki düzenlemeler esas alınarak, istenilmesi idarenin takdirinde bulunan ekonomik ve mali yeterlik ile mesleki ve teknik yeterlik belgelerine yönelik düzenleme yapılabilir.</w:t>
      </w:r>
    </w:p>
    <w:p w14:paraId="7159945B" w14:textId="77777777" w:rsidR="00AD780B" w:rsidRPr="00E02298" w:rsidRDefault="00AD780B" w:rsidP="00AD780B">
      <w:pPr>
        <w:pStyle w:val="3-NormalYaz0"/>
        <w:spacing w:line="240" w:lineRule="atLeast"/>
        <w:rPr>
          <w:sz w:val="24"/>
          <w:szCs w:val="24"/>
        </w:rPr>
      </w:pPr>
      <w:r w:rsidRPr="00E02298">
        <w:rPr>
          <w:sz w:val="24"/>
          <w:szCs w:val="24"/>
        </w:rPr>
        <w:tab/>
        <w:t xml:space="preserve">(2) Kısmi teklif verilmesine imkan tanınan ihalede; istenecek belgeler işin tamamının yaklaşık maliyeti dikkate alınarak belirlenir. Ancak aday veya isteklinin yeterlik değerlendirmesi; başvuruda bulunduğu veya teklif verdiği her bir kısım için ayrı ayrı yapılır. </w:t>
      </w:r>
    </w:p>
    <w:p w14:paraId="149D69E3" w14:textId="77777777" w:rsidR="00AD780B" w:rsidRPr="00E02298" w:rsidRDefault="00AD780B" w:rsidP="00AD780B">
      <w:pPr>
        <w:pStyle w:val="3-NormalYaz0"/>
        <w:spacing w:line="240" w:lineRule="atLeast"/>
        <w:rPr>
          <w:sz w:val="24"/>
          <w:szCs w:val="24"/>
        </w:rPr>
      </w:pPr>
      <w:r w:rsidRPr="00E02298">
        <w:rPr>
          <w:sz w:val="24"/>
          <w:szCs w:val="24"/>
        </w:rPr>
        <w:tab/>
        <w:t xml:space="preserve">(3) Belli istekliler arasında ihale usulü ve Kanunun 21 inci maddesinin (a), (d) ve (e) bentlerine göre yapılan ihalelerde kısmî teklif verilmesine imkan tanınması durumunda; istenecek belgeler işin tamamı dikkate alınarak belirlenmesine karşın </w:t>
      </w:r>
      <w:r w:rsidR="00991A5E" w:rsidRPr="002E2E40">
        <w:rPr>
          <w:b/>
          <w:sz w:val="24"/>
          <w:szCs w:val="24"/>
        </w:rPr>
        <w:t>(Mülga ibare: 29/12/2022-32058 R.G./2.md.</w:t>
      </w:r>
      <w:r w:rsidR="00671343" w:rsidRPr="002E2E40">
        <w:rPr>
          <w:b/>
          <w:sz w:val="24"/>
          <w:szCs w:val="24"/>
        </w:rPr>
        <w:t xml:space="preserve"> yürürlük: 13</w:t>
      </w:r>
      <w:r w:rsidR="00671343" w:rsidRPr="002E2E40">
        <w:rPr>
          <w:rFonts w:eastAsiaTheme="minorHAnsi"/>
          <w:b/>
          <w:sz w:val="24"/>
          <w:szCs w:val="24"/>
        </w:rPr>
        <w:t>/1/</w:t>
      </w:r>
      <w:r w:rsidR="00671343" w:rsidRPr="002E2E40">
        <w:rPr>
          <w:b/>
          <w:sz w:val="24"/>
          <w:szCs w:val="24"/>
        </w:rPr>
        <w:t>2023</w:t>
      </w:r>
      <w:r w:rsidR="00991A5E" w:rsidRPr="002E2E40">
        <w:rPr>
          <w:b/>
          <w:sz w:val="24"/>
          <w:szCs w:val="24"/>
        </w:rPr>
        <w:t>)</w:t>
      </w:r>
      <w:r w:rsidR="00991A5E">
        <w:rPr>
          <w:b/>
          <w:color w:val="FF0000"/>
          <w:sz w:val="24"/>
          <w:szCs w:val="24"/>
        </w:rPr>
        <w:t xml:space="preserve"> </w:t>
      </w:r>
      <w:r w:rsidRPr="00E02298">
        <w:rPr>
          <w:sz w:val="24"/>
          <w:szCs w:val="24"/>
        </w:rPr>
        <w:t>iş hacmini gösteren belgelerdeki ve iş deneyimini gösteren belgelerdeki parasal tutarlar her bir kısım için ayrı ayrı düzenlenir.</w:t>
      </w:r>
    </w:p>
    <w:p w14:paraId="75F3E2A2" w14:textId="77777777" w:rsidR="00AD780B" w:rsidRDefault="00AD780B" w:rsidP="00AD780B">
      <w:pPr>
        <w:pStyle w:val="3-NormalYaz0"/>
        <w:spacing w:line="240" w:lineRule="atLeast"/>
        <w:rPr>
          <w:sz w:val="24"/>
          <w:szCs w:val="24"/>
        </w:rPr>
      </w:pPr>
      <w:r w:rsidRPr="00E02298">
        <w:rPr>
          <w:sz w:val="24"/>
          <w:szCs w:val="24"/>
        </w:rPr>
        <w:tab/>
        <w:t xml:space="preserve">(4) </w:t>
      </w:r>
      <w:r w:rsidR="000F5A21">
        <w:rPr>
          <w:b/>
          <w:sz w:val="24"/>
          <w:szCs w:val="24"/>
        </w:rPr>
        <w:t>(Ek: 3/7/2009-27277 R.G/2.</w:t>
      </w:r>
      <w:r w:rsidRPr="00E02298">
        <w:rPr>
          <w:b/>
          <w:sz w:val="24"/>
          <w:szCs w:val="24"/>
        </w:rPr>
        <w:t xml:space="preserve">md.) </w:t>
      </w:r>
      <w:r w:rsidRPr="00E02298">
        <w:rPr>
          <w:sz w:val="24"/>
          <w:szCs w:val="24"/>
        </w:rPr>
        <w:t>Kısmi teklif verilmesine imkan tanınan ihalede; üretim kapasite miktarı, her bir kısım için o kısmın miktarı esas alınarak ayrı ayrı düzenlenir.</w:t>
      </w:r>
    </w:p>
    <w:p w14:paraId="284A5165" w14:textId="77777777" w:rsidR="00AD780B" w:rsidRPr="00E02298" w:rsidRDefault="00AD780B" w:rsidP="00AD780B">
      <w:pPr>
        <w:pStyle w:val="3-NormalYaz0"/>
        <w:spacing w:line="240" w:lineRule="atLeast"/>
        <w:rPr>
          <w:sz w:val="24"/>
          <w:szCs w:val="24"/>
        </w:rPr>
      </w:pPr>
    </w:p>
    <w:p w14:paraId="462162F0" w14:textId="77777777" w:rsidR="00AD780B" w:rsidRPr="00E02298" w:rsidRDefault="00AD780B" w:rsidP="0099356C">
      <w:pPr>
        <w:pStyle w:val="Balk1"/>
      </w:pPr>
      <w:r w:rsidRPr="00E02298">
        <w:t>Sözleşmenin yürütülmesi aşamasındaki mesleki ve teknik yükümlülüklere yönelik düzenlemeler</w:t>
      </w:r>
    </w:p>
    <w:p w14:paraId="09DD6376" w14:textId="77777777" w:rsidR="00AD780B" w:rsidRPr="00E02298" w:rsidRDefault="00AD780B" w:rsidP="00AD780B">
      <w:pPr>
        <w:pStyle w:val="3-NormalYaz0"/>
        <w:spacing w:line="240" w:lineRule="atLeast"/>
        <w:rPr>
          <w:sz w:val="24"/>
          <w:szCs w:val="24"/>
        </w:rPr>
      </w:pPr>
      <w:r w:rsidRPr="00E02298">
        <w:rPr>
          <w:b/>
          <w:sz w:val="24"/>
          <w:szCs w:val="24"/>
        </w:rPr>
        <w:tab/>
      </w:r>
      <w:r w:rsidRPr="006B2DA0">
        <w:rPr>
          <w:rStyle w:val="Balk1Char"/>
        </w:rPr>
        <w:t>MADDE 28 –</w:t>
      </w:r>
      <w:r w:rsidRPr="00E02298">
        <w:rPr>
          <w:b/>
          <w:sz w:val="24"/>
          <w:szCs w:val="24"/>
        </w:rPr>
        <w:t xml:space="preserve"> </w:t>
      </w:r>
      <w:r w:rsidRPr="00E02298">
        <w:rPr>
          <w:sz w:val="24"/>
          <w:szCs w:val="24"/>
        </w:rPr>
        <w:t>(1) Ön yeterlik şartnamesinde veya idari şartnamede ihaleye katılımda yeterlik kriteri olarak belirlenmeyen ancak sözleşmenin yürütülmesi aşamasında işin yerine getirilmesi için gerekli olduğu öngörülen mesleki ve teknik yükümlülüklere yönelik düzenlemeler teknik şartnamede ve/veya sözleşme tasarısında yer alır. Bu düzenlemelerde alımın niteliği ile bu Yönetmelik ve ilgili mevzuat hükümleri esas alınır. Yüklenici tarafından bu yükümlülüklere ilişkin olarak muayene ve kabul komisyonuna sunulması gereken belgelerin açıkça düzenlenmesi zorunludur.</w:t>
      </w:r>
    </w:p>
    <w:p w14:paraId="0D3D6A48" w14:textId="77777777" w:rsidR="00AD780B" w:rsidRPr="00E02298" w:rsidRDefault="00AD780B" w:rsidP="00AD780B">
      <w:pPr>
        <w:pStyle w:val="3-NormalYaz0"/>
        <w:spacing w:line="240" w:lineRule="atLeast"/>
        <w:rPr>
          <w:sz w:val="24"/>
          <w:szCs w:val="24"/>
        </w:rPr>
      </w:pPr>
      <w:r w:rsidRPr="00E02298">
        <w:rPr>
          <w:sz w:val="24"/>
          <w:szCs w:val="24"/>
        </w:rPr>
        <w:tab/>
        <w:t>(2) Teknik şartnamede düzenlenen yükümlülüğe ilişkin, tip sözleşmede bir madde bulunmaması durumunda; tip sözleşmenin “Diğer Hususlar” başlıklı maddesinde bu yükümlülük düzenlenebilir.</w:t>
      </w:r>
    </w:p>
    <w:p w14:paraId="0822F96B" w14:textId="77777777" w:rsidR="00AD780B" w:rsidRPr="00E02298" w:rsidRDefault="00AD780B" w:rsidP="00AD780B">
      <w:pPr>
        <w:pStyle w:val="3-NormalYaz0"/>
        <w:spacing w:line="240" w:lineRule="atLeast"/>
        <w:rPr>
          <w:sz w:val="24"/>
          <w:szCs w:val="24"/>
        </w:rPr>
      </w:pPr>
    </w:p>
    <w:p w14:paraId="40C72642" w14:textId="77777777" w:rsidR="00AD780B" w:rsidRPr="00E02298" w:rsidRDefault="00AD780B" w:rsidP="0099356C">
      <w:pPr>
        <w:pStyle w:val="Balk1"/>
      </w:pPr>
      <w:bookmarkStart w:id="34" w:name="_Toc52716845"/>
      <w:r w:rsidRPr="00E02298">
        <w:t>Belgelerin sunuluş şekli</w:t>
      </w:r>
      <w:bookmarkEnd w:id="34"/>
    </w:p>
    <w:p w14:paraId="33138825" w14:textId="77777777" w:rsidR="00AD780B" w:rsidRPr="00E02298" w:rsidRDefault="00AD780B" w:rsidP="00AD780B">
      <w:pPr>
        <w:pStyle w:val="3-NormalYaz0"/>
        <w:spacing w:line="240" w:lineRule="atLeast"/>
        <w:rPr>
          <w:sz w:val="24"/>
          <w:szCs w:val="24"/>
        </w:rPr>
      </w:pPr>
      <w:r w:rsidRPr="00E02298">
        <w:rPr>
          <w:b/>
          <w:sz w:val="24"/>
          <w:szCs w:val="24"/>
        </w:rPr>
        <w:tab/>
      </w:r>
      <w:r w:rsidRPr="006B2DA0">
        <w:rPr>
          <w:rStyle w:val="Balk1Char"/>
        </w:rPr>
        <w:t>MADDE 29 –</w:t>
      </w:r>
      <w:r w:rsidRPr="00E02298">
        <w:rPr>
          <w:b/>
          <w:sz w:val="24"/>
          <w:szCs w:val="24"/>
        </w:rPr>
        <w:t xml:space="preserve"> </w:t>
      </w:r>
      <w:r w:rsidRPr="00E02298">
        <w:rPr>
          <w:sz w:val="24"/>
          <w:szCs w:val="24"/>
        </w:rPr>
        <w:t xml:space="preserve">(1) Bu Yönetmeliğin uygulanmasında idareler; belgelerin aslını veya aslına uygunluğu noterce onaylanmış örneklerini isterler. Bu kapsamda sunulan fatura örnekleri de asıl olarak kabul edilir. </w:t>
      </w:r>
      <w:r w:rsidR="00FF0D61" w:rsidRPr="00720900">
        <w:rPr>
          <w:b/>
          <w:sz w:val="24"/>
          <w:szCs w:val="24"/>
        </w:rPr>
        <w:t>(Değişik ibare: 18/05/2024-32550 R.G</w:t>
      </w:r>
      <w:r w:rsidR="001D6784" w:rsidRPr="00720900">
        <w:rPr>
          <w:b/>
          <w:sz w:val="24"/>
          <w:szCs w:val="24"/>
        </w:rPr>
        <w:t>.</w:t>
      </w:r>
      <w:r w:rsidR="00FF0D61" w:rsidRPr="00720900">
        <w:rPr>
          <w:b/>
          <w:sz w:val="24"/>
          <w:szCs w:val="24"/>
        </w:rPr>
        <w:t xml:space="preserve">/13.md.; yürürlük: 01/08/2025) </w:t>
      </w:r>
      <w:r w:rsidR="009916E5" w:rsidRPr="00720900">
        <w:rPr>
          <w:sz w:val="24"/>
          <w:szCs w:val="24"/>
          <w:lang w:eastAsia="tr-TR"/>
        </w:rPr>
        <w:t>Tekliflerin fiziki ortamda alındığı ihalelerde, aday</w:t>
      </w:r>
      <w:r w:rsidR="009916E5" w:rsidRPr="00720900">
        <w:rPr>
          <w:sz w:val="24"/>
          <w:szCs w:val="24"/>
        </w:rPr>
        <w:t xml:space="preserve"> </w:t>
      </w:r>
      <w:r w:rsidRPr="00E02298">
        <w:rPr>
          <w:sz w:val="24"/>
          <w:szCs w:val="24"/>
        </w:rPr>
        <w:t xml:space="preserve">veya istekliler, istenen belgelerin aslı yerine ihale veya son başvuru tarihinden önce idare tarafından “aslı idarece görülmüştür” veya bu anlama gelecek şerh düşülen suretlerini başvuruları veya teklifleri kapsamında sunabilirler. Bu yönde yapılacak başvuruların, ihaleden önce idarenin ilgili birim yetkilisi veya bu hususta görevlendirilmiş personelince karşılanması zorunludur. </w:t>
      </w:r>
    </w:p>
    <w:p w14:paraId="0F5AC8F0" w14:textId="77777777" w:rsidR="00AD780B" w:rsidRPr="00E02298" w:rsidRDefault="00AD780B" w:rsidP="00AD780B">
      <w:pPr>
        <w:pStyle w:val="3-NormalYaz0"/>
        <w:spacing w:line="240" w:lineRule="atLeast"/>
        <w:rPr>
          <w:sz w:val="24"/>
          <w:szCs w:val="24"/>
        </w:rPr>
      </w:pPr>
      <w:r w:rsidRPr="00E02298">
        <w:rPr>
          <w:sz w:val="24"/>
          <w:szCs w:val="24"/>
        </w:rPr>
        <w:tab/>
        <w:t>(2) Noter onaylı belgelerin, aslına uygun olduğunu belirten bir şerh taşıması zorunlu olup, sureti veya fotokopisi görülerek onaylanmış olanlar ile “ibraz edilenin aynıdır” veya bu anlama gelecek bir şerh taşıyanlar geçerli kabul edilmez. Ancak Türkiye Ticaret Sicili Gazetesi Nizamnamesinin 9 uncu maddesinde yer alan hüküm çerçevesinde, Gazete idaresince veya Türkiye Odalar ve Borsalar Birliğine bağlı odalarca “aslının aynıdır” şeklinde onaylanarak verilen Ticaret Sicili Gazetesi suretleri veya bunların noter onaylı suretleri de kabul edilir. Adayın veya isteklinin ve/veya teklif edilen malın, İlaç ve Tıbbi Cihaz Ulusal Bilgi Bankasına kayıtlı olduklarını tevsik edici belge veya belgeler, internet çıktısı olarak sunulabilir.</w:t>
      </w:r>
    </w:p>
    <w:p w14:paraId="28DB5C55" w14:textId="77777777" w:rsidR="00AD780B" w:rsidRPr="00E02298" w:rsidRDefault="00AD780B" w:rsidP="00AD780B">
      <w:pPr>
        <w:pStyle w:val="3-NormalYaz0"/>
        <w:spacing w:line="240" w:lineRule="atLeast"/>
        <w:rPr>
          <w:sz w:val="24"/>
          <w:szCs w:val="24"/>
        </w:rPr>
      </w:pPr>
      <w:r w:rsidRPr="00E02298">
        <w:rPr>
          <w:sz w:val="24"/>
          <w:szCs w:val="24"/>
        </w:rPr>
        <w:tab/>
        <w:t xml:space="preserve">(3) İdare tarafından ön yeterlik veya ihale dokümanında yapılan düzenleme çerçevesinde, ürünlerin ilgili teknik mevzuata ve standartlara uygun olarak imal edildiğini ve piyasaya arz edildiğini gösteren belgelerin mevzuatına uygun olarak çoğaltılmış suretleri ya da malın üzerinde veya ambalajında bulunan kalite ve standartlara ilişkin marka, işaret ve etiketleri de bu belgelerin aslına uygun sureti olarak kabul edilebilir. </w:t>
      </w:r>
    </w:p>
    <w:p w14:paraId="0271E4C0" w14:textId="77777777" w:rsidR="00AD780B" w:rsidRPr="00E02298" w:rsidRDefault="00AD780B" w:rsidP="00AD780B">
      <w:pPr>
        <w:pStyle w:val="3-NormalYaz0"/>
        <w:spacing w:line="240" w:lineRule="atLeast"/>
        <w:rPr>
          <w:sz w:val="24"/>
          <w:szCs w:val="24"/>
        </w:rPr>
      </w:pPr>
      <w:r w:rsidRPr="00E02298">
        <w:rPr>
          <w:sz w:val="24"/>
          <w:szCs w:val="24"/>
        </w:rPr>
        <w:lastRenderedPageBreak/>
        <w:tab/>
        <w:t xml:space="preserve">(4) </w:t>
      </w:r>
      <w:r w:rsidR="005A04D1" w:rsidRPr="00E02298">
        <w:rPr>
          <w:b/>
          <w:sz w:val="24"/>
          <w:szCs w:val="24"/>
        </w:rPr>
        <w:t>(Değişik:29/06/</w:t>
      </w:r>
      <w:r w:rsidR="000F5A21">
        <w:rPr>
          <w:b/>
          <w:sz w:val="24"/>
          <w:szCs w:val="24"/>
        </w:rPr>
        <w:t>2017-30109 R.G./1.</w:t>
      </w:r>
      <w:r w:rsidRPr="00E02298">
        <w:rPr>
          <w:b/>
          <w:sz w:val="24"/>
          <w:szCs w:val="24"/>
        </w:rPr>
        <w:t>md.)</w:t>
      </w:r>
      <w:r w:rsidRPr="00E02298">
        <w:rPr>
          <w:sz w:val="24"/>
          <w:szCs w:val="24"/>
        </w:rPr>
        <w:t>Türkiye Cumhuriyetinin yabancı ülkelerde bulunan temsilcilikleri tarafından düzenlenen belgeler dışında yabancı ülkelerde düzenlenen belgeler ile yabancı ülkelerin Türkiye’deki temsilcilikleri tarafından düzenlenen belgelerin tasdik işlemi aşağıdaki şekilde yapılır:</w:t>
      </w:r>
    </w:p>
    <w:p w14:paraId="6661523E" w14:textId="77777777" w:rsidR="00AD780B" w:rsidRPr="00E02298" w:rsidRDefault="00AD780B" w:rsidP="00AD780B">
      <w:pPr>
        <w:spacing w:line="240" w:lineRule="atLeast"/>
        <w:ind w:firstLine="566"/>
        <w:jc w:val="both"/>
      </w:pPr>
      <w:r w:rsidRPr="00E02298">
        <w:t>a) Yabancı Resmi Belgelerin Tasdiki Mecburiyetinin Kaldırılması Sözleşmesine taraf ülkelerde düzenlenen ve bu Sözleşmenin 1 inci maddesi kapsamında bulunan resmi belgeler, “apostil tasdik şerhi” taşıması kaydıyla Türkiye Cumhuriyeti Konsolosluğu veya Türkiye Cumhuriyeti Dışişleri Bakanlığı tasdik işleminden muaftır. Apostil tasdik işleminden, belgedeki imzanın doğruluğunun, belgeyi imzalayan kişinin hangi sıfatla imzaladığının ve varsa üzerindeki mühür veya damganın aslı ile aynı olduğunun teyidi işlemi anlaşılır. Belgedeki imzanın doğruluğunun, belgeyi imzalayan kişinin hangi sıfatla imzaladığının ve varsa üzerindeki mühür veya damganın aslı ile aynı olduğunun; düzenlendiği ülkedeki yetkili diğer mercilerce teselsülen tasdik edilmiş olması ve apostil tasdik şerhinin tasdik silsilesindeki bir önceki merciye ilişkin olması halinde de belgenin usulüne uygun olarak sunulduğu kabul edilecektir.</w:t>
      </w:r>
    </w:p>
    <w:p w14:paraId="3E9D1314" w14:textId="77777777" w:rsidR="00AD780B" w:rsidRPr="00E02298" w:rsidRDefault="00AD780B" w:rsidP="00AD780B">
      <w:pPr>
        <w:spacing w:line="240" w:lineRule="atLeast"/>
        <w:ind w:firstLine="566"/>
        <w:jc w:val="both"/>
      </w:pPr>
      <w:r w:rsidRPr="00E02298">
        <w:t>b) Türkiye Cumhuriyeti ile diğer devlet veya devletler arasında, belgelerdeki imza, mühür veya damganın tasdik işlemini düzenleyen hükümler içeren bir anlaşma veya sözleşme bulunduğu takdirde, bu ülkelerde düzenlenen belgelerin tasdik işlemi, bu anlaşma veya sözleşme hükümlerine göre yaptırılabilir.</w:t>
      </w:r>
    </w:p>
    <w:p w14:paraId="2AF1CF18" w14:textId="77777777" w:rsidR="00AD780B" w:rsidRPr="00E02298" w:rsidRDefault="00AD780B" w:rsidP="00AD780B">
      <w:pPr>
        <w:spacing w:line="240" w:lineRule="atLeast"/>
        <w:ind w:firstLine="566"/>
        <w:jc w:val="both"/>
      </w:pPr>
      <w:r w:rsidRPr="00E02298">
        <w:t>c) (a) veya (b) bendi kapsamında sunulmayan belgeler ise aşağıdaki yöntemlerden biri ile tasdik edilmelidir:</w:t>
      </w:r>
    </w:p>
    <w:p w14:paraId="19A2839E" w14:textId="77777777" w:rsidR="00AD780B" w:rsidRPr="00E02298" w:rsidRDefault="00AD780B" w:rsidP="00AD780B">
      <w:pPr>
        <w:spacing w:line="240" w:lineRule="atLeast"/>
        <w:ind w:firstLine="566"/>
        <w:jc w:val="both"/>
      </w:pPr>
      <w:r w:rsidRPr="00E02298">
        <w:t>1) Belge, doğrudan düzenlendiği ülkenin Dışişleri Bakanlığı ya da düzenlendiği ülkedeki yetkili diğer mercilerin tasdikini müteakip o ülkenin Dışişleri Bakanlığı tarafından tasdik edildikten sonra o ülkedeki Türkiye Cumhuriyeti Konsolosluğu tarafından tasdik edilmelidir. Türkiye Cumhuriyeti Konsolosluğunun bulunmadığı ülkelerde ise tasdik işlemi bu ülkeyle ilişkilerden sorumlu Türkiye Cumhuriyeti Konsolosluğu tarafından yapılır. Düzenlendiği ülkedeki yetkili diğer mercilerin tasdiki ile belgenin düzenlendiği ülke Dışişleri Bakanlığı tasdik işleminden; belgedeki bir önceki imzanın doğruluğunun, belgeyi imzalayan kişinin hangi sıfatla imzaladığının ve varsa üzerindeki mühür veya damganın aslı ile aynı olduğunun teyidi işlemi anlaşılır. Türkiye Cumhuriyeti Konsolosluğu tasdik işleminden ise; imzanın doğruluğunun ve varsa üzerindeki mühür veya damganın aslı ile aynı olduğunun teyidi işlemi anlaşılır.</w:t>
      </w:r>
    </w:p>
    <w:p w14:paraId="0AA00B36" w14:textId="77777777" w:rsidR="00AD780B" w:rsidRPr="00E02298" w:rsidRDefault="00AD780B" w:rsidP="00AD780B">
      <w:pPr>
        <w:spacing w:line="240" w:lineRule="atLeast"/>
        <w:ind w:firstLine="566"/>
        <w:jc w:val="both"/>
      </w:pPr>
      <w:r w:rsidRPr="00E02298">
        <w:t>2) Belge, sırasıyla düzenlendiği ülkenin Türkiye’deki temsilciliği ile Türkiye Cumhuriyeti Dışişleri Bakanlığı tarafından tasdik edilmelidir. Düzenlendiği ülkenin Türkiye’deki temsilciliğinin tasdik işleminden; belgedeki bir önceki imzanın doğruluğunun, belgeyi imzalayan kişinin hangi sıfatla imzaladığının ve varsa üzerindeki mühür veya damganın aslı ile aynı olduğunun teyidi işlemi anlaşılır. Türkiye Cumhuriyeti Dışişleri Bakanlığı tasdik işleminden ise; imzanın doğruluğunun ve varsa üzerindeki mühür veya damganın aslı ile aynı olduğunun teyidi işlemi anlaşılır.</w:t>
      </w:r>
    </w:p>
    <w:p w14:paraId="38DABCAE" w14:textId="77777777" w:rsidR="00AD780B" w:rsidRPr="00E02298" w:rsidRDefault="00AD780B" w:rsidP="00AD780B">
      <w:pPr>
        <w:spacing w:line="240" w:lineRule="atLeast"/>
        <w:ind w:firstLine="566"/>
        <w:jc w:val="both"/>
      </w:pPr>
      <w:r w:rsidRPr="00E02298">
        <w:t>ç) Teselsülen yapılan tasdik işlemlerinde teyit edilecek unsurlara ilişkin eksikliklerin veya hataların sonraki merciler tarafından tasdik kapsamında giderilmesi veya düzeltilmesi halinde de belgenin usulüne uygun olarak sunulduğu kabul edilir.</w:t>
      </w:r>
    </w:p>
    <w:p w14:paraId="3A85438A" w14:textId="77777777" w:rsidR="00AD780B" w:rsidRPr="00E02298" w:rsidRDefault="00AD780B" w:rsidP="00AD780B">
      <w:pPr>
        <w:pStyle w:val="3-NormalYaz0"/>
        <w:spacing w:line="240" w:lineRule="atLeast"/>
        <w:rPr>
          <w:sz w:val="24"/>
          <w:szCs w:val="24"/>
        </w:rPr>
      </w:pPr>
      <w:r w:rsidRPr="00E02298">
        <w:rPr>
          <w:sz w:val="24"/>
          <w:szCs w:val="24"/>
          <w:lang w:eastAsia="tr-TR"/>
        </w:rPr>
        <w:tab/>
        <w:t>d) Yabancı ülkenin Türkiye’deki temsilciliği tarafından düzenlenen belgeler, Türkiye Cumhuriyeti Dışişleri Bakanlığı tarafından tasdik edilmelidir. Bu tasdik işleminden belgedeki imzanın doğruluğunun ve varsa üzerindeki mühür veya damganın aslı ile aynı olduğunun teyidi işlemi anlaşılır.</w:t>
      </w:r>
    </w:p>
    <w:p w14:paraId="257CE74A" w14:textId="77777777" w:rsidR="00AD780B" w:rsidRPr="00E02298" w:rsidRDefault="00AD780B" w:rsidP="00AD780B">
      <w:pPr>
        <w:pStyle w:val="3-NormalYaz0"/>
        <w:spacing w:line="240" w:lineRule="atLeast"/>
        <w:rPr>
          <w:sz w:val="24"/>
          <w:szCs w:val="24"/>
        </w:rPr>
      </w:pPr>
      <w:r w:rsidRPr="00E02298">
        <w:rPr>
          <w:sz w:val="24"/>
          <w:szCs w:val="24"/>
        </w:rPr>
        <w:tab/>
        <w:t xml:space="preserve">e) Fahri konsolosluklarca düzenlenen belgelere dayanılarak işlem tesis edilemez. </w:t>
      </w:r>
    </w:p>
    <w:p w14:paraId="43C1D9C6" w14:textId="77777777" w:rsidR="00AD780B" w:rsidRPr="00E02298" w:rsidRDefault="00AD780B" w:rsidP="00AD780B">
      <w:pPr>
        <w:pStyle w:val="3-NormalYaz0"/>
        <w:spacing w:line="240" w:lineRule="atLeast"/>
        <w:rPr>
          <w:sz w:val="24"/>
          <w:szCs w:val="24"/>
        </w:rPr>
      </w:pPr>
      <w:r w:rsidRPr="00E02298">
        <w:rPr>
          <w:sz w:val="24"/>
          <w:szCs w:val="24"/>
        </w:rPr>
        <w:tab/>
        <w:t>f) İdare tasdik işleminden muaf tuttuğu resmi niteliği bulunmayan belgeleri ön yeterlik şartnamesinde veya idari şartnamede belirtir.</w:t>
      </w:r>
    </w:p>
    <w:p w14:paraId="7ECC5D3D" w14:textId="77777777" w:rsidR="00AD780B" w:rsidRPr="00E02298" w:rsidRDefault="00AD780B" w:rsidP="00AD780B">
      <w:pPr>
        <w:pStyle w:val="3-NormalYaz0"/>
        <w:spacing w:line="240" w:lineRule="atLeast"/>
        <w:rPr>
          <w:sz w:val="24"/>
          <w:szCs w:val="24"/>
        </w:rPr>
      </w:pPr>
      <w:r w:rsidRPr="00E02298">
        <w:rPr>
          <w:sz w:val="24"/>
          <w:szCs w:val="24"/>
        </w:rPr>
        <w:lastRenderedPageBreak/>
        <w:tab/>
        <w:t>(5) Başvuru veya teklif kapsamında sunulacak belgelerin tercümeleri ve bu tercümelerin tasdik işlemi aşağıdaki şekilde yapılır:</w:t>
      </w:r>
    </w:p>
    <w:p w14:paraId="0121E4FA" w14:textId="77777777" w:rsidR="00AD780B" w:rsidRPr="00E02298" w:rsidRDefault="00AD780B" w:rsidP="00AD780B">
      <w:pPr>
        <w:pStyle w:val="3-NormalYaz0"/>
        <w:spacing w:line="240" w:lineRule="atLeast"/>
        <w:rPr>
          <w:sz w:val="24"/>
          <w:szCs w:val="24"/>
        </w:rPr>
      </w:pPr>
      <w:r w:rsidRPr="00E02298">
        <w:rPr>
          <w:sz w:val="24"/>
          <w:szCs w:val="24"/>
        </w:rPr>
        <w:tab/>
        <w:t>a) Yerli istekliler ile Türk vatandaşı gerçek kişi ve/veya Türkiye Cumhuriyeti kanunlarına göre kurulmuş tüzel kişi ortağı bulunan iş ortaklıkları veya konsorsiyumlar tarafından sunulan ve yabancı dilde düzenlenen belgelerin tercümelerinin, Türkiye’deki yeminli tercümanlar tarafından yapılması ve noter tarafından onaylanması zorunludur. Bu tercümeler Türkiye Cumhuriyeti Dışişleri Bakanlığı tasdik işleminden muaftır.</w:t>
      </w:r>
    </w:p>
    <w:p w14:paraId="0C59E905" w14:textId="77777777" w:rsidR="00AD780B" w:rsidRPr="00E02298" w:rsidRDefault="00AD780B" w:rsidP="00AD780B">
      <w:pPr>
        <w:pStyle w:val="3-NormalYaz0"/>
        <w:spacing w:line="240" w:lineRule="atLeast"/>
        <w:rPr>
          <w:sz w:val="24"/>
          <w:szCs w:val="24"/>
        </w:rPr>
      </w:pPr>
      <w:r w:rsidRPr="00E02298">
        <w:rPr>
          <w:sz w:val="24"/>
          <w:szCs w:val="24"/>
        </w:rPr>
        <w:tab/>
        <w:t>b) Yabancı istekliler tarafından sunulan ve yabancı dilde düzenlenen belgelerin tercümeleri ile bu tercümelerin tasdik işlemi aşağıdaki şekilde yapılır:</w:t>
      </w:r>
    </w:p>
    <w:p w14:paraId="704D2002" w14:textId="77777777" w:rsidR="00AD780B" w:rsidRPr="00E02298" w:rsidRDefault="00AD780B" w:rsidP="00AD780B">
      <w:pPr>
        <w:pStyle w:val="3-NormalYaz0"/>
        <w:spacing w:line="240" w:lineRule="atLeast"/>
        <w:rPr>
          <w:sz w:val="24"/>
          <w:szCs w:val="24"/>
        </w:rPr>
      </w:pPr>
      <w:r w:rsidRPr="00E02298">
        <w:rPr>
          <w:sz w:val="24"/>
          <w:szCs w:val="24"/>
        </w:rPr>
        <w:tab/>
        <w:t>1) Tercümelerin tasdik işleminden, tercümeyi gerçekleştiren yeminli tercümanın imzası ve varsa belge üzerindeki mührün ya da damganın aslı ile aynı olduğunun teyidi işlemi anlaşılır.</w:t>
      </w:r>
    </w:p>
    <w:p w14:paraId="59D1E519" w14:textId="77777777" w:rsidR="00AD780B" w:rsidRPr="00E02298" w:rsidRDefault="00AD780B" w:rsidP="00AD780B">
      <w:pPr>
        <w:pStyle w:val="3-NormalYaz0"/>
        <w:spacing w:line="240" w:lineRule="atLeast"/>
        <w:rPr>
          <w:sz w:val="24"/>
          <w:szCs w:val="24"/>
        </w:rPr>
      </w:pPr>
      <w:r w:rsidRPr="00E02298">
        <w:rPr>
          <w:sz w:val="24"/>
          <w:szCs w:val="24"/>
        </w:rPr>
        <w:tab/>
        <w:t xml:space="preserve">2) Belgelerin tercümelerinin düzenlendiği ülkedeki yeminli tercüman tarafından yapılmış olması ve tercümesinde “apostil tasdik şerhi” taşıması halinde, bu tercümelerde başkaca bir tasdik şerhi aranmaz. Bu tercümelerin “apostil tasdik şerhi” taşımaması durumunda ise tercümelerdeki imza ve varsa üzerindeki mühür veya damga, bu ülkedeki ilgili Türkiye Cumhuriyeti Konsolosluğu tarafından veya sırasıyla belgenin düzenlendiği ülkenin Türkiye’deki temsilciliği ile Türkiye Cumhuriyeti Dışişleri Bakanlığı tarafından tasdik edilmelidir. </w:t>
      </w:r>
    </w:p>
    <w:p w14:paraId="644ED5C2" w14:textId="77777777" w:rsidR="00AD780B" w:rsidRPr="00E02298" w:rsidRDefault="00AD780B" w:rsidP="00AD780B">
      <w:pPr>
        <w:pStyle w:val="3-NormalYaz0"/>
        <w:spacing w:line="240" w:lineRule="atLeast"/>
        <w:rPr>
          <w:sz w:val="24"/>
          <w:szCs w:val="24"/>
        </w:rPr>
      </w:pPr>
      <w:r w:rsidRPr="00E02298">
        <w:rPr>
          <w:sz w:val="24"/>
          <w:szCs w:val="24"/>
        </w:rPr>
        <w:tab/>
        <w:t xml:space="preserve">3) Türkiye Cumhuriyeti ile diğer devlet veya devletler arasında, belgelerdeki imza, mühür veya damganın tasdik işlemini düzenleyen hükümler içeren bir anlaşma veya sözleşme bulunduğu takdirde, belgelerin tercümelerinin tasdik işlemi de bu anlaşma veya sözleşme hükümlerine göre yaptırılabilir. </w:t>
      </w:r>
    </w:p>
    <w:p w14:paraId="3F6B5FF9" w14:textId="77777777" w:rsidR="00AD780B" w:rsidRPr="00E02298" w:rsidRDefault="00AD780B" w:rsidP="00AD780B">
      <w:pPr>
        <w:pStyle w:val="3-NormalYaz0"/>
        <w:spacing w:line="240" w:lineRule="atLeast"/>
        <w:rPr>
          <w:sz w:val="24"/>
          <w:szCs w:val="24"/>
        </w:rPr>
      </w:pPr>
      <w:r w:rsidRPr="00E02298">
        <w:rPr>
          <w:sz w:val="24"/>
          <w:szCs w:val="24"/>
        </w:rPr>
        <w:tab/>
        <w:t xml:space="preserve">4) Türkiye Cumhuriyeti Konsolosluğunun bulunmadığı ülkelerde düzenlenen belgelerin tercümelerinin, o ülkedeki yeminli tercüman tarafından yapılmış olmakla birlikte “apostil tasdik şerhi” taşımaması durumunda ise; söz konusu tercümedeki imza ve varsa üzerindeki mühür veya damganın, sırasıyla bu ülkenin Dışişleri Bakanlığı, bu ülkeyle ilişkilerden sorumlu Türkiye Cumhuriyeti Konsolosluğu veya bu ülkenin Türkiye’deki temsilciliği ve Türkiye Cumhuriyeti Dışişleri Bakanlığı tarafından tasdik edilmesi gereklidir. </w:t>
      </w:r>
    </w:p>
    <w:p w14:paraId="154DADE6" w14:textId="77777777" w:rsidR="00AD780B" w:rsidRPr="00E02298" w:rsidRDefault="00AD780B" w:rsidP="00AD780B">
      <w:pPr>
        <w:pStyle w:val="3-NormalYaz0"/>
        <w:spacing w:line="240" w:lineRule="atLeast"/>
        <w:rPr>
          <w:sz w:val="24"/>
          <w:szCs w:val="24"/>
        </w:rPr>
      </w:pPr>
      <w:r w:rsidRPr="00E02298">
        <w:rPr>
          <w:sz w:val="24"/>
          <w:szCs w:val="24"/>
        </w:rPr>
        <w:tab/>
        <w:t>5) Yabancı dilde düzenlenen belgelerin tercümelerinin Türkiye’deki yeminli tercümanlar tarafından yapılması ve noter tarafından onaylanması halinde ise, bu tercümelerde başkaca bir tasdik şerhi aranmaz.</w:t>
      </w:r>
    </w:p>
    <w:p w14:paraId="60150D3F" w14:textId="77777777" w:rsidR="00AD780B" w:rsidRPr="00E02298" w:rsidRDefault="00AD780B" w:rsidP="00AD780B">
      <w:pPr>
        <w:pStyle w:val="3-NormalYaz0"/>
        <w:spacing w:line="240" w:lineRule="atLeast"/>
        <w:rPr>
          <w:sz w:val="24"/>
          <w:szCs w:val="24"/>
        </w:rPr>
      </w:pPr>
      <w:r w:rsidRPr="00E02298">
        <w:rPr>
          <w:sz w:val="24"/>
          <w:szCs w:val="24"/>
        </w:rPr>
        <w:tab/>
        <w:t>(6) Kalite ve standarda ilişkin belgelerin tasdik işlemi aşağıdaki şekilde yapılır:</w:t>
      </w:r>
    </w:p>
    <w:p w14:paraId="22AA08AC" w14:textId="77777777" w:rsidR="00AD780B" w:rsidRPr="00E02298" w:rsidRDefault="00AD780B" w:rsidP="00AD780B">
      <w:pPr>
        <w:pStyle w:val="3-NormalYaz0"/>
        <w:spacing w:line="240" w:lineRule="atLeast"/>
        <w:rPr>
          <w:sz w:val="24"/>
          <w:szCs w:val="24"/>
        </w:rPr>
      </w:pPr>
      <w:r w:rsidRPr="00E02298">
        <w:rPr>
          <w:sz w:val="24"/>
          <w:szCs w:val="24"/>
        </w:rPr>
        <w:tab/>
        <w:t xml:space="preserve">a) Uluslararası Akreditasyon Forumu Karşılıklı Tanınma Antlaşmasında yer alan ulusal akreditasyon kurumlarınca akredite edilmiş belgelendirme kuruluşları veya Uluslararası Laboratuvar Akreditasyon İşbirliği Karşılıklı Tanınma Anlaşmasında yer alan akreditasyon kurumları tarafından yabancı ülkede düzenlenen belgeler, Türk Akreditasyon Kurumundan alınan teyit yazısı ile birlikte sunulması durumunda tasdik işleminden muaftır. Bu belgelerden yabancı dilde düzenlenenlerin tercümelerinin, Türkiye’deki yeminli tercümanlar tarafından yapılması ve noter tarafından onaylanması zorunludur. Bu tercümeler, Türkiye Cumhuriyeti Dışişleri Bakanlığı tasdik işleminden muaftır. </w:t>
      </w:r>
    </w:p>
    <w:p w14:paraId="701B7FB4" w14:textId="77777777" w:rsidR="00AD780B" w:rsidRPr="00E02298" w:rsidRDefault="00AD780B" w:rsidP="00AD780B">
      <w:pPr>
        <w:pStyle w:val="3-NormalYaz0"/>
        <w:spacing w:line="240" w:lineRule="atLeast"/>
        <w:rPr>
          <w:sz w:val="24"/>
          <w:szCs w:val="24"/>
        </w:rPr>
      </w:pPr>
      <w:r w:rsidRPr="00E02298">
        <w:rPr>
          <w:sz w:val="24"/>
          <w:szCs w:val="24"/>
        </w:rPr>
        <w:tab/>
        <w:t>b) Türk Akreditasyon Kurumundan bir teyit yazısı alınmadan sunulabilen ve yabancı ülkede düzenlenen kalite ve standarda ilişkin belgelerin tasdik işlemi ve tercümelerinin yapılması dördüncü ve beşinci fıkralardaki esaslara tabidir.</w:t>
      </w:r>
    </w:p>
    <w:p w14:paraId="69FF18B2" w14:textId="77777777" w:rsidR="00AD780B" w:rsidRPr="00E02298" w:rsidRDefault="00AD780B" w:rsidP="00AD780B">
      <w:pPr>
        <w:pStyle w:val="3-NormalYaz0"/>
        <w:spacing w:line="240" w:lineRule="atLeast"/>
        <w:rPr>
          <w:sz w:val="24"/>
          <w:szCs w:val="24"/>
        </w:rPr>
      </w:pPr>
      <w:r w:rsidRPr="00E02298">
        <w:rPr>
          <w:sz w:val="24"/>
          <w:szCs w:val="24"/>
        </w:rPr>
        <w:tab/>
        <w:t xml:space="preserve">(7) </w:t>
      </w:r>
      <w:r w:rsidRPr="00E02298">
        <w:rPr>
          <w:b/>
          <w:sz w:val="24"/>
          <w:szCs w:val="24"/>
        </w:rPr>
        <w:t>(Değişik</w:t>
      </w:r>
      <w:r w:rsidR="000F5A21">
        <w:rPr>
          <w:b/>
          <w:sz w:val="24"/>
          <w:szCs w:val="24"/>
        </w:rPr>
        <w:t>: 16/07/2011-27996 R.G./1.md.; D</w:t>
      </w:r>
      <w:r w:rsidRPr="00E02298">
        <w:rPr>
          <w:b/>
          <w:sz w:val="24"/>
          <w:szCs w:val="24"/>
        </w:rPr>
        <w:t>eğişik fıkra: 25/01/2017-29959 R</w:t>
      </w:r>
      <w:r w:rsidR="000F5A21">
        <w:rPr>
          <w:b/>
          <w:sz w:val="24"/>
          <w:szCs w:val="24"/>
        </w:rPr>
        <w:t>.G./2. md.; D</w:t>
      </w:r>
      <w:r w:rsidR="005A04D1" w:rsidRPr="00E02298">
        <w:rPr>
          <w:b/>
          <w:sz w:val="24"/>
          <w:szCs w:val="24"/>
        </w:rPr>
        <w:t>eğişik fıkra:</w:t>
      </w:r>
      <w:r w:rsidR="000F5A21">
        <w:rPr>
          <w:b/>
          <w:sz w:val="24"/>
          <w:szCs w:val="24"/>
        </w:rPr>
        <w:t xml:space="preserve"> </w:t>
      </w:r>
      <w:r w:rsidR="005A04D1" w:rsidRPr="00E02298">
        <w:rPr>
          <w:b/>
          <w:sz w:val="24"/>
          <w:szCs w:val="24"/>
        </w:rPr>
        <w:t>19/06/</w:t>
      </w:r>
      <w:r w:rsidRPr="00E02298">
        <w:rPr>
          <w:b/>
          <w:sz w:val="24"/>
          <w:szCs w:val="24"/>
        </w:rPr>
        <w:t>2018-</w:t>
      </w:r>
      <w:r w:rsidR="000F5A21">
        <w:rPr>
          <w:b/>
          <w:sz w:val="24"/>
          <w:szCs w:val="24"/>
        </w:rPr>
        <w:t>30453/m RG/ 2.</w:t>
      </w:r>
      <w:r w:rsidR="005A04D1" w:rsidRPr="00E02298">
        <w:rPr>
          <w:b/>
          <w:sz w:val="24"/>
          <w:szCs w:val="24"/>
        </w:rPr>
        <w:t>md., yürürlük:</w:t>
      </w:r>
      <w:r w:rsidR="000F5A21">
        <w:rPr>
          <w:b/>
          <w:sz w:val="24"/>
          <w:szCs w:val="24"/>
        </w:rPr>
        <w:t xml:space="preserve"> </w:t>
      </w:r>
      <w:r w:rsidR="005A04D1" w:rsidRPr="00E02298">
        <w:rPr>
          <w:b/>
          <w:sz w:val="24"/>
          <w:szCs w:val="24"/>
        </w:rPr>
        <w:t>19/07/</w:t>
      </w:r>
      <w:r w:rsidRPr="00E02298">
        <w:rPr>
          <w:b/>
          <w:sz w:val="24"/>
          <w:szCs w:val="24"/>
        </w:rPr>
        <w:t>2018)</w:t>
      </w:r>
      <w:r w:rsidR="000F5A21">
        <w:rPr>
          <w:sz w:val="24"/>
          <w:szCs w:val="24"/>
        </w:rPr>
        <w:t xml:space="preserve"> </w:t>
      </w:r>
      <w:r w:rsidRPr="00E02298">
        <w:rPr>
          <w:sz w:val="24"/>
          <w:szCs w:val="24"/>
        </w:rPr>
        <w:t>İhaleye katılım ve yeterlik</w:t>
      </w:r>
      <w:r w:rsidRPr="00E02298">
        <w:rPr>
          <w:rStyle w:val="apple-converted-space"/>
          <w:sz w:val="24"/>
          <w:szCs w:val="24"/>
        </w:rPr>
        <w:t> </w:t>
      </w:r>
      <w:r w:rsidRPr="00E02298">
        <w:rPr>
          <w:rStyle w:val="grame"/>
          <w:sz w:val="24"/>
          <w:szCs w:val="24"/>
        </w:rPr>
        <w:t>kriterlerine</w:t>
      </w:r>
      <w:r w:rsidRPr="00E02298">
        <w:rPr>
          <w:rStyle w:val="apple-converted-space"/>
          <w:sz w:val="24"/>
          <w:szCs w:val="24"/>
        </w:rPr>
        <w:t> </w:t>
      </w:r>
      <w:r w:rsidRPr="00E02298">
        <w:rPr>
          <w:sz w:val="24"/>
          <w:szCs w:val="24"/>
        </w:rPr>
        <w:t>ilişkin sunulan belgelerin veya bu belgelerde yer alan bilgilerin EKAP üzerinden veya kamu kurum ve kuruluşları ile kamu kurumu niteliğindeki meslek kuruluşlarının internet sayfası üzerinden temin edilebilmesi veya bu bilgilerin teyidinin yapılabilmesi durumunda, bu belgeler için belgelerin sunuluş şekline ilişkin şartlar aranmaz.</w:t>
      </w:r>
    </w:p>
    <w:p w14:paraId="7A634BB0" w14:textId="77777777" w:rsidR="00AD780B" w:rsidRPr="00E02298" w:rsidRDefault="00AD780B" w:rsidP="00AD780B">
      <w:pPr>
        <w:pStyle w:val="3-NormalYaz0"/>
        <w:spacing w:line="240" w:lineRule="atLeast"/>
        <w:rPr>
          <w:sz w:val="24"/>
          <w:szCs w:val="24"/>
          <w:lang w:eastAsia="tr-TR"/>
        </w:rPr>
      </w:pPr>
      <w:r w:rsidRPr="00E02298">
        <w:rPr>
          <w:sz w:val="24"/>
          <w:szCs w:val="24"/>
        </w:rPr>
        <w:lastRenderedPageBreak/>
        <w:tab/>
        <w:t xml:space="preserve">(8) </w:t>
      </w:r>
      <w:r w:rsidR="005A04D1" w:rsidRPr="00E02298">
        <w:rPr>
          <w:b/>
          <w:sz w:val="24"/>
          <w:szCs w:val="24"/>
        </w:rPr>
        <w:t>(Ek fıkra: 19/06/</w:t>
      </w:r>
      <w:r w:rsidRPr="00E02298">
        <w:rPr>
          <w:b/>
          <w:sz w:val="24"/>
          <w:szCs w:val="24"/>
        </w:rPr>
        <w:t>2018-</w:t>
      </w:r>
      <w:r w:rsidR="000F5A21">
        <w:rPr>
          <w:b/>
          <w:sz w:val="24"/>
          <w:szCs w:val="24"/>
        </w:rPr>
        <w:t>30453/m RG/ 2.</w:t>
      </w:r>
      <w:r w:rsidR="005A04D1" w:rsidRPr="00E02298">
        <w:rPr>
          <w:b/>
          <w:sz w:val="24"/>
          <w:szCs w:val="24"/>
        </w:rPr>
        <w:t>md., yürürlük:</w:t>
      </w:r>
      <w:r w:rsidR="000F5A21">
        <w:rPr>
          <w:b/>
          <w:sz w:val="24"/>
          <w:szCs w:val="24"/>
        </w:rPr>
        <w:t xml:space="preserve"> </w:t>
      </w:r>
      <w:r w:rsidR="005A04D1" w:rsidRPr="00E02298">
        <w:rPr>
          <w:b/>
          <w:sz w:val="24"/>
          <w:szCs w:val="24"/>
        </w:rPr>
        <w:t>19/07/</w:t>
      </w:r>
      <w:r w:rsidRPr="00E02298">
        <w:rPr>
          <w:b/>
          <w:sz w:val="24"/>
          <w:szCs w:val="24"/>
        </w:rPr>
        <w:t xml:space="preserve">2018) </w:t>
      </w:r>
      <w:r w:rsidRPr="00E02298">
        <w:rPr>
          <w:sz w:val="24"/>
          <w:szCs w:val="24"/>
          <w:lang w:eastAsia="tr-TR"/>
        </w:rPr>
        <w:t xml:space="preserve">Aday veya istekliler tarafından, yedinci fıkradaki koşulları taşıyan katılım ve yeterlik kriterlerine ilişkin belgeler ile </w:t>
      </w:r>
      <w:r w:rsidR="00FF0D61" w:rsidRPr="00385675">
        <w:rPr>
          <w:b/>
          <w:sz w:val="24"/>
          <w:szCs w:val="24"/>
        </w:rPr>
        <w:t>(Değişik ibare: 18/05/2024-32550 R.G</w:t>
      </w:r>
      <w:r w:rsidR="001D6784" w:rsidRPr="00385675">
        <w:rPr>
          <w:b/>
          <w:sz w:val="24"/>
          <w:szCs w:val="24"/>
        </w:rPr>
        <w:t>.</w:t>
      </w:r>
      <w:r w:rsidR="00FF0D61" w:rsidRPr="00385675">
        <w:rPr>
          <w:b/>
          <w:sz w:val="24"/>
          <w:szCs w:val="24"/>
        </w:rPr>
        <w:t xml:space="preserve">/13.md.; yürürlük: 01/08/2025) </w:t>
      </w:r>
      <w:r w:rsidR="009916E5" w:rsidRPr="00385675">
        <w:rPr>
          <w:sz w:val="24"/>
          <w:szCs w:val="24"/>
          <w:lang w:eastAsia="tr-TR"/>
        </w:rPr>
        <w:t xml:space="preserve">EKAP Yönetmeliğinin 6 ncı maddesinin dördüncü fıkrasına </w:t>
      </w:r>
      <w:r w:rsidRPr="00385675">
        <w:rPr>
          <w:sz w:val="24"/>
          <w:szCs w:val="24"/>
          <w:lang w:eastAsia="tr-TR"/>
        </w:rPr>
        <w:t xml:space="preserve">uygun </w:t>
      </w:r>
      <w:r w:rsidRPr="00E02298">
        <w:rPr>
          <w:sz w:val="24"/>
          <w:szCs w:val="24"/>
          <w:lang w:eastAsia="tr-TR"/>
        </w:rPr>
        <w:t xml:space="preserve">olarak alınan geçici teminat mektubu, sunulmayacak belgeler tablosunda gerekli bilgilere yer verilmesi şartıyla başvuru veya teklif zarfında sunulmaz. Bu durumda, katılım ve yeterlik kriterleri ile geçici teminat mektubuna ilişkin değerlendirme, sunulmayacak belgeler tablosunda yer verilen bilgiler kullanılmak suretiyle EKAP veya kamu kurum ve kuruluşları ile kamu kurumu niteliğindeki meslek kuruluşlarının internet sayfası üzerinden ulaşılan bilgi ve belgeler esas alınarak yapılır. Sunulmayacak belgeler tablosunun kısmi teklife açık ihalelerde her bir kısım için, ortak girişimlerin katıldığı ihalelerde ise her bir ortak tarafından ayrı ayrı doldurulması gerekmektedir. </w:t>
      </w:r>
    </w:p>
    <w:p w14:paraId="4E5B95C6" w14:textId="77777777" w:rsidR="00AD780B" w:rsidRDefault="00AD780B" w:rsidP="00AD780B">
      <w:pPr>
        <w:pStyle w:val="3-NormalYaz0"/>
        <w:spacing w:line="240" w:lineRule="atLeast"/>
        <w:rPr>
          <w:sz w:val="24"/>
          <w:szCs w:val="24"/>
        </w:rPr>
      </w:pPr>
      <w:r w:rsidRPr="00E02298">
        <w:rPr>
          <w:sz w:val="24"/>
          <w:szCs w:val="24"/>
        </w:rPr>
        <w:tab/>
        <w:t xml:space="preserve">(9) </w:t>
      </w:r>
      <w:r w:rsidR="005A04D1" w:rsidRPr="00E02298">
        <w:rPr>
          <w:b/>
          <w:sz w:val="24"/>
          <w:szCs w:val="24"/>
        </w:rPr>
        <w:t>(Ek fıkra: 13/09/</w:t>
      </w:r>
      <w:r w:rsidR="000F5A21">
        <w:rPr>
          <w:b/>
          <w:sz w:val="24"/>
          <w:szCs w:val="24"/>
        </w:rPr>
        <w:t>2019-30887  R.G./1.</w:t>
      </w:r>
      <w:r w:rsidRPr="00E02298">
        <w:rPr>
          <w:b/>
          <w:sz w:val="24"/>
          <w:szCs w:val="24"/>
        </w:rPr>
        <w:t>md.)</w:t>
      </w:r>
      <w:r w:rsidRPr="00E02298">
        <w:rPr>
          <w:sz w:val="24"/>
          <w:szCs w:val="24"/>
        </w:rPr>
        <w:t>Aday ve istekliler yeterliğini sertifikalar ile tevsik edebilir. Sertifikaların ihalelerde kullanım esasları Kurumca belirlenir. Yeterlik sertifikası üzerinden yeterlik tespiti yapılan ihalelerde isteklilerin yeterlik sertifika numarasını belirtmesi ve yeterlik sertifikasının ihale tarihi itibarıyla geçerli olması zorunludur. İhale dokümanında fiyat dışı unsurlar dahil, teklifle birlikte sunulması istenen katılım belgeleri ve yeterlik kriterlerinden, yeterlik sertifikası üzerinden değerlendirme yapılamayan her belge veya kriter için istenen belge ve bilgilerin ihalenin yöntemine uygun olarak beyan edilmesi veya sunulması gerekmektedir.</w:t>
      </w:r>
    </w:p>
    <w:p w14:paraId="2A8DAA11" w14:textId="77777777" w:rsidR="00F67140" w:rsidRPr="00385675" w:rsidRDefault="00F67140" w:rsidP="00F67140">
      <w:pPr>
        <w:pStyle w:val="3-NormalYaz0"/>
        <w:spacing w:line="240" w:lineRule="atLeast"/>
        <w:ind w:firstLine="567"/>
        <w:rPr>
          <w:sz w:val="24"/>
          <w:szCs w:val="24"/>
        </w:rPr>
      </w:pPr>
      <w:r w:rsidRPr="00385675">
        <w:rPr>
          <w:sz w:val="24"/>
          <w:szCs w:val="24"/>
          <w:lang w:eastAsia="tr-TR"/>
        </w:rPr>
        <w:t xml:space="preserve">(10) </w:t>
      </w:r>
      <w:r w:rsidR="00FF0D61" w:rsidRPr="00385675">
        <w:rPr>
          <w:b/>
          <w:sz w:val="24"/>
          <w:szCs w:val="24"/>
        </w:rPr>
        <w:t>(Ek fıkra: 18/05/2024-32550 R.G</w:t>
      </w:r>
      <w:r w:rsidR="001D6784" w:rsidRPr="00385675">
        <w:rPr>
          <w:b/>
          <w:sz w:val="24"/>
          <w:szCs w:val="24"/>
        </w:rPr>
        <w:t>.</w:t>
      </w:r>
      <w:r w:rsidR="00FF0D61" w:rsidRPr="00385675">
        <w:rPr>
          <w:b/>
          <w:sz w:val="24"/>
          <w:szCs w:val="24"/>
        </w:rPr>
        <w:t xml:space="preserve">/13.md.; yürürlük: 01/08/2025) </w:t>
      </w:r>
      <w:r w:rsidRPr="00385675">
        <w:rPr>
          <w:sz w:val="24"/>
          <w:szCs w:val="24"/>
          <w:lang w:eastAsia="tr-TR"/>
        </w:rPr>
        <w:t>EKAP Yönetmeliğinin ilgili hükümleri uyarınca belgelerin fiziki olarak sunulmasının istenildiği hallerde, istenen belgelerin aslı yerine belgelerin tesliminden önce idare tarafından “aslı idarece görülmüştür” veya bu anlama gelecek şerh düşülen suretleri sunulabilir.</w:t>
      </w:r>
    </w:p>
    <w:p w14:paraId="17C21F8D" w14:textId="77777777" w:rsidR="00081E23" w:rsidRPr="00E02298" w:rsidRDefault="00081E23" w:rsidP="00AD780B">
      <w:pPr>
        <w:pStyle w:val="3-NormalYaz0"/>
        <w:spacing w:line="240" w:lineRule="atLeast"/>
        <w:rPr>
          <w:sz w:val="24"/>
          <w:szCs w:val="24"/>
        </w:rPr>
      </w:pPr>
    </w:p>
    <w:p w14:paraId="0D4121BE" w14:textId="77777777" w:rsidR="00AD780B" w:rsidRPr="00E02298" w:rsidRDefault="00AD780B" w:rsidP="00AD780B">
      <w:pPr>
        <w:pStyle w:val="2-OrtaBaslk"/>
        <w:spacing w:line="240" w:lineRule="atLeast"/>
        <w:rPr>
          <w:rFonts w:hAnsi="Times New Roman"/>
          <w:sz w:val="24"/>
          <w:szCs w:val="24"/>
        </w:rPr>
      </w:pPr>
    </w:p>
    <w:p w14:paraId="16B82E5F" w14:textId="77777777" w:rsidR="00AD780B" w:rsidRPr="00E02298" w:rsidRDefault="00AD780B" w:rsidP="000E6F8A">
      <w:pPr>
        <w:pStyle w:val="Balk1"/>
        <w:ind w:left="2832" w:firstLine="708"/>
      </w:pPr>
      <w:bookmarkStart w:id="35" w:name="_Toc52716846"/>
      <w:r w:rsidRPr="00E02298">
        <w:t>İKİNCİ BÖLÜM</w:t>
      </w:r>
      <w:bookmarkEnd w:id="35"/>
    </w:p>
    <w:p w14:paraId="32D7BCC4" w14:textId="77777777" w:rsidR="00AD780B" w:rsidRPr="00E02298" w:rsidRDefault="00AD780B" w:rsidP="000E6F8A">
      <w:pPr>
        <w:pStyle w:val="Balk1"/>
        <w:ind w:left="2832" w:firstLine="708"/>
      </w:pPr>
      <w:r w:rsidRPr="00E02298">
        <w:t>Ortak Girişimler</w:t>
      </w:r>
    </w:p>
    <w:p w14:paraId="19718545" w14:textId="6AE5CA97" w:rsidR="00AD780B" w:rsidRPr="00E02298" w:rsidRDefault="00AD780B" w:rsidP="0099356C">
      <w:pPr>
        <w:pStyle w:val="Balk1"/>
      </w:pPr>
      <w:bookmarkStart w:id="36" w:name="_Toc52716847"/>
      <w:r w:rsidRPr="00E02298">
        <w:t>İş ortaklığı</w:t>
      </w:r>
      <w:bookmarkEnd w:id="36"/>
      <w:r w:rsidRPr="00E02298">
        <w:t xml:space="preserve"> </w:t>
      </w:r>
    </w:p>
    <w:p w14:paraId="33126848" w14:textId="77777777" w:rsidR="00AD780B" w:rsidRPr="00E02298" w:rsidRDefault="00AD780B" w:rsidP="00AD780B">
      <w:pPr>
        <w:pStyle w:val="3-NormalYaz0"/>
        <w:spacing w:line="240" w:lineRule="atLeast"/>
        <w:rPr>
          <w:sz w:val="24"/>
          <w:szCs w:val="24"/>
        </w:rPr>
      </w:pPr>
      <w:r w:rsidRPr="00E02298">
        <w:rPr>
          <w:b/>
          <w:sz w:val="24"/>
          <w:szCs w:val="24"/>
        </w:rPr>
        <w:tab/>
      </w:r>
      <w:r w:rsidRPr="006B2DA0">
        <w:rPr>
          <w:rStyle w:val="Balk1Char"/>
        </w:rPr>
        <w:t>MADDE 30 –</w:t>
      </w:r>
      <w:r w:rsidRPr="00E02298">
        <w:rPr>
          <w:b/>
          <w:sz w:val="24"/>
          <w:szCs w:val="24"/>
        </w:rPr>
        <w:t xml:space="preserve"> </w:t>
      </w:r>
      <w:r w:rsidRPr="00E02298">
        <w:rPr>
          <w:sz w:val="24"/>
          <w:szCs w:val="24"/>
        </w:rPr>
        <w:t>(1) Birden fazla gerçek veya tüzel kişi, iş ortaklığı oluşturmak suretiyle her türlü ihaleye katılabilir.</w:t>
      </w:r>
    </w:p>
    <w:p w14:paraId="64375F2E" w14:textId="77777777" w:rsidR="00AD780B" w:rsidRPr="00E02298" w:rsidRDefault="00AD780B" w:rsidP="00AD780B">
      <w:pPr>
        <w:pStyle w:val="3-NormalYaz0"/>
        <w:spacing w:line="240" w:lineRule="atLeast"/>
        <w:rPr>
          <w:sz w:val="24"/>
          <w:szCs w:val="24"/>
        </w:rPr>
      </w:pPr>
      <w:r w:rsidRPr="00E02298">
        <w:rPr>
          <w:sz w:val="24"/>
          <w:szCs w:val="24"/>
        </w:rPr>
        <w:tab/>
        <w:t>(2) İş ortaklığını oluşturanlar, hak ve sorumluluklarıyla işin tümünü birlikte yapmak üzere ortaklık yapar.</w:t>
      </w:r>
    </w:p>
    <w:p w14:paraId="3B4B5D6D" w14:textId="77777777" w:rsidR="00AD780B" w:rsidRPr="00E02298" w:rsidRDefault="00AD780B" w:rsidP="00AD780B">
      <w:pPr>
        <w:pStyle w:val="3-NormalYaz0"/>
        <w:spacing w:line="240" w:lineRule="atLeast"/>
        <w:rPr>
          <w:sz w:val="24"/>
          <w:szCs w:val="24"/>
        </w:rPr>
      </w:pPr>
      <w:r w:rsidRPr="00E02298">
        <w:rPr>
          <w:sz w:val="24"/>
          <w:szCs w:val="24"/>
        </w:rPr>
        <w:tab/>
        <w:t>(3) İş ortaklığı, başvuru veya teklifiyle birlikte pilot ortağın da belirlendiği İş Ortaklığı Beyannamesini vermek zorundadır.</w:t>
      </w:r>
      <w:r w:rsidR="00862BDC" w:rsidRPr="00862BDC">
        <w:rPr>
          <w:sz w:val="24"/>
          <w:szCs w:val="24"/>
          <w:lang w:eastAsia="tr-TR"/>
        </w:rPr>
        <w:t xml:space="preserve"> </w:t>
      </w:r>
      <w:r w:rsidR="00862BDC" w:rsidRPr="00AD005E">
        <w:rPr>
          <w:sz w:val="24"/>
          <w:szCs w:val="24"/>
          <w:lang w:eastAsia="tr-TR"/>
        </w:rPr>
        <w:t>(</w:t>
      </w:r>
      <w:r w:rsidR="00862BDC" w:rsidRPr="00AD005E">
        <w:rPr>
          <w:b/>
          <w:bCs/>
          <w:sz w:val="24"/>
          <w:szCs w:val="24"/>
        </w:rPr>
        <w:t>Ek cümle</w:t>
      </w:r>
      <w:r w:rsidR="003730C5" w:rsidRPr="00AD005E">
        <w:rPr>
          <w:b/>
          <w:bCs/>
          <w:sz w:val="24"/>
          <w:szCs w:val="24"/>
        </w:rPr>
        <w:t>: 18/05/2024-32550 R.G./14</w:t>
      </w:r>
      <w:r w:rsidR="00862BDC" w:rsidRPr="00AD005E">
        <w:rPr>
          <w:b/>
          <w:bCs/>
          <w:sz w:val="24"/>
          <w:szCs w:val="24"/>
        </w:rPr>
        <w:t>. md.</w:t>
      </w:r>
      <w:r w:rsidR="000808F6" w:rsidRPr="00AD005E">
        <w:rPr>
          <w:b/>
          <w:bCs/>
          <w:sz w:val="24"/>
          <w:szCs w:val="24"/>
        </w:rPr>
        <w:t>,</w:t>
      </w:r>
      <w:r w:rsidR="000808F6" w:rsidRPr="00AD005E">
        <w:rPr>
          <w:b/>
          <w:bCs/>
          <w:spacing w:val="6"/>
          <w:sz w:val="24"/>
          <w:szCs w:val="24"/>
        </w:rPr>
        <w:t xml:space="preserve"> yürürlük: 15/06/2024</w:t>
      </w:r>
      <w:r w:rsidR="00862BDC" w:rsidRPr="00AD005E">
        <w:rPr>
          <w:b/>
          <w:bCs/>
          <w:sz w:val="24"/>
          <w:szCs w:val="24"/>
        </w:rPr>
        <w:t>)</w:t>
      </w:r>
      <w:r w:rsidRPr="00AD005E">
        <w:rPr>
          <w:sz w:val="24"/>
          <w:szCs w:val="24"/>
        </w:rPr>
        <w:t xml:space="preserve"> </w:t>
      </w:r>
      <w:r w:rsidR="00622629" w:rsidRPr="00AD005E">
        <w:rPr>
          <w:sz w:val="24"/>
          <w:szCs w:val="24"/>
          <w:lang w:eastAsia="tr-TR"/>
        </w:rPr>
        <w:t>Kanunun 21 inci maddesinin birinci fıkrasının (b), (c) ve (f) bentlerine göre yapılan ihalelerde, davet edilmiş olan gerçek ya da tüzel kişinin pilot ortak olarak belirlenmesi zorunludur.</w:t>
      </w:r>
    </w:p>
    <w:p w14:paraId="554BDFC9" w14:textId="77777777" w:rsidR="00AD780B" w:rsidRPr="00E02298" w:rsidRDefault="00AD780B" w:rsidP="00AD780B">
      <w:pPr>
        <w:pStyle w:val="3-NormalYaz0"/>
        <w:spacing w:line="240" w:lineRule="atLeast"/>
        <w:rPr>
          <w:sz w:val="24"/>
          <w:szCs w:val="24"/>
        </w:rPr>
      </w:pPr>
      <w:r w:rsidRPr="00E02298">
        <w:rPr>
          <w:sz w:val="24"/>
          <w:szCs w:val="24"/>
        </w:rPr>
        <w:tab/>
        <w:t>(4) İş ortaklığında en çok hisseye sahip ortak, pilot ortak olarak gösterilmek zorundadır. Ancak bütün ortakların hisse oranlarının eşit olduğu veya diğer ortaklara göre daha fazla hisse oranına sahip ve hisseleri birbirine eşit olan ortakların bulunduğu iş ortaklığında ise bu ortaklardan biri pilot ortak olarak belirlenir. Ortakların hisse oranları İş Ortaklığı Beyannamesinde gösterilir.</w:t>
      </w:r>
    </w:p>
    <w:p w14:paraId="5AD4FCE8" w14:textId="77777777" w:rsidR="00AD780B" w:rsidRPr="00E02298" w:rsidRDefault="00AD780B" w:rsidP="00AD780B">
      <w:pPr>
        <w:pStyle w:val="3-NormalYaz0"/>
        <w:spacing w:line="240" w:lineRule="atLeast"/>
        <w:rPr>
          <w:sz w:val="24"/>
          <w:szCs w:val="24"/>
        </w:rPr>
      </w:pPr>
      <w:r w:rsidRPr="00E02298">
        <w:rPr>
          <w:sz w:val="24"/>
          <w:szCs w:val="24"/>
        </w:rPr>
        <w:tab/>
        <w:t>(5) İş ortaklıklarının ihaleye katılabilmek için sunacakları belgelerin belirlenmesinde ve yeterlik kriterlerine ilişkin değerlendirmede, bu Yönetmeliğin “İkinci Kısmında” yer alan düzenlemeler esas alınır.</w:t>
      </w:r>
    </w:p>
    <w:p w14:paraId="37F736C9" w14:textId="77777777" w:rsidR="00AD780B" w:rsidRPr="00E02298" w:rsidRDefault="00AD780B" w:rsidP="00AD780B">
      <w:pPr>
        <w:pStyle w:val="3-NormalYaz0"/>
        <w:spacing w:line="240" w:lineRule="atLeast"/>
        <w:rPr>
          <w:sz w:val="24"/>
          <w:szCs w:val="24"/>
        </w:rPr>
      </w:pPr>
      <w:r w:rsidRPr="00E02298">
        <w:rPr>
          <w:sz w:val="24"/>
          <w:szCs w:val="24"/>
        </w:rPr>
        <w:tab/>
        <w:t xml:space="preserve">(6) İhalenin iş ortaklığı üzerinde kalması halinde; iş ortaklığı tarafından, sözleşmenin imzalanmasından önce noter onaylı ortaklık sözleşmesinin idareye verilmesi zorunludur.  </w:t>
      </w:r>
      <w:r w:rsidR="00862BDC" w:rsidRPr="00AD005E">
        <w:rPr>
          <w:sz w:val="24"/>
          <w:szCs w:val="24"/>
          <w:lang w:eastAsia="tr-TR"/>
        </w:rPr>
        <w:t>(</w:t>
      </w:r>
      <w:r w:rsidR="00862BDC" w:rsidRPr="00AD005E">
        <w:rPr>
          <w:b/>
          <w:bCs/>
          <w:sz w:val="24"/>
          <w:szCs w:val="24"/>
        </w:rPr>
        <w:t>Değişik</w:t>
      </w:r>
      <w:r w:rsidR="003730C5" w:rsidRPr="00AD005E">
        <w:rPr>
          <w:b/>
          <w:bCs/>
          <w:sz w:val="24"/>
          <w:szCs w:val="24"/>
        </w:rPr>
        <w:t>: 18/05/2024-32550 R.G./14</w:t>
      </w:r>
      <w:r w:rsidR="00862BDC" w:rsidRPr="00AD005E">
        <w:rPr>
          <w:b/>
          <w:bCs/>
          <w:sz w:val="24"/>
          <w:szCs w:val="24"/>
        </w:rPr>
        <w:t>. md.</w:t>
      </w:r>
      <w:r w:rsidR="000808F6" w:rsidRPr="00AD005E">
        <w:rPr>
          <w:b/>
          <w:bCs/>
          <w:sz w:val="24"/>
          <w:szCs w:val="24"/>
        </w:rPr>
        <w:t>,</w:t>
      </w:r>
      <w:r w:rsidR="000808F6" w:rsidRPr="00AD005E">
        <w:rPr>
          <w:b/>
          <w:bCs/>
          <w:spacing w:val="6"/>
          <w:sz w:val="24"/>
          <w:szCs w:val="24"/>
        </w:rPr>
        <w:t xml:space="preserve"> yürürlük: 15/06/2024</w:t>
      </w:r>
      <w:r w:rsidR="00862BDC" w:rsidRPr="00AD005E">
        <w:rPr>
          <w:b/>
          <w:bCs/>
          <w:sz w:val="24"/>
          <w:szCs w:val="24"/>
        </w:rPr>
        <w:t xml:space="preserve">) </w:t>
      </w:r>
      <w:r w:rsidR="00622629" w:rsidRPr="00AD005E">
        <w:rPr>
          <w:sz w:val="24"/>
          <w:szCs w:val="24"/>
          <w:lang w:eastAsia="tr-TR"/>
        </w:rPr>
        <w:t xml:space="preserve">Bu sözleşmede, ortaklık oranları ve pilot ortak ile diğer ortakların işin yerine getirilmesinde müştereken ve müteselsilen </w:t>
      </w:r>
      <w:r w:rsidR="00622629" w:rsidRPr="00AD005E">
        <w:rPr>
          <w:sz w:val="24"/>
          <w:szCs w:val="24"/>
          <w:lang w:eastAsia="tr-TR"/>
        </w:rPr>
        <w:lastRenderedPageBreak/>
        <w:t>sorumlu olduğu açıkça belirtilir ve bu oranlar işin sonuna kadar değiştirilemez. Ancak ilk ihaledeki şartların sağlanması,  pilot ortağın değişmemesi, fiyat dışı unsur üzerinden puanlama yapılan ihalelerde iş ortaklığının aldığı puanın azalmaması koşullarının bir arada bulunması kaydıyla bu oranlar idare onayı ile değiştirilebilir.</w:t>
      </w:r>
    </w:p>
    <w:p w14:paraId="21FD8314" w14:textId="77777777" w:rsidR="00AD780B" w:rsidRPr="00E02298" w:rsidRDefault="00AD780B" w:rsidP="00AD780B">
      <w:pPr>
        <w:pStyle w:val="3-NormalYaz0"/>
        <w:spacing w:line="240" w:lineRule="atLeast"/>
        <w:rPr>
          <w:sz w:val="24"/>
          <w:szCs w:val="24"/>
        </w:rPr>
      </w:pPr>
    </w:p>
    <w:p w14:paraId="159A69BD" w14:textId="77777777" w:rsidR="00AD780B" w:rsidRPr="00E02298" w:rsidRDefault="00AD780B" w:rsidP="0099356C">
      <w:pPr>
        <w:pStyle w:val="Balk1"/>
      </w:pPr>
      <w:bookmarkStart w:id="37" w:name="_Toc52716848"/>
      <w:r w:rsidRPr="00E02298">
        <w:t>Konsorsiyum</w:t>
      </w:r>
      <w:bookmarkEnd w:id="37"/>
    </w:p>
    <w:p w14:paraId="5FD73879" w14:textId="77777777" w:rsidR="00AD780B" w:rsidRPr="00E02298" w:rsidRDefault="00AD780B" w:rsidP="00AD780B">
      <w:pPr>
        <w:pStyle w:val="3-NormalYaz0"/>
        <w:spacing w:line="240" w:lineRule="atLeast"/>
        <w:rPr>
          <w:sz w:val="24"/>
          <w:szCs w:val="24"/>
        </w:rPr>
      </w:pPr>
      <w:r w:rsidRPr="00E02298">
        <w:rPr>
          <w:b/>
          <w:sz w:val="24"/>
          <w:szCs w:val="24"/>
        </w:rPr>
        <w:tab/>
      </w:r>
      <w:r w:rsidRPr="006B2DA0">
        <w:rPr>
          <w:rStyle w:val="Balk1Char"/>
        </w:rPr>
        <w:t>MADDE 31 –</w:t>
      </w:r>
      <w:r w:rsidRPr="00E02298">
        <w:rPr>
          <w:b/>
          <w:sz w:val="24"/>
          <w:szCs w:val="24"/>
        </w:rPr>
        <w:t xml:space="preserve"> </w:t>
      </w:r>
      <w:r w:rsidRPr="00E02298">
        <w:rPr>
          <w:sz w:val="24"/>
          <w:szCs w:val="24"/>
        </w:rPr>
        <w:t xml:space="preserve">(1) İdare, konsorsiyumların ihaleye katılıp katılamayacağını, katılabilecekleri ihalelerde ise işin farklı uzmanlık gerektiren kısımlarını ön yeterlik şartnamesinde veya idari şartnamede belirtir. </w:t>
      </w:r>
    </w:p>
    <w:p w14:paraId="5E9E585D" w14:textId="77777777" w:rsidR="00AD780B" w:rsidRPr="00E02298" w:rsidRDefault="00AD780B" w:rsidP="00AD780B">
      <w:pPr>
        <w:pStyle w:val="3-NormalYaz0"/>
        <w:spacing w:line="240" w:lineRule="atLeast"/>
        <w:rPr>
          <w:sz w:val="24"/>
          <w:szCs w:val="24"/>
        </w:rPr>
      </w:pPr>
      <w:r w:rsidRPr="00E02298">
        <w:rPr>
          <w:sz w:val="24"/>
          <w:szCs w:val="24"/>
        </w:rPr>
        <w:tab/>
        <w:t>(2) Konsorsiyum, başvuru veya teklifiyle birlikte koordinatör ortağın da belirlendiği Konsorsiyum Beyannamesini vermek zorundadır.</w:t>
      </w:r>
      <w:r w:rsidR="006430EA" w:rsidRPr="006430EA">
        <w:rPr>
          <w:color w:val="00B050"/>
          <w:sz w:val="24"/>
          <w:szCs w:val="24"/>
          <w:lang w:eastAsia="tr-TR"/>
        </w:rPr>
        <w:t xml:space="preserve"> </w:t>
      </w:r>
      <w:r w:rsidR="006430EA" w:rsidRPr="00AD005E">
        <w:rPr>
          <w:sz w:val="24"/>
          <w:szCs w:val="24"/>
          <w:lang w:eastAsia="tr-TR"/>
        </w:rPr>
        <w:t>(</w:t>
      </w:r>
      <w:r w:rsidR="006430EA" w:rsidRPr="00AD005E">
        <w:rPr>
          <w:b/>
          <w:bCs/>
          <w:sz w:val="24"/>
          <w:szCs w:val="24"/>
        </w:rPr>
        <w:t>Ek cümle: 18/05/2024-32550 R.G./15. md.</w:t>
      </w:r>
      <w:r w:rsidR="000808F6" w:rsidRPr="00AD005E">
        <w:rPr>
          <w:b/>
          <w:bCs/>
          <w:sz w:val="24"/>
          <w:szCs w:val="24"/>
        </w:rPr>
        <w:t>,</w:t>
      </w:r>
      <w:r w:rsidR="000808F6" w:rsidRPr="00AD005E">
        <w:rPr>
          <w:b/>
          <w:bCs/>
          <w:spacing w:val="6"/>
          <w:sz w:val="24"/>
          <w:szCs w:val="24"/>
        </w:rPr>
        <w:t xml:space="preserve"> yürürlük: 15/06/2024</w:t>
      </w:r>
      <w:r w:rsidR="006430EA" w:rsidRPr="00AD005E">
        <w:rPr>
          <w:b/>
          <w:bCs/>
          <w:sz w:val="24"/>
          <w:szCs w:val="24"/>
        </w:rPr>
        <w:t>)</w:t>
      </w:r>
      <w:r w:rsidR="00031F0D" w:rsidRPr="00AD005E">
        <w:rPr>
          <w:sz w:val="24"/>
          <w:szCs w:val="24"/>
          <w:lang w:eastAsia="tr-TR"/>
        </w:rPr>
        <w:t xml:space="preserve"> Kanunun 21 inci maddesinin birinci fıkrasının (b), (c) ve (f) bentlerine göre yapılan ihalelerde, davet edilmiş olan gerçek ya da tüzel kişinin koordinatör ortak olarak belirlenmesi zorunludur.</w:t>
      </w:r>
    </w:p>
    <w:p w14:paraId="7BB0E2E4" w14:textId="77777777" w:rsidR="00AD780B" w:rsidRPr="00E02298" w:rsidRDefault="00AD780B" w:rsidP="00AD780B">
      <w:pPr>
        <w:pStyle w:val="3-NormalYaz0"/>
        <w:spacing w:line="240" w:lineRule="atLeast"/>
        <w:rPr>
          <w:sz w:val="24"/>
          <w:szCs w:val="24"/>
        </w:rPr>
      </w:pPr>
      <w:r w:rsidRPr="00E02298">
        <w:rPr>
          <w:sz w:val="24"/>
          <w:szCs w:val="24"/>
        </w:rPr>
        <w:tab/>
        <w:t>(3) Konsorsiyumların ihaleye katılabilmek için sunacakları belgelerin belirlenmesinde ve yeterlik kriterlerine ilişkin değerlendirmede bu Yönetmeliğin İkinci Kısmında yapılan düzenlemeler esas alınır.</w:t>
      </w:r>
    </w:p>
    <w:p w14:paraId="4BFD2F60" w14:textId="77777777" w:rsidR="00AD780B" w:rsidRPr="00E02298" w:rsidRDefault="00AD780B" w:rsidP="00AD780B">
      <w:pPr>
        <w:pStyle w:val="3-NormalYaz0"/>
        <w:spacing w:line="240" w:lineRule="atLeast"/>
        <w:rPr>
          <w:sz w:val="24"/>
          <w:szCs w:val="24"/>
        </w:rPr>
      </w:pPr>
      <w:r w:rsidRPr="00E02298">
        <w:rPr>
          <w:sz w:val="24"/>
          <w:szCs w:val="24"/>
        </w:rPr>
        <w:tab/>
        <w:t>(4) İhalenin konsorsiyum üzerinde kalması halinde, konsorsiyum tarafından sözleşme imzalanmadan önce noter onaylı konsorsiyum sözleşmesinin idareye verilmesi zorunludur. Bu sözleşmede, konsorsiyumu oluşturan gerçek ve/veya tüzel kişilerin işin hangi kısmını taahhüt ettikleri ve işin yerine getirilmesinde, koordinatör ortak aracılığıyla aralarında koordinasyonu sağlayacakları belirtilir.</w:t>
      </w:r>
    </w:p>
    <w:p w14:paraId="4B0F5B1A" w14:textId="77777777" w:rsidR="00AD780B" w:rsidRPr="00E02298" w:rsidRDefault="00AD780B" w:rsidP="0099356C">
      <w:pPr>
        <w:pStyle w:val="Balk1"/>
      </w:pPr>
    </w:p>
    <w:p w14:paraId="2726DD7F" w14:textId="3B04E6FC" w:rsidR="00AD780B" w:rsidRPr="00E02298" w:rsidRDefault="00AD780B" w:rsidP="000E6F8A">
      <w:pPr>
        <w:pStyle w:val="Balk1"/>
        <w:ind w:left="2832" w:firstLine="708"/>
      </w:pPr>
      <w:bookmarkStart w:id="38" w:name="_Toc52716849"/>
      <w:r w:rsidRPr="00E02298">
        <w:t>ÜÇÜNCÜ BÖLÜM</w:t>
      </w:r>
      <w:bookmarkEnd w:id="38"/>
    </w:p>
    <w:p w14:paraId="190C1DF1" w14:textId="77777777" w:rsidR="00AD780B" w:rsidRPr="00E02298" w:rsidRDefault="000E6F8A" w:rsidP="000E6F8A">
      <w:pPr>
        <w:pStyle w:val="Balk1"/>
      </w:pPr>
      <w:r>
        <w:t xml:space="preserve">                             </w:t>
      </w:r>
      <w:r w:rsidR="00AD780B" w:rsidRPr="00E02298">
        <w:t>Ekonomik ve Mali Yeterliğe İlişkin Belgeler</w:t>
      </w:r>
    </w:p>
    <w:p w14:paraId="00E56100" w14:textId="77777777" w:rsidR="00AD780B" w:rsidRPr="00E02298" w:rsidRDefault="00AD780B" w:rsidP="00AD780B">
      <w:pPr>
        <w:pStyle w:val="2-OrtaBaslk"/>
        <w:spacing w:line="240" w:lineRule="atLeast"/>
        <w:jc w:val="both"/>
        <w:rPr>
          <w:rFonts w:hAnsi="Times New Roman"/>
          <w:sz w:val="24"/>
          <w:szCs w:val="24"/>
        </w:rPr>
      </w:pPr>
    </w:p>
    <w:p w14:paraId="7AC6E42F" w14:textId="77777777" w:rsidR="00AD780B" w:rsidRPr="0043288D" w:rsidRDefault="00AD780B" w:rsidP="0099356C">
      <w:pPr>
        <w:pStyle w:val="Balk1"/>
      </w:pPr>
      <w:bookmarkStart w:id="39" w:name="_Toc52716850"/>
      <w:r w:rsidRPr="0043288D">
        <w:t>Bankalardan temin edilecek belgeler</w:t>
      </w:r>
      <w:bookmarkEnd w:id="39"/>
    </w:p>
    <w:p w14:paraId="3B2CDF34" w14:textId="77777777" w:rsidR="00AD780B" w:rsidRPr="0043288D" w:rsidRDefault="00AD780B" w:rsidP="00AD780B">
      <w:pPr>
        <w:pStyle w:val="3-NormalYaz0"/>
        <w:spacing w:line="240" w:lineRule="atLeast"/>
        <w:rPr>
          <w:b/>
          <w:sz w:val="24"/>
          <w:szCs w:val="24"/>
        </w:rPr>
      </w:pPr>
      <w:r w:rsidRPr="0043288D">
        <w:rPr>
          <w:b/>
          <w:sz w:val="24"/>
          <w:szCs w:val="24"/>
        </w:rPr>
        <w:tab/>
      </w:r>
      <w:r w:rsidRPr="0043288D">
        <w:rPr>
          <w:rStyle w:val="Balk1Char"/>
        </w:rPr>
        <w:t>MADDE 32 –</w:t>
      </w:r>
      <w:r w:rsidRPr="0043288D">
        <w:rPr>
          <w:b/>
          <w:sz w:val="24"/>
          <w:szCs w:val="24"/>
        </w:rPr>
        <w:t xml:space="preserve"> </w:t>
      </w:r>
      <w:r w:rsidR="009E7E57" w:rsidRPr="0043288D">
        <w:rPr>
          <w:b/>
          <w:sz w:val="24"/>
          <w:szCs w:val="24"/>
        </w:rPr>
        <w:t>(Mülga</w:t>
      </w:r>
      <w:r w:rsidR="00D038DE">
        <w:rPr>
          <w:b/>
          <w:sz w:val="24"/>
          <w:szCs w:val="24"/>
        </w:rPr>
        <w:t xml:space="preserve"> madde</w:t>
      </w:r>
      <w:r w:rsidR="009E7E57" w:rsidRPr="0043288D">
        <w:rPr>
          <w:b/>
          <w:sz w:val="24"/>
          <w:szCs w:val="24"/>
        </w:rPr>
        <w:t>: 29/12</w:t>
      </w:r>
      <w:r w:rsidR="009E7E57" w:rsidRPr="0043288D">
        <w:rPr>
          <w:rFonts w:eastAsiaTheme="minorHAnsi"/>
          <w:b/>
          <w:sz w:val="24"/>
          <w:szCs w:val="24"/>
        </w:rPr>
        <w:t>/</w:t>
      </w:r>
      <w:r w:rsidR="009E7E57" w:rsidRPr="0043288D">
        <w:rPr>
          <w:b/>
          <w:sz w:val="24"/>
          <w:szCs w:val="24"/>
        </w:rPr>
        <w:t>2022</w:t>
      </w:r>
      <w:r w:rsidR="009E7E57" w:rsidRPr="0043288D">
        <w:rPr>
          <w:rFonts w:eastAsiaTheme="minorHAnsi"/>
          <w:b/>
          <w:sz w:val="24"/>
          <w:szCs w:val="24"/>
        </w:rPr>
        <w:t>-</w:t>
      </w:r>
      <w:r w:rsidR="009E7E57" w:rsidRPr="0043288D">
        <w:rPr>
          <w:b/>
          <w:sz w:val="24"/>
          <w:szCs w:val="24"/>
        </w:rPr>
        <w:t>32058 R.G./3</w:t>
      </w:r>
      <w:r w:rsidR="009E7E57" w:rsidRPr="0043288D">
        <w:rPr>
          <w:rFonts w:eastAsiaTheme="minorHAnsi"/>
          <w:b/>
          <w:sz w:val="24"/>
          <w:szCs w:val="24"/>
        </w:rPr>
        <w:t>.md.,</w:t>
      </w:r>
      <w:r w:rsidR="009E7E57" w:rsidRPr="0043288D">
        <w:rPr>
          <w:b/>
          <w:sz w:val="24"/>
          <w:szCs w:val="24"/>
        </w:rPr>
        <w:t xml:space="preserve"> yürürlük: 13</w:t>
      </w:r>
      <w:r w:rsidR="009E7E57" w:rsidRPr="0043288D">
        <w:rPr>
          <w:rFonts w:eastAsiaTheme="minorHAnsi"/>
          <w:b/>
          <w:sz w:val="24"/>
          <w:szCs w:val="24"/>
        </w:rPr>
        <w:t>/1/</w:t>
      </w:r>
      <w:r w:rsidR="009E7E57" w:rsidRPr="0043288D">
        <w:rPr>
          <w:b/>
          <w:sz w:val="24"/>
          <w:szCs w:val="24"/>
        </w:rPr>
        <w:t>2023</w:t>
      </w:r>
      <w:r w:rsidR="009E7E57" w:rsidRPr="0043288D">
        <w:rPr>
          <w:rFonts w:eastAsiaTheme="minorHAnsi"/>
          <w:b/>
          <w:sz w:val="24"/>
          <w:szCs w:val="24"/>
        </w:rPr>
        <w:t>)</w:t>
      </w:r>
    </w:p>
    <w:p w14:paraId="437BA422" w14:textId="77777777" w:rsidR="00AD780B" w:rsidRPr="00E02298" w:rsidRDefault="00AD780B" w:rsidP="00AD780B">
      <w:pPr>
        <w:pStyle w:val="3-NormalYaz0"/>
        <w:spacing w:line="240" w:lineRule="atLeast"/>
        <w:rPr>
          <w:sz w:val="24"/>
          <w:szCs w:val="24"/>
        </w:rPr>
      </w:pPr>
    </w:p>
    <w:p w14:paraId="795488CF" w14:textId="77777777" w:rsidR="00AD780B" w:rsidRPr="00E02298" w:rsidRDefault="00AD780B" w:rsidP="0099356C">
      <w:pPr>
        <w:pStyle w:val="Balk1"/>
      </w:pPr>
      <w:bookmarkStart w:id="40" w:name="_Toc52716851"/>
      <w:r w:rsidRPr="00E02298">
        <w:t>Bilanço veya eşdeğer belgeler</w:t>
      </w:r>
      <w:bookmarkEnd w:id="40"/>
    </w:p>
    <w:p w14:paraId="3B1172F2" w14:textId="77777777" w:rsidR="00AD780B" w:rsidRPr="00E02298" w:rsidRDefault="006B0100" w:rsidP="00AD780B">
      <w:pPr>
        <w:widowControl w:val="0"/>
        <w:tabs>
          <w:tab w:val="left" w:pos="567"/>
        </w:tabs>
        <w:jc w:val="both"/>
      </w:pPr>
      <w:r>
        <w:rPr>
          <w:b/>
        </w:rPr>
        <w:tab/>
      </w:r>
      <w:r w:rsidR="00AD780B" w:rsidRPr="006B2DA0">
        <w:rPr>
          <w:rStyle w:val="Balk1Char"/>
        </w:rPr>
        <w:t>MADDE 33 -</w:t>
      </w:r>
      <w:r w:rsidR="00AD780B" w:rsidRPr="00E02298">
        <w:t> </w:t>
      </w:r>
      <w:r w:rsidR="00AD780B" w:rsidRPr="00E02298">
        <w:rPr>
          <w:b/>
        </w:rPr>
        <w:t>(D</w:t>
      </w:r>
      <w:r w:rsidR="000F5A21">
        <w:rPr>
          <w:b/>
        </w:rPr>
        <w:t>eğişik: 16/07/2011-27996 R.G./2.</w:t>
      </w:r>
      <w:r w:rsidR="00AD780B" w:rsidRPr="00E02298">
        <w:rPr>
          <w:b/>
        </w:rPr>
        <w:t>md.)</w:t>
      </w:r>
      <w:r w:rsidR="00AD780B" w:rsidRPr="00E02298">
        <w:t xml:space="preserve"> (1) Bilançonun veya eşdeğer belgelerin istenildiği ihalelerde ihalenin yapıldığı yıldan önceki yıla ait; </w:t>
      </w:r>
    </w:p>
    <w:p w14:paraId="27739099" w14:textId="50B67F54" w:rsidR="00AD780B" w:rsidRPr="00E02298" w:rsidRDefault="00AD780B" w:rsidP="00AD780B">
      <w:pPr>
        <w:widowControl w:val="0"/>
        <w:ind w:firstLine="567"/>
        <w:jc w:val="both"/>
      </w:pPr>
      <w:r w:rsidRPr="00E02298">
        <w:t xml:space="preserve">a) </w:t>
      </w:r>
      <w:r w:rsidR="00C32FF4" w:rsidRPr="00F71FF6">
        <w:rPr>
          <w:b/>
        </w:rPr>
        <w:t xml:space="preserve">(Değişik ibare: 09/04/2026-33219 R.G./2.md.; yürürlük: 09/05/2026) </w:t>
      </w:r>
      <w:r w:rsidR="002C1851" w:rsidRPr="00F71FF6">
        <w:t>Yıl sonu</w:t>
      </w:r>
      <w:r w:rsidR="002C1851" w:rsidRPr="00E02298">
        <w:t xml:space="preserve"> </w:t>
      </w:r>
      <w:r w:rsidRPr="00E02298">
        <w:t xml:space="preserve">bilançosunun veya gerekli bölümlerinin, </w:t>
      </w:r>
    </w:p>
    <w:p w14:paraId="177EF987" w14:textId="77777777" w:rsidR="00AD780B" w:rsidRPr="00E02298" w:rsidRDefault="00AD780B" w:rsidP="00AD780B">
      <w:pPr>
        <w:widowControl w:val="0"/>
        <w:ind w:firstLine="567"/>
        <w:jc w:val="both"/>
      </w:pPr>
      <w:r w:rsidRPr="00E02298">
        <w:t xml:space="preserve">b) (a) bendinde belirtilen belgelere eşdeğer belgelerin, </w:t>
      </w:r>
    </w:p>
    <w:p w14:paraId="7D376F81" w14:textId="77777777" w:rsidR="00AD780B" w:rsidRPr="00E02298" w:rsidRDefault="00AD780B" w:rsidP="00AD780B">
      <w:pPr>
        <w:widowControl w:val="0"/>
        <w:ind w:firstLine="567"/>
        <w:jc w:val="both"/>
      </w:pPr>
      <w:r w:rsidRPr="00E02298">
        <w:t>her ikisinin de idarece istenilmesi zorunludur.</w:t>
      </w:r>
    </w:p>
    <w:p w14:paraId="52BDA24C" w14:textId="77777777" w:rsidR="00AD780B" w:rsidRPr="00E02298" w:rsidRDefault="00AD780B" w:rsidP="00AD780B">
      <w:pPr>
        <w:widowControl w:val="0"/>
        <w:ind w:firstLine="567"/>
        <w:jc w:val="both"/>
      </w:pPr>
      <w:r w:rsidRPr="00E02298">
        <w:t xml:space="preserve">(2) Bilanço veya eşdeğer belgeler kapsamında; </w:t>
      </w:r>
    </w:p>
    <w:p w14:paraId="50080FF4" w14:textId="77777777" w:rsidR="00AD780B" w:rsidRPr="00E02298" w:rsidRDefault="00AD780B" w:rsidP="00AD780B">
      <w:pPr>
        <w:widowControl w:val="0"/>
        <w:ind w:firstLine="567"/>
        <w:jc w:val="both"/>
      </w:pPr>
      <w:r w:rsidRPr="00E02298">
        <w:t>a) İlgili mevzuatı uyarınca bilançosunu yayımlatma zorunluluğu olan aday ve istekliler yıl sonu bilançosunu veya bilançonun üçüncü fıkradaki kriterlerin sağlandığını gösteren bölümlerini,</w:t>
      </w:r>
    </w:p>
    <w:p w14:paraId="6058F561" w14:textId="77777777" w:rsidR="00AD780B" w:rsidRPr="00385675" w:rsidRDefault="00AD780B" w:rsidP="00AD780B">
      <w:pPr>
        <w:widowControl w:val="0"/>
        <w:ind w:firstLine="567"/>
        <w:jc w:val="both"/>
      </w:pPr>
      <w:r w:rsidRPr="00E02298">
        <w:t xml:space="preserve">b) İlgili mevzuatı uyarınca bilançosunu yayımlatma zorunluluğu olmayan aday ve istekliler, yıl sonu bilançosunu veya bilançonun üçüncü fıkradaki kriterlerin sağlandığını gösteren bölümlerini ya da bu kriterlerin sağlandığını göstermek üzere </w:t>
      </w:r>
      <w:r w:rsidRPr="00E02298">
        <w:rPr>
          <w:b/>
        </w:rPr>
        <w:t>(Ek ibare:</w:t>
      </w:r>
      <w:r w:rsidR="000F5A21">
        <w:rPr>
          <w:b/>
        </w:rPr>
        <w:t xml:space="preserve"> 12/06/2015-29384 R.G./1.</w:t>
      </w:r>
      <w:r w:rsidRPr="00E02298">
        <w:rPr>
          <w:b/>
        </w:rPr>
        <w:t>md.;</w:t>
      </w:r>
      <w:r w:rsidRPr="00E02298">
        <w:t xml:space="preserve"> </w:t>
      </w:r>
      <w:r w:rsidR="000F5A21">
        <w:rPr>
          <w:b/>
        </w:rPr>
        <w:t>M</w:t>
      </w:r>
      <w:r w:rsidR="005A04D1" w:rsidRPr="00E02298">
        <w:rPr>
          <w:b/>
        </w:rPr>
        <w:t>ülga ibare:</w:t>
      </w:r>
      <w:r w:rsidR="000F5A21">
        <w:rPr>
          <w:b/>
        </w:rPr>
        <w:t xml:space="preserve"> </w:t>
      </w:r>
      <w:r w:rsidR="005A04D1" w:rsidRPr="00E02298">
        <w:rPr>
          <w:b/>
        </w:rPr>
        <w:t>13/06/</w:t>
      </w:r>
      <w:r w:rsidRPr="00E02298">
        <w:rPr>
          <w:b/>
        </w:rPr>
        <w:t>2019</w:t>
      </w:r>
      <w:r w:rsidR="000F5A21">
        <w:rPr>
          <w:b/>
        </w:rPr>
        <w:t>-30800 R.G./1.</w:t>
      </w:r>
      <w:r w:rsidR="005A04D1" w:rsidRPr="00E02298">
        <w:rPr>
          <w:b/>
        </w:rPr>
        <w:t>md., yürürlük:</w:t>
      </w:r>
      <w:r w:rsidR="000F5A21">
        <w:rPr>
          <w:b/>
        </w:rPr>
        <w:t xml:space="preserve"> </w:t>
      </w:r>
      <w:r w:rsidR="005A04D1" w:rsidRPr="00E02298">
        <w:rPr>
          <w:b/>
        </w:rPr>
        <w:t>23/06/</w:t>
      </w:r>
      <w:r w:rsidRPr="00E02298">
        <w:rPr>
          <w:b/>
        </w:rPr>
        <w:t xml:space="preserve">2019) </w:t>
      </w:r>
      <w:r w:rsidRPr="00E02298">
        <w:t xml:space="preserve">yeminli mali müşavir veya serbest muhasebeci mali müşavir </w:t>
      </w:r>
      <w:r w:rsidRPr="00385675">
        <w:t xml:space="preserve">tarafından </w:t>
      </w:r>
      <w:r w:rsidR="001153F4" w:rsidRPr="00385675">
        <w:rPr>
          <w:b/>
        </w:rPr>
        <w:t>(Değişik ibare: 18/05/2024-32550 R.G</w:t>
      </w:r>
      <w:r w:rsidR="001D6784" w:rsidRPr="00385675">
        <w:rPr>
          <w:b/>
        </w:rPr>
        <w:t>.</w:t>
      </w:r>
      <w:r w:rsidR="001153F4" w:rsidRPr="00385675">
        <w:rPr>
          <w:b/>
        </w:rPr>
        <w:t xml:space="preserve">/16.md.; yürürlük: 01/08/2025) </w:t>
      </w:r>
      <w:r w:rsidR="00826F2F" w:rsidRPr="00385675">
        <w:t xml:space="preserve">e-forma </w:t>
      </w:r>
      <w:r w:rsidRPr="00385675">
        <w:t xml:space="preserve">uygun olarak düzenlenen belgeyi sunar. </w:t>
      </w:r>
    </w:p>
    <w:p w14:paraId="4FCA801A" w14:textId="77777777" w:rsidR="00AD780B" w:rsidRPr="00E02298" w:rsidRDefault="00AD780B" w:rsidP="00AD780B">
      <w:pPr>
        <w:widowControl w:val="0"/>
        <w:ind w:firstLine="567"/>
        <w:jc w:val="both"/>
      </w:pPr>
      <w:r w:rsidRPr="00E02298">
        <w:t xml:space="preserve">(3) Adayın veya isteklinin ikinci fıkra uyarınca sunduğu belgelerde; </w:t>
      </w:r>
    </w:p>
    <w:p w14:paraId="26A13492" w14:textId="77777777" w:rsidR="00AD780B" w:rsidRPr="00E02298" w:rsidRDefault="00AD780B" w:rsidP="00AD780B">
      <w:pPr>
        <w:widowControl w:val="0"/>
        <w:ind w:firstLine="567"/>
        <w:jc w:val="both"/>
      </w:pPr>
      <w:r w:rsidRPr="00E02298">
        <w:t xml:space="preserve">a) Belli sürelerde nakit akışını sağlayabilmesi için gerekli likiditeye ve kısa dönem (bir yıl) içinde borç ödeme gücüne sahip olup olmadığını gösteren cari oranın (dönen varlıklar/kısa </w:t>
      </w:r>
      <w:r w:rsidRPr="00E02298">
        <w:lastRenderedPageBreak/>
        <w:t>vadeli borçlar) en az 0,75 olması, (hesaplama yapılırken; yıllara yaygın inşaat maliyetleri dönen varlıklardan, yıllara yaygın inşaat hakediş gelirleri ise kısa vadeli borçlardan düşülecektir),</w:t>
      </w:r>
    </w:p>
    <w:p w14:paraId="116A97B0" w14:textId="77777777" w:rsidR="00AD780B" w:rsidRPr="00E02298" w:rsidRDefault="00AD780B" w:rsidP="00AD780B">
      <w:pPr>
        <w:widowControl w:val="0"/>
        <w:ind w:firstLine="567"/>
        <w:jc w:val="both"/>
      </w:pPr>
      <w:r w:rsidRPr="00E02298">
        <w:t xml:space="preserve">b) Aktif varlıkların ne kadarının öz kaynaklardan oluştuğunu gösteren öz kaynak oranının (öz kaynaklar/toplam aktif) en az 0,15 olması, (hesaplama yapılırken, yıllara yaygın inşaat maliyetleri toplam aktiflerden düşülecektir), </w:t>
      </w:r>
    </w:p>
    <w:p w14:paraId="4149FBD3" w14:textId="77777777" w:rsidR="00AD780B" w:rsidRPr="00E02298" w:rsidRDefault="00AD780B" w:rsidP="00AD780B">
      <w:pPr>
        <w:widowControl w:val="0"/>
        <w:ind w:firstLine="567"/>
        <w:jc w:val="both"/>
      </w:pPr>
      <w:r w:rsidRPr="00E02298">
        <w:t>c) Kısa vadeli banka borçlarının öz kaynaklara oranının 0,50’den küçük olması,</w:t>
      </w:r>
    </w:p>
    <w:p w14:paraId="4E4EB308" w14:textId="77777777" w:rsidR="00AD780B" w:rsidRPr="00E02298" w:rsidRDefault="00AD780B" w:rsidP="00AD780B">
      <w:pPr>
        <w:widowControl w:val="0"/>
        <w:ind w:firstLine="567"/>
        <w:jc w:val="both"/>
      </w:pPr>
      <w:r w:rsidRPr="00E02298">
        <w:t>ve belirtilen üç kriterin birlikte sağlanması zorunludur. Sunulan bilançolarda varsa yıllara yaygın inşaat maliyetleri ile hakediş gelirleri gösterilmelidir.</w:t>
      </w:r>
    </w:p>
    <w:p w14:paraId="3C370A88" w14:textId="77777777" w:rsidR="00AD780B" w:rsidRPr="00E02298" w:rsidRDefault="00AD780B" w:rsidP="00AD780B">
      <w:pPr>
        <w:widowControl w:val="0"/>
        <w:ind w:firstLine="567"/>
        <w:jc w:val="both"/>
        <w:rPr>
          <w:u w:val="single"/>
        </w:rPr>
      </w:pPr>
      <w:r w:rsidRPr="00E02298">
        <w:t>(4) Yukarıda belirtilen kriterleri bir önceki yılda sağlayamayanlar, son iki yıla ait belgelerini sunabilirler. Bu takdirde, son iki yılın parasal tutarlarının ortalaması üzerinden yeterlik kriterlerinin sağlanıp sağlanmadığına bakılır.</w:t>
      </w:r>
    </w:p>
    <w:p w14:paraId="269BC7F8" w14:textId="22D24BA7" w:rsidR="00AD780B" w:rsidRPr="00F71FF6" w:rsidRDefault="00AD780B" w:rsidP="00AD780B">
      <w:pPr>
        <w:pStyle w:val="3-NormalYaz0"/>
        <w:ind w:firstLine="567"/>
        <w:rPr>
          <w:sz w:val="24"/>
          <w:szCs w:val="24"/>
        </w:rPr>
      </w:pPr>
      <w:r w:rsidRPr="00E02298">
        <w:rPr>
          <w:sz w:val="24"/>
          <w:szCs w:val="24"/>
        </w:rPr>
        <w:t xml:space="preserve">(5) </w:t>
      </w:r>
      <w:r w:rsidR="00EF470A" w:rsidRPr="00F71FF6">
        <w:rPr>
          <w:b/>
          <w:sz w:val="24"/>
          <w:szCs w:val="24"/>
          <w:lang w:eastAsia="tr-TR"/>
        </w:rPr>
        <w:t>(Değişik fıkra: 09/04/2026-33219 R.G./2.md.; yürürlük: 09/05/2026)</w:t>
      </w:r>
      <w:r w:rsidR="00EF470A" w:rsidRPr="00F71FF6">
        <w:rPr>
          <w:sz w:val="24"/>
          <w:szCs w:val="24"/>
          <w:lang w:eastAsia="tr-TR"/>
        </w:rPr>
        <w:t xml:space="preserve"> İhale veya son başvuru tarihi yılın ilk dört ayında olan ihalelerde, ihale veya son başvuru tarihinin içinde bulunduğu yıldan iki önceki yıla ait</w:t>
      </w:r>
      <w:r w:rsidR="00B837A3">
        <w:rPr>
          <w:sz w:val="24"/>
          <w:szCs w:val="24"/>
          <w:lang w:eastAsia="tr-TR"/>
        </w:rPr>
        <w:t xml:space="preserve"> </w:t>
      </w:r>
      <w:r w:rsidR="00EF470A" w:rsidRPr="00F71FF6">
        <w:rPr>
          <w:sz w:val="24"/>
          <w:szCs w:val="24"/>
          <w:lang w:eastAsia="tr-TR"/>
        </w:rPr>
        <w:t>yıl sonu</w:t>
      </w:r>
      <w:r w:rsidR="00B837A3">
        <w:rPr>
          <w:sz w:val="24"/>
          <w:szCs w:val="24"/>
          <w:lang w:eastAsia="tr-TR"/>
        </w:rPr>
        <w:t xml:space="preserve"> </w:t>
      </w:r>
      <w:r w:rsidR="00EF470A" w:rsidRPr="00F71FF6">
        <w:rPr>
          <w:sz w:val="24"/>
          <w:szCs w:val="24"/>
          <w:lang w:eastAsia="tr-TR"/>
        </w:rPr>
        <w:t>bilançosu veya bilançonun gerekli görülen bölümleri ya da bunlara eşdeğer belgeler sunulur. Bu belgelerde yeterlik</w:t>
      </w:r>
      <w:r w:rsidR="00B837A3">
        <w:rPr>
          <w:sz w:val="24"/>
          <w:szCs w:val="24"/>
          <w:lang w:eastAsia="tr-TR"/>
        </w:rPr>
        <w:t xml:space="preserve"> </w:t>
      </w:r>
      <w:r w:rsidR="00EF470A" w:rsidRPr="00F71FF6">
        <w:rPr>
          <w:sz w:val="24"/>
          <w:szCs w:val="24"/>
          <w:lang w:eastAsia="tr-TR"/>
        </w:rPr>
        <w:t>kriterini</w:t>
      </w:r>
      <w:r w:rsidR="00B837A3">
        <w:rPr>
          <w:sz w:val="24"/>
          <w:szCs w:val="24"/>
          <w:lang w:eastAsia="tr-TR"/>
        </w:rPr>
        <w:t xml:space="preserve"> </w:t>
      </w:r>
      <w:r w:rsidR="00EF470A" w:rsidRPr="00F71FF6">
        <w:rPr>
          <w:sz w:val="24"/>
          <w:szCs w:val="24"/>
          <w:lang w:eastAsia="tr-TR"/>
        </w:rPr>
        <w:t>sağlayamayanlar ise iki önceki yılın belgeleri ile üç önceki yılın belgelerini birlikte sunabilirler. Bu durumda, belgeleri sunulan yılların parasal tutarlarının ortalaması üzerinden yeterlik</w:t>
      </w:r>
      <w:r w:rsidR="00B837A3">
        <w:rPr>
          <w:sz w:val="24"/>
          <w:szCs w:val="24"/>
          <w:lang w:eastAsia="tr-TR"/>
        </w:rPr>
        <w:t xml:space="preserve"> </w:t>
      </w:r>
      <w:r w:rsidR="00EF470A" w:rsidRPr="00F71FF6">
        <w:rPr>
          <w:sz w:val="24"/>
          <w:szCs w:val="24"/>
          <w:lang w:eastAsia="tr-TR"/>
        </w:rPr>
        <w:t>kriterlerinin</w:t>
      </w:r>
      <w:r w:rsidR="00B837A3">
        <w:rPr>
          <w:sz w:val="24"/>
          <w:szCs w:val="24"/>
          <w:lang w:eastAsia="tr-TR"/>
        </w:rPr>
        <w:t xml:space="preserve"> </w:t>
      </w:r>
      <w:r w:rsidR="00EF470A" w:rsidRPr="00F71FF6">
        <w:rPr>
          <w:sz w:val="24"/>
          <w:szCs w:val="24"/>
          <w:lang w:eastAsia="tr-TR"/>
        </w:rPr>
        <w:t>sağlanıp sağlanmadığına bakılır.</w:t>
      </w:r>
    </w:p>
    <w:p w14:paraId="4153304A" w14:textId="77777777" w:rsidR="00AD780B" w:rsidRPr="00E02298" w:rsidRDefault="00AD780B" w:rsidP="00AD780B">
      <w:pPr>
        <w:pStyle w:val="3-NormalYaz0"/>
        <w:ind w:firstLine="567"/>
        <w:rPr>
          <w:sz w:val="24"/>
          <w:szCs w:val="24"/>
        </w:rPr>
      </w:pPr>
      <w:r w:rsidRPr="00E02298">
        <w:rPr>
          <w:sz w:val="24"/>
          <w:szCs w:val="24"/>
        </w:rPr>
        <w:t xml:space="preserve">(6) 4/1/1961 tarihli ve 213 sayılı Vergi Usul Kanununun 174 üncü maddesine göre takvim yılından farklı hesap dönemi belirlenen aday ve isteklinin bilançoları için bu hesap dönemi esas alınır. </w:t>
      </w:r>
    </w:p>
    <w:p w14:paraId="2F704D64" w14:textId="77777777" w:rsidR="00AD780B" w:rsidRPr="00E02298" w:rsidRDefault="00AD780B" w:rsidP="00AD780B">
      <w:pPr>
        <w:pStyle w:val="3-NormalYaz0"/>
        <w:ind w:firstLine="567"/>
        <w:rPr>
          <w:sz w:val="24"/>
          <w:szCs w:val="24"/>
        </w:rPr>
      </w:pPr>
      <w:r w:rsidRPr="00E02298">
        <w:rPr>
          <w:sz w:val="24"/>
          <w:szCs w:val="24"/>
        </w:rPr>
        <w:t>(7) Bilanço veya bilançonun üçüncü fıkradaki kriterlerin sağlandığını gösteren bölümlerinin</w:t>
      </w:r>
      <w:r w:rsidRPr="00E02298">
        <w:rPr>
          <w:b/>
          <w:sz w:val="24"/>
          <w:szCs w:val="24"/>
        </w:rPr>
        <w:t xml:space="preserve"> </w:t>
      </w:r>
      <w:r w:rsidRPr="00E02298">
        <w:rPr>
          <w:sz w:val="24"/>
          <w:szCs w:val="24"/>
        </w:rPr>
        <w:t>ilgili mevzuata göre düzenlenmiş</w:t>
      </w:r>
      <w:r w:rsidRPr="00E02298">
        <w:rPr>
          <w:b/>
          <w:sz w:val="24"/>
          <w:szCs w:val="24"/>
        </w:rPr>
        <w:t xml:space="preserve"> </w:t>
      </w:r>
      <w:r w:rsidRPr="00E02298">
        <w:rPr>
          <w:sz w:val="24"/>
          <w:szCs w:val="24"/>
        </w:rPr>
        <w:t xml:space="preserve">ve </w:t>
      </w:r>
      <w:r w:rsidRPr="00E02298">
        <w:rPr>
          <w:b/>
          <w:sz w:val="24"/>
          <w:szCs w:val="24"/>
        </w:rPr>
        <w:t>(Ek ibare:</w:t>
      </w:r>
      <w:r w:rsidR="00A50B20">
        <w:rPr>
          <w:b/>
          <w:sz w:val="24"/>
          <w:szCs w:val="24"/>
        </w:rPr>
        <w:t xml:space="preserve"> 12/06/2015-29384 R.G./1.md.; M</w:t>
      </w:r>
      <w:r w:rsidRPr="00E02298">
        <w:rPr>
          <w:b/>
          <w:sz w:val="24"/>
          <w:szCs w:val="24"/>
        </w:rPr>
        <w:t>ülga ibar</w:t>
      </w:r>
      <w:r w:rsidR="005A04D1" w:rsidRPr="00E02298">
        <w:rPr>
          <w:b/>
          <w:sz w:val="24"/>
          <w:szCs w:val="24"/>
        </w:rPr>
        <w:t>e:</w:t>
      </w:r>
      <w:r w:rsidR="00A50B20">
        <w:rPr>
          <w:b/>
          <w:sz w:val="24"/>
          <w:szCs w:val="24"/>
        </w:rPr>
        <w:t xml:space="preserve"> </w:t>
      </w:r>
      <w:r w:rsidR="005A04D1" w:rsidRPr="00E02298">
        <w:rPr>
          <w:b/>
          <w:sz w:val="24"/>
          <w:szCs w:val="24"/>
        </w:rPr>
        <w:t>13/06/</w:t>
      </w:r>
      <w:r w:rsidRPr="00E02298">
        <w:rPr>
          <w:b/>
          <w:sz w:val="24"/>
          <w:szCs w:val="24"/>
        </w:rPr>
        <w:t>2019</w:t>
      </w:r>
      <w:r w:rsidR="00A50B20">
        <w:rPr>
          <w:b/>
          <w:sz w:val="24"/>
          <w:szCs w:val="24"/>
        </w:rPr>
        <w:t>-30800 R.G./1.</w:t>
      </w:r>
      <w:r w:rsidR="005A04D1" w:rsidRPr="00E02298">
        <w:rPr>
          <w:b/>
          <w:sz w:val="24"/>
          <w:szCs w:val="24"/>
        </w:rPr>
        <w:t>md., yürürlük:</w:t>
      </w:r>
      <w:r w:rsidR="00A50B20">
        <w:rPr>
          <w:b/>
          <w:sz w:val="24"/>
          <w:szCs w:val="24"/>
        </w:rPr>
        <w:t xml:space="preserve"> </w:t>
      </w:r>
      <w:r w:rsidR="005A04D1" w:rsidRPr="00E02298">
        <w:rPr>
          <w:b/>
          <w:sz w:val="24"/>
          <w:szCs w:val="24"/>
        </w:rPr>
        <w:t>23/06/</w:t>
      </w:r>
      <w:r w:rsidRPr="00E02298">
        <w:rPr>
          <w:b/>
          <w:sz w:val="24"/>
          <w:szCs w:val="24"/>
        </w:rPr>
        <w:t xml:space="preserve">2019) </w:t>
      </w:r>
      <w:r w:rsidRPr="00E02298">
        <w:rPr>
          <w:sz w:val="24"/>
          <w:szCs w:val="24"/>
        </w:rPr>
        <w:t>yeminli mali müşavir veya serbest muhasebeci mali müşavir ya da vergi dairesince onaylanmış olması zorunludur. Yabancı ülkede düzenlenen bilanço veya bilançonun üçüncü fıkradaki kriterlerin sağlandığını gösteren bölümlerinin ise o ülke mevzuatına göre düzenlenmesi ve bu belgeleri düzenlemeye yetkili merci tarafından onaylanmış olması gereklidir.</w:t>
      </w:r>
    </w:p>
    <w:p w14:paraId="0255CC40" w14:textId="77777777" w:rsidR="00AD780B" w:rsidRPr="00E02298" w:rsidRDefault="00AD780B" w:rsidP="00AD780B">
      <w:pPr>
        <w:pStyle w:val="3-NormalYaz0"/>
        <w:ind w:firstLine="567"/>
        <w:rPr>
          <w:sz w:val="24"/>
          <w:szCs w:val="24"/>
        </w:rPr>
      </w:pPr>
      <w:r w:rsidRPr="00E02298">
        <w:rPr>
          <w:sz w:val="24"/>
          <w:szCs w:val="24"/>
        </w:rPr>
        <w:t>(8) Yabancı ülkede düzenlenen yayımlanması zorunlu olmayan bilançoların veya bunların bölümlerinin ibraz edilmemesi durumunda, yukarıda belirtilen kriterlerin sağlandığı o ülke mevzuatına göre bu belgeleri düzenlemeye yetkili merci tarafından onaylanmış belge ile  tevsik edilebilir.</w:t>
      </w:r>
    </w:p>
    <w:p w14:paraId="30895B57" w14:textId="77777777" w:rsidR="00AD780B" w:rsidRPr="00E02298" w:rsidRDefault="00AD780B" w:rsidP="00AD780B">
      <w:pPr>
        <w:pStyle w:val="3-NormalYaz0"/>
        <w:ind w:firstLine="567"/>
        <w:rPr>
          <w:sz w:val="24"/>
          <w:szCs w:val="24"/>
        </w:rPr>
      </w:pPr>
      <w:r w:rsidRPr="00E02298">
        <w:rPr>
          <w:rFonts w:eastAsia="ヒラギノ明朝 Pro W3"/>
          <w:sz w:val="24"/>
          <w:szCs w:val="24"/>
        </w:rPr>
        <w:t xml:space="preserve">(9) </w:t>
      </w:r>
      <w:r w:rsidRPr="00E02298">
        <w:rPr>
          <w:sz w:val="24"/>
          <w:szCs w:val="24"/>
        </w:rPr>
        <w:t>Aday veya isteklinin ortak girişim olması halinde, ortakların her birinin istenen belgeleri ayrı ayrı sunması ve üçüncü fıkranın (a), (b) ve (c) bentlerinde belirtilen kriterleri sağlaması zorunludur.</w:t>
      </w:r>
    </w:p>
    <w:p w14:paraId="2081D2E7" w14:textId="77777777" w:rsidR="00AD780B" w:rsidRPr="00E02298" w:rsidRDefault="00AD780B" w:rsidP="00AD780B">
      <w:pPr>
        <w:pStyle w:val="3-NormalYaz0"/>
        <w:ind w:firstLine="709"/>
        <w:rPr>
          <w:sz w:val="24"/>
          <w:szCs w:val="24"/>
        </w:rPr>
      </w:pPr>
    </w:p>
    <w:p w14:paraId="2F84BE89" w14:textId="77777777" w:rsidR="00AD780B" w:rsidRPr="00E02298" w:rsidRDefault="00AD780B" w:rsidP="0099356C">
      <w:pPr>
        <w:pStyle w:val="Balk1"/>
      </w:pPr>
      <w:bookmarkStart w:id="41" w:name="_Toc52716852"/>
      <w:r w:rsidRPr="00E02298">
        <w:t>İş hacmini gösteren belgeler</w:t>
      </w:r>
      <w:bookmarkEnd w:id="41"/>
    </w:p>
    <w:p w14:paraId="128E66B6" w14:textId="77777777" w:rsidR="00AD780B" w:rsidRPr="00E02298" w:rsidRDefault="00AD780B" w:rsidP="00AD780B">
      <w:pPr>
        <w:pStyle w:val="3-NormalYaz0"/>
        <w:spacing w:line="240" w:lineRule="atLeast"/>
        <w:rPr>
          <w:sz w:val="24"/>
          <w:szCs w:val="24"/>
        </w:rPr>
      </w:pPr>
      <w:r w:rsidRPr="00E02298">
        <w:rPr>
          <w:b/>
          <w:sz w:val="24"/>
          <w:szCs w:val="24"/>
        </w:rPr>
        <w:tab/>
      </w:r>
      <w:r w:rsidRPr="006B2DA0">
        <w:rPr>
          <w:rStyle w:val="Balk1Char"/>
        </w:rPr>
        <w:t>MADDE 34 –</w:t>
      </w:r>
      <w:r w:rsidRPr="00E02298">
        <w:rPr>
          <w:b/>
          <w:sz w:val="24"/>
          <w:szCs w:val="24"/>
        </w:rPr>
        <w:t xml:space="preserve"> </w:t>
      </w:r>
      <w:r w:rsidRPr="00E02298">
        <w:rPr>
          <w:sz w:val="24"/>
          <w:szCs w:val="24"/>
        </w:rPr>
        <w:t xml:space="preserve">(1) İş hacmini gösteren belgelerin istenildiği ihalelerde; </w:t>
      </w:r>
    </w:p>
    <w:p w14:paraId="7C071EE4" w14:textId="77777777" w:rsidR="00AD780B" w:rsidRPr="00E02298" w:rsidRDefault="00AD780B" w:rsidP="00AD780B">
      <w:pPr>
        <w:pStyle w:val="3-NormalYaz0"/>
        <w:spacing w:line="240" w:lineRule="atLeast"/>
        <w:rPr>
          <w:sz w:val="24"/>
          <w:szCs w:val="24"/>
        </w:rPr>
      </w:pPr>
      <w:r w:rsidRPr="00E02298">
        <w:rPr>
          <w:sz w:val="24"/>
          <w:szCs w:val="24"/>
        </w:rPr>
        <w:tab/>
        <w:t>a) İhalenin yapıldığı yıldan önceki yıla ait toplam ciroyu gösteren gelir tablosunun,</w:t>
      </w:r>
    </w:p>
    <w:p w14:paraId="38391BAC" w14:textId="77777777" w:rsidR="00AD780B" w:rsidRPr="00E02298" w:rsidRDefault="00AD780B" w:rsidP="00AD780B">
      <w:pPr>
        <w:pStyle w:val="3-NormalYaz0"/>
        <w:spacing w:line="240" w:lineRule="atLeast"/>
        <w:rPr>
          <w:sz w:val="24"/>
          <w:szCs w:val="24"/>
        </w:rPr>
      </w:pPr>
      <w:r w:rsidRPr="00E02298">
        <w:rPr>
          <w:sz w:val="24"/>
          <w:szCs w:val="24"/>
        </w:rPr>
        <w:tab/>
        <w:t xml:space="preserve">b) </w:t>
      </w:r>
      <w:r w:rsidR="005A04D1" w:rsidRPr="00E02298">
        <w:rPr>
          <w:b/>
          <w:sz w:val="24"/>
          <w:szCs w:val="24"/>
        </w:rPr>
        <w:t>(Değişik bent:</w:t>
      </w:r>
      <w:r w:rsidR="00A50B20">
        <w:rPr>
          <w:b/>
          <w:sz w:val="24"/>
          <w:szCs w:val="24"/>
        </w:rPr>
        <w:t xml:space="preserve"> </w:t>
      </w:r>
      <w:r w:rsidR="005A04D1" w:rsidRPr="00E02298">
        <w:rPr>
          <w:b/>
          <w:sz w:val="24"/>
          <w:szCs w:val="24"/>
        </w:rPr>
        <w:t>13/06/</w:t>
      </w:r>
      <w:r w:rsidRPr="00E02298">
        <w:rPr>
          <w:b/>
          <w:sz w:val="24"/>
          <w:szCs w:val="24"/>
        </w:rPr>
        <w:t>2019</w:t>
      </w:r>
      <w:r w:rsidR="00A50B20">
        <w:rPr>
          <w:b/>
          <w:sz w:val="24"/>
          <w:szCs w:val="24"/>
        </w:rPr>
        <w:t>-30800 R.G./2.</w:t>
      </w:r>
      <w:r w:rsidR="005A04D1" w:rsidRPr="00E02298">
        <w:rPr>
          <w:b/>
          <w:sz w:val="24"/>
          <w:szCs w:val="24"/>
        </w:rPr>
        <w:t>md.; yürürlük:</w:t>
      </w:r>
      <w:r w:rsidR="00A50B20">
        <w:rPr>
          <w:b/>
          <w:sz w:val="24"/>
          <w:szCs w:val="24"/>
        </w:rPr>
        <w:t xml:space="preserve"> </w:t>
      </w:r>
      <w:r w:rsidR="005A04D1" w:rsidRPr="00E02298">
        <w:rPr>
          <w:b/>
          <w:sz w:val="24"/>
          <w:szCs w:val="24"/>
        </w:rPr>
        <w:t>23/06/</w:t>
      </w:r>
      <w:r w:rsidRPr="00E02298">
        <w:rPr>
          <w:b/>
          <w:sz w:val="24"/>
          <w:szCs w:val="24"/>
        </w:rPr>
        <w:t xml:space="preserve">2019) </w:t>
      </w:r>
      <w:r w:rsidRPr="00E02298">
        <w:rPr>
          <w:sz w:val="24"/>
          <w:szCs w:val="24"/>
        </w:rPr>
        <w:t>Mal satışları ile ilgili ciro tutarını gösteren belgenin,</w:t>
      </w:r>
    </w:p>
    <w:p w14:paraId="01E75F4B" w14:textId="77777777" w:rsidR="00AD780B" w:rsidRPr="00E02298" w:rsidRDefault="00AD780B" w:rsidP="00AD780B">
      <w:pPr>
        <w:pStyle w:val="3-NormalYaz0"/>
        <w:spacing w:line="240" w:lineRule="atLeast"/>
        <w:rPr>
          <w:sz w:val="24"/>
          <w:szCs w:val="24"/>
        </w:rPr>
      </w:pPr>
      <w:r w:rsidRPr="00E02298">
        <w:rPr>
          <w:sz w:val="24"/>
          <w:szCs w:val="24"/>
        </w:rPr>
        <w:tab/>
        <w:t xml:space="preserve">her ikisinin de idarelerce istenilmesi zorunludur.  </w:t>
      </w:r>
    </w:p>
    <w:p w14:paraId="243F7080" w14:textId="77777777" w:rsidR="00AD780B" w:rsidRPr="00E02298" w:rsidRDefault="00AD780B" w:rsidP="00AD780B">
      <w:pPr>
        <w:pStyle w:val="3-NormalYaz0"/>
        <w:spacing w:line="240" w:lineRule="atLeast"/>
        <w:rPr>
          <w:sz w:val="24"/>
          <w:szCs w:val="24"/>
        </w:rPr>
      </w:pPr>
      <w:r w:rsidRPr="00E02298">
        <w:rPr>
          <w:sz w:val="24"/>
          <w:szCs w:val="24"/>
        </w:rPr>
        <w:tab/>
        <w:t xml:space="preserve">(2) Aday veya isteklinin birinci fıkrada belirtilen belgelerden birini sunması yeterlidir. </w:t>
      </w:r>
    </w:p>
    <w:p w14:paraId="30CBB772" w14:textId="77777777" w:rsidR="00AD780B" w:rsidRPr="00385675" w:rsidRDefault="00AD780B" w:rsidP="00AD780B">
      <w:pPr>
        <w:pStyle w:val="3-NormalYaz0"/>
        <w:spacing w:line="240" w:lineRule="atLeast"/>
        <w:rPr>
          <w:sz w:val="24"/>
          <w:szCs w:val="24"/>
        </w:rPr>
      </w:pPr>
      <w:r w:rsidRPr="00E02298">
        <w:rPr>
          <w:sz w:val="24"/>
          <w:szCs w:val="24"/>
        </w:rPr>
        <w:tab/>
        <w:t xml:space="preserve">(3) </w:t>
      </w:r>
      <w:r w:rsidR="005A04D1" w:rsidRPr="00E02298">
        <w:rPr>
          <w:b/>
          <w:sz w:val="24"/>
          <w:szCs w:val="24"/>
        </w:rPr>
        <w:t>(Değişik fıkra:</w:t>
      </w:r>
      <w:r w:rsidR="00A50B20">
        <w:rPr>
          <w:b/>
          <w:sz w:val="24"/>
          <w:szCs w:val="24"/>
        </w:rPr>
        <w:t xml:space="preserve"> </w:t>
      </w:r>
      <w:r w:rsidR="005A04D1" w:rsidRPr="00E02298">
        <w:rPr>
          <w:b/>
          <w:sz w:val="24"/>
          <w:szCs w:val="24"/>
        </w:rPr>
        <w:t>13/06/</w:t>
      </w:r>
      <w:r w:rsidRPr="00E02298">
        <w:rPr>
          <w:b/>
          <w:sz w:val="24"/>
          <w:szCs w:val="24"/>
        </w:rPr>
        <w:t>2019</w:t>
      </w:r>
      <w:r w:rsidR="00A50B20">
        <w:rPr>
          <w:b/>
          <w:sz w:val="24"/>
          <w:szCs w:val="24"/>
        </w:rPr>
        <w:t>-30800 R.G./2.</w:t>
      </w:r>
      <w:r w:rsidR="005A04D1" w:rsidRPr="00E02298">
        <w:rPr>
          <w:b/>
          <w:sz w:val="24"/>
          <w:szCs w:val="24"/>
        </w:rPr>
        <w:t>md.; yürürlük:</w:t>
      </w:r>
      <w:r w:rsidR="00A50B20">
        <w:rPr>
          <w:b/>
          <w:sz w:val="24"/>
          <w:szCs w:val="24"/>
        </w:rPr>
        <w:t xml:space="preserve"> </w:t>
      </w:r>
      <w:r w:rsidR="005A04D1" w:rsidRPr="00E02298">
        <w:rPr>
          <w:b/>
          <w:sz w:val="24"/>
          <w:szCs w:val="24"/>
        </w:rPr>
        <w:t>23/06/</w:t>
      </w:r>
      <w:r w:rsidRPr="00E02298">
        <w:rPr>
          <w:b/>
          <w:sz w:val="24"/>
          <w:szCs w:val="24"/>
        </w:rPr>
        <w:t xml:space="preserve">2019) </w:t>
      </w:r>
      <w:r w:rsidRPr="00E02298">
        <w:rPr>
          <w:sz w:val="24"/>
          <w:szCs w:val="24"/>
        </w:rPr>
        <w:t xml:space="preserve">Mal satışları ile ilgili ciro tutarını tevsik etmek üzere; yeminli mali müşavir veya serbest muhasebeci mali müşavirce </w:t>
      </w:r>
      <w:r w:rsidR="001153F4" w:rsidRPr="00385675">
        <w:rPr>
          <w:b/>
          <w:sz w:val="24"/>
          <w:szCs w:val="24"/>
        </w:rPr>
        <w:t>(Değişik ibare: 18/05/2024-32550 R.G</w:t>
      </w:r>
      <w:r w:rsidR="001D6784" w:rsidRPr="00385675">
        <w:rPr>
          <w:b/>
          <w:sz w:val="24"/>
          <w:szCs w:val="24"/>
        </w:rPr>
        <w:t>.</w:t>
      </w:r>
      <w:r w:rsidR="001153F4" w:rsidRPr="00385675">
        <w:rPr>
          <w:b/>
          <w:sz w:val="24"/>
          <w:szCs w:val="24"/>
        </w:rPr>
        <w:t xml:space="preserve">/17.md.; yürürlük: 01/08/2025) </w:t>
      </w:r>
      <w:r w:rsidR="001D4D38" w:rsidRPr="00385675">
        <w:rPr>
          <w:sz w:val="24"/>
          <w:szCs w:val="24"/>
          <w:lang w:eastAsia="tr-TR"/>
        </w:rPr>
        <w:t>e-forma</w:t>
      </w:r>
      <w:r w:rsidRPr="00385675">
        <w:rPr>
          <w:sz w:val="24"/>
          <w:szCs w:val="24"/>
        </w:rPr>
        <w:t xml:space="preserve"> uygun olarak düzenlenen belge sunulur.</w:t>
      </w:r>
    </w:p>
    <w:p w14:paraId="12494BD6" w14:textId="77777777" w:rsidR="00AD780B" w:rsidRPr="00E02298" w:rsidRDefault="00AD780B" w:rsidP="00AD780B">
      <w:pPr>
        <w:pStyle w:val="3-NormalYaz0"/>
        <w:spacing w:line="240" w:lineRule="atLeast"/>
        <w:rPr>
          <w:sz w:val="24"/>
          <w:szCs w:val="24"/>
        </w:rPr>
      </w:pPr>
      <w:r w:rsidRPr="00E02298">
        <w:rPr>
          <w:sz w:val="24"/>
          <w:szCs w:val="24"/>
        </w:rPr>
        <w:tab/>
        <w:t>(4) Toplam ciro; gelir tablosundaki brüt satışlar tutarından, satıştan iadeler, satış iskontoları ve diğer indirimlerin tutarları düşülmek suretiyle ulaşılan net satışlar tutarıdır.</w:t>
      </w:r>
    </w:p>
    <w:p w14:paraId="20EF05CB" w14:textId="77777777" w:rsidR="00AD780B" w:rsidRPr="00E02298" w:rsidRDefault="00AD780B" w:rsidP="00AD780B">
      <w:pPr>
        <w:pStyle w:val="3-NormalYaz0"/>
        <w:spacing w:line="240" w:lineRule="atLeast"/>
        <w:rPr>
          <w:sz w:val="24"/>
          <w:szCs w:val="24"/>
        </w:rPr>
      </w:pPr>
      <w:r w:rsidRPr="00E02298">
        <w:rPr>
          <w:sz w:val="24"/>
          <w:szCs w:val="24"/>
        </w:rPr>
        <w:lastRenderedPageBreak/>
        <w:tab/>
        <w:t xml:space="preserve">(5) </w:t>
      </w:r>
      <w:r w:rsidRPr="00E02298">
        <w:rPr>
          <w:b/>
          <w:sz w:val="24"/>
          <w:szCs w:val="24"/>
        </w:rPr>
        <w:t>(Değiş</w:t>
      </w:r>
      <w:r w:rsidR="005A04D1" w:rsidRPr="00E02298">
        <w:rPr>
          <w:b/>
          <w:sz w:val="24"/>
          <w:szCs w:val="24"/>
        </w:rPr>
        <w:t>ik fıkra:</w:t>
      </w:r>
      <w:r w:rsidR="00A50B20">
        <w:rPr>
          <w:b/>
          <w:sz w:val="24"/>
          <w:szCs w:val="24"/>
        </w:rPr>
        <w:t xml:space="preserve"> </w:t>
      </w:r>
      <w:r w:rsidR="005A04D1" w:rsidRPr="00E02298">
        <w:rPr>
          <w:b/>
          <w:sz w:val="24"/>
          <w:szCs w:val="24"/>
        </w:rPr>
        <w:t>13/06/</w:t>
      </w:r>
      <w:r w:rsidRPr="00E02298">
        <w:rPr>
          <w:b/>
          <w:sz w:val="24"/>
          <w:szCs w:val="24"/>
        </w:rPr>
        <w:t>2019</w:t>
      </w:r>
      <w:r w:rsidR="00A50B20">
        <w:rPr>
          <w:b/>
          <w:sz w:val="24"/>
          <w:szCs w:val="24"/>
        </w:rPr>
        <w:t>-30800 R.G./2.</w:t>
      </w:r>
      <w:r w:rsidR="005A04D1" w:rsidRPr="00E02298">
        <w:rPr>
          <w:b/>
          <w:sz w:val="24"/>
          <w:szCs w:val="24"/>
        </w:rPr>
        <w:t>md.; yürürlük:</w:t>
      </w:r>
      <w:r w:rsidR="00A50B20">
        <w:rPr>
          <w:b/>
          <w:sz w:val="24"/>
          <w:szCs w:val="24"/>
        </w:rPr>
        <w:t xml:space="preserve"> </w:t>
      </w:r>
      <w:r w:rsidR="005A04D1" w:rsidRPr="00E02298">
        <w:rPr>
          <w:b/>
          <w:sz w:val="24"/>
          <w:szCs w:val="24"/>
        </w:rPr>
        <w:t>23/06/</w:t>
      </w:r>
      <w:r w:rsidRPr="00E02298">
        <w:rPr>
          <w:b/>
          <w:sz w:val="24"/>
          <w:szCs w:val="24"/>
        </w:rPr>
        <w:t>2019)</w:t>
      </w:r>
      <w:r w:rsidRPr="00E02298">
        <w:rPr>
          <w:sz w:val="24"/>
          <w:szCs w:val="24"/>
        </w:rPr>
        <w:t xml:space="preserve"> Mal satışları ile ilgili ciro tutarının hesabında, yurt içinde ve yurt dışında, taahhüt altında devam eden mal satışlarının gerçekleştirilen kısmından veya bitirilen mal satışlarından elde edilen gelirlerin toplamı dikkate alınır.</w:t>
      </w:r>
    </w:p>
    <w:p w14:paraId="0CBE074E" w14:textId="77777777" w:rsidR="00AD780B" w:rsidRPr="00E02298" w:rsidRDefault="00AD780B" w:rsidP="00AD780B">
      <w:pPr>
        <w:pStyle w:val="3-NormalYaz0"/>
        <w:spacing w:line="240" w:lineRule="atLeast"/>
        <w:rPr>
          <w:sz w:val="24"/>
          <w:szCs w:val="24"/>
        </w:rPr>
      </w:pPr>
      <w:r w:rsidRPr="00E02298">
        <w:rPr>
          <w:sz w:val="24"/>
          <w:szCs w:val="24"/>
        </w:rPr>
        <w:tab/>
        <w:t>(6) İş hacmini gösteren belgelere ilişkin kriterler aşağıdaki esaslara göre belirlenir:</w:t>
      </w:r>
    </w:p>
    <w:p w14:paraId="712AE48B" w14:textId="77777777" w:rsidR="00AD780B" w:rsidRPr="00E02298" w:rsidRDefault="00AD780B" w:rsidP="00AD780B">
      <w:pPr>
        <w:pStyle w:val="3-NormalYaz0"/>
        <w:spacing w:line="240" w:lineRule="atLeast"/>
        <w:rPr>
          <w:sz w:val="24"/>
          <w:szCs w:val="24"/>
        </w:rPr>
      </w:pPr>
      <w:r w:rsidRPr="00E02298">
        <w:rPr>
          <w:sz w:val="24"/>
          <w:szCs w:val="24"/>
        </w:rPr>
        <w:tab/>
        <w:t xml:space="preserve">a) Açık ihale usulüyle yapılan ihaleler ile Kanunun 21 inci maddesinin (b) ve (c) bentlerine göre yapılan ihalelerde, toplam cironun teklif edilen bedelin % 25’inden, </w:t>
      </w:r>
      <w:r w:rsidR="005A04D1" w:rsidRPr="00E02298">
        <w:rPr>
          <w:b/>
          <w:sz w:val="24"/>
          <w:szCs w:val="24"/>
        </w:rPr>
        <w:t>(Değişik ibare:</w:t>
      </w:r>
      <w:r w:rsidR="00A50B20">
        <w:rPr>
          <w:b/>
          <w:sz w:val="24"/>
          <w:szCs w:val="24"/>
        </w:rPr>
        <w:t xml:space="preserve"> </w:t>
      </w:r>
      <w:r w:rsidR="005A04D1" w:rsidRPr="00E02298">
        <w:rPr>
          <w:b/>
          <w:sz w:val="24"/>
          <w:szCs w:val="24"/>
        </w:rPr>
        <w:t>13/06/</w:t>
      </w:r>
      <w:r w:rsidRPr="00E02298">
        <w:rPr>
          <w:b/>
          <w:sz w:val="24"/>
          <w:szCs w:val="24"/>
        </w:rPr>
        <w:t>2019</w:t>
      </w:r>
      <w:r w:rsidR="00A50B20">
        <w:rPr>
          <w:b/>
          <w:sz w:val="24"/>
          <w:szCs w:val="24"/>
        </w:rPr>
        <w:t>-30800 R.G./2.</w:t>
      </w:r>
      <w:r w:rsidR="005A04D1" w:rsidRPr="00E02298">
        <w:rPr>
          <w:b/>
          <w:sz w:val="24"/>
          <w:szCs w:val="24"/>
        </w:rPr>
        <w:t>md.; yürürlük:</w:t>
      </w:r>
      <w:r w:rsidR="00A50B20">
        <w:rPr>
          <w:b/>
          <w:sz w:val="24"/>
          <w:szCs w:val="24"/>
        </w:rPr>
        <w:t xml:space="preserve"> </w:t>
      </w:r>
      <w:r w:rsidR="005A04D1" w:rsidRPr="00E02298">
        <w:rPr>
          <w:b/>
          <w:sz w:val="24"/>
          <w:szCs w:val="24"/>
        </w:rPr>
        <w:t>23/06/</w:t>
      </w:r>
      <w:r w:rsidRPr="00E02298">
        <w:rPr>
          <w:b/>
          <w:sz w:val="24"/>
          <w:szCs w:val="24"/>
        </w:rPr>
        <w:t>2019)</w:t>
      </w:r>
      <w:r w:rsidRPr="00E02298">
        <w:rPr>
          <w:sz w:val="24"/>
          <w:szCs w:val="24"/>
        </w:rPr>
        <w:t xml:space="preserve"> mal satışları ile ilgili cironun</w:t>
      </w:r>
      <w:r w:rsidRPr="00E02298" w:rsidDel="005230AE">
        <w:rPr>
          <w:sz w:val="24"/>
          <w:szCs w:val="24"/>
        </w:rPr>
        <w:t xml:space="preserve"> </w:t>
      </w:r>
      <w:r w:rsidRPr="00E02298">
        <w:rPr>
          <w:sz w:val="24"/>
          <w:szCs w:val="24"/>
        </w:rPr>
        <w:t xml:space="preserve">ise teklif edilen bedelin % 15’inden az olmaması gerekir. Bu kriterlerden herhangi birini sağlayan ve sağladığı kritere ilişkin belgeyi sunan istekli yeterli kabul edilir. </w:t>
      </w:r>
    </w:p>
    <w:p w14:paraId="158EA4F4" w14:textId="77777777" w:rsidR="00AD780B" w:rsidRPr="00E02298" w:rsidRDefault="00AD780B" w:rsidP="00AD780B">
      <w:pPr>
        <w:pStyle w:val="3-NormalYaz0"/>
        <w:spacing w:line="240" w:lineRule="atLeast"/>
        <w:rPr>
          <w:sz w:val="24"/>
          <w:szCs w:val="24"/>
        </w:rPr>
      </w:pPr>
      <w:r w:rsidRPr="00E02298">
        <w:rPr>
          <w:sz w:val="24"/>
          <w:szCs w:val="24"/>
        </w:rPr>
        <w:tab/>
        <w:t xml:space="preserve">b) Belli istekliler arasında ihale usulüyle yapılan ihalelerin ön yeterlik aşaması ile Kanunun 21 inci maddesinin (a), (d) ve (e) bentlerine göre yapılan ihalelerin yeterlik aşamasında, toplam ciro için yaklaşık maliyetin % 25’i ile %35’i aralığında, </w:t>
      </w:r>
      <w:r w:rsidR="005A04D1" w:rsidRPr="00E02298">
        <w:rPr>
          <w:b/>
          <w:sz w:val="24"/>
          <w:szCs w:val="24"/>
        </w:rPr>
        <w:t>(Değişik ibare:</w:t>
      </w:r>
      <w:r w:rsidR="00A50B20">
        <w:rPr>
          <w:b/>
          <w:sz w:val="24"/>
          <w:szCs w:val="24"/>
        </w:rPr>
        <w:t xml:space="preserve"> </w:t>
      </w:r>
      <w:r w:rsidR="005A04D1" w:rsidRPr="00E02298">
        <w:rPr>
          <w:b/>
          <w:sz w:val="24"/>
          <w:szCs w:val="24"/>
        </w:rPr>
        <w:t>13/06/</w:t>
      </w:r>
      <w:r w:rsidRPr="00E02298">
        <w:rPr>
          <w:b/>
          <w:sz w:val="24"/>
          <w:szCs w:val="24"/>
        </w:rPr>
        <w:t>2019</w:t>
      </w:r>
      <w:r w:rsidR="005A04D1" w:rsidRPr="00E02298">
        <w:rPr>
          <w:b/>
          <w:sz w:val="24"/>
          <w:szCs w:val="24"/>
        </w:rPr>
        <w:t>-308</w:t>
      </w:r>
      <w:r w:rsidR="00A50B20">
        <w:rPr>
          <w:b/>
          <w:sz w:val="24"/>
          <w:szCs w:val="24"/>
        </w:rPr>
        <w:t>00 R.G./2.</w:t>
      </w:r>
      <w:r w:rsidR="005A04D1" w:rsidRPr="00E02298">
        <w:rPr>
          <w:b/>
          <w:sz w:val="24"/>
          <w:szCs w:val="24"/>
        </w:rPr>
        <w:t>md.; yürürlük:</w:t>
      </w:r>
      <w:r w:rsidR="00A50B20">
        <w:rPr>
          <w:b/>
          <w:sz w:val="24"/>
          <w:szCs w:val="24"/>
        </w:rPr>
        <w:t xml:space="preserve"> </w:t>
      </w:r>
      <w:r w:rsidR="005A04D1" w:rsidRPr="00E02298">
        <w:rPr>
          <w:b/>
          <w:sz w:val="24"/>
          <w:szCs w:val="24"/>
        </w:rPr>
        <w:t>23/06/</w:t>
      </w:r>
      <w:r w:rsidRPr="00E02298">
        <w:rPr>
          <w:b/>
          <w:sz w:val="24"/>
          <w:szCs w:val="24"/>
        </w:rPr>
        <w:t xml:space="preserve">2019) </w:t>
      </w:r>
      <w:r w:rsidRPr="00E02298">
        <w:rPr>
          <w:sz w:val="24"/>
          <w:szCs w:val="24"/>
        </w:rPr>
        <w:t>mal satışları ile ilgili ciro</w:t>
      </w:r>
      <w:r w:rsidRPr="00E02298" w:rsidDel="005230AE">
        <w:rPr>
          <w:sz w:val="24"/>
          <w:szCs w:val="24"/>
        </w:rPr>
        <w:t xml:space="preserve"> </w:t>
      </w:r>
      <w:r w:rsidRPr="00E02298">
        <w:rPr>
          <w:sz w:val="24"/>
          <w:szCs w:val="24"/>
        </w:rPr>
        <w:t xml:space="preserve">için ise yaklaşık maliyetin % 15’i ile % 25’i aralığında idarece belirlenecek parasal tutar, asgari yeterlik kriteri olarak öngörülür. Bu kriterlerden herhangi birini sağlayan ve sağladığı kritere ilişkin belgeyi sunan aday veya istekli yeterli kabul edilir. </w:t>
      </w:r>
    </w:p>
    <w:p w14:paraId="1C5AF33E" w14:textId="77777777" w:rsidR="00AD780B" w:rsidRPr="00E02298" w:rsidRDefault="00AD780B" w:rsidP="00AD780B">
      <w:pPr>
        <w:pStyle w:val="3-NormalYaz0"/>
        <w:spacing w:line="240" w:lineRule="atLeast"/>
        <w:rPr>
          <w:sz w:val="24"/>
          <w:szCs w:val="24"/>
        </w:rPr>
      </w:pPr>
      <w:r w:rsidRPr="00E02298">
        <w:rPr>
          <w:sz w:val="24"/>
          <w:szCs w:val="24"/>
        </w:rPr>
        <w:tab/>
        <w:t xml:space="preserve">(7) Altıncı fıkradaki kriterleri bir önceki yılda sağlayamayanlar, son iki yıla ait belgelerini sunabilirler. Bu takdirde, son iki yılın parasal tutarlarının ortalaması üzerinden yeterlik kriterlerinin sağlanıp sağlanmadığına bakılır. </w:t>
      </w:r>
    </w:p>
    <w:p w14:paraId="683259C1" w14:textId="6D41C7FE" w:rsidR="00AD780B" w:rsidRPr="00E02298" w:rsidRDefault="00AD780B" w:rsidP="00AD780B">
      <w:pPr>
        <w:pStyle w:val="3-NormalYaz0"/>
        <w:spacing w:line="240" w:lineRule="atLeast"/>
        <w:rPr>
          <w:sz w:val="24"/>
          <w:szCs w:val="24"/>
        </w:rPr>
      </w:pPr>
      <w:r w:rsidRPr="00E02298">
        <w:rPr>
          <w:sz w:val="24"/>
          <w:szCs w:val="24"/>
        </w:rPr>
        <w:tab/>
        <w:t xml:space="preserve">(8) </w:t>
      </w:r>
      <w:r w:rsidR="00D41782" w:rsidRPr="00280938">
        <w:rPr>
          <w:b/>
          <w:sz w:val="24"/>
          <w:szCs w:val="24"/>
          <w:lang w:eastAsia="tr-TR"/>
        </w:rPr>
        <w:t xml:space="preserve">(Değişik fıkra: 09/04/2026-33219 R.G./3.md.; yürürlük: 09/05/2026) </w:t>
      </w:r>
      <w:r w:rsidR="00D41782" w:rsidRPr="00280938">
        <w:rPr>
          <w:sz w:val="24"/>
          <w:szCs w:val="24"/>
          <w:lang w:eastAsia="tr-TR"/>
        </w:rPr>
        <w:t>İhale veya son başvuru tarihi yılın ilk dört ayında olan ihalelerde, ihale veya son başvuru tarihinin içinde bulunduğu yıldan iki önceki yıla ait gelir tablosu sunulur. Bu gelir tablosu ile yeterlik</w:t>
      </w:r>
      <w:r w:rsidR="00280938">
        <w:rPr>
          <w:sz w:val="24"/>
          <w:szCs w:val="24"/>
          <w:lang w:eastAsia="tr-TR"/>
        </w:rPr>
        <w:t xml:space="preserve"> </w:t>
      </w:r>
      <w:r w:rsidR="00D41782" w:rsidRPr="00280938">
        <w:rPr>
          <w:sz w:val="24"/>
          <w:szCs w:val="24"/>
          <w:lang w:eastAsia="tr-TR"/>
        </w:rPr>
        <w:t>kriterini</w:t>
      </w:r>
      <w:r w:rsidR="00280938">
        <w:rPr>
          <w:sz w:val="24"/>
          <w:szCs w:val="24"/>
          <w:lang w:eastAsia="tr-TR"/>
        </w:rPr>
        <w:t xml:space="preserve"> </w:t>
      </w:r>
      <w:r w:rsidR="00D41782" w:rsidRPr="00280938">
        <w:rPr>
          <w:sz w:val="24"/>
          <w:szCs w:val="24"/>
          <w:lang w:eastAsia="tr-TR"/>
        </w:rPr>
        <w:t>sağlayamayanlar ise iki önceki yılın gelir tablosu ile üç önceki yılın gelir tablosunu birlikte sunabilirler. Bu durumda gelir tabloları sunulan yılların parasal tutarlarının ortalaması üzerinden yeterlik</w:t>
      </w:r>
      <w:r w:rsidR="00280938">
        <w:rPr>
          <w:sz w:val="24"/>
          <w:szCs w:val="24"/>
          <w:lang w:eastAsia="tr-TR"/>
        </w:rPr>
        <w:t xml:space="preserve"> </w:t>
      </w:r>
      <w:r w:rsidR="00D41782" w:rsidRPr="00280938">
        <w:rPr>
          <w:sz w:val="24"/>
          <w:szCs w:val="24"/>
          <w:lang w:eastAsia="tr-TR"/>
        </w:rPr>
        <w:t>kriterlerinin</w:t>
      </w:r>
      <w:r w:rsidR="00280938">
        <w:rPr>
          <w:sz w:val="24"/>
          <w:szCs w:val="24"/>
          <w:lang w:eastAsia="tr-TR"/>
        </w:rPr>
        <w:t xml:space="preserve"> </w:t>
      </w:r>
      <w:bookmarkStart w:id="42" w:name="_GoBack"/>
      <w:bookmarkEnd w:id="42"/>
      <w:r w:rsidR="00D41782" w:rsidRPr="00280938">
        <w:rPr>
          <w:sz w:val="24"/>
          <w:szCs w:val="24"/>
          <w:lang w:eastAsia="tr-TR"/>
        </w:rPr>
        <w:t>sağlanıp sağlanmadığına bakılır.</w:t>
      </w:r>
    </w:p>
    <w:p w14:paraId="6EAA1ED9" w14:textId="77777777" w:rsidR="00AD780B" w:rsidRPr="00E02298" w:rsidRDefault="00AD780B" w:rsidP="00AD780B">
      <w:pPr>
        <w:pStyle w:val="3-NormalYaz0"/>
        <w:spacing w:line="240" w:lineRule="atLeast"/>
        <w:rPr>
          <w:sz w:val="24"/>
          <w:szCs w:val="24"/>
        </w:rPr>
      </w:pPr>
      <w:r w:rsidRPr="00E02298">
        <w:rPr>
          <w:sz w:val="24"/>
          <w:szCs w:val="24"/>
        </w:rPr>
        <w:tab/>
        <w:t xml:space="preserve">(9) 213 sayılı Vergi Usul Kanununun 174 üncü maddesine göre takvim yılından farklı hesap dönemi belirlenen aday ve isteklinin gelir tablosu için bu hesap dönemi esas alınır. </w:t>
      </w:r>
    </w:p>
    <w:p w14:paraId="0F6E4D97" w14:textId="77777777" w:rsidR="00AD780B" w:rsidRPr="00E02298" w:rsidRDefault="00AD780B" w:rsidP="00AD780B">
      <w:pPr>
        <w:pStyle w:val="3-NormalYaz0"/>
        <w:spacing w:line="240" w:lineRule="atLeast"/>
        <w:rPr>
          <w:sz w:val="24"/>
          <w:szCs w:val="24"/>
        </w:rPr>
      </w:pPr>
      <w:r w:rsidRPr="00E02298">
        <w:rPr>
          <w:sz w:val="24"/>
          <w:szCs w:val="24"/>
        </w:rPr>
        <w:tab/>
        <w:t xml:space="preserve">(10) Gelir tablosunun, </w:t>
      </w:r>
      <w:r w:rsidRPr="00E02298">
        <w:rPr>
          <w:b/>
          <w:sz w:val="24"/>
          <w:szCs w:val="24"/>
        </w:rPr>
        <w:t>(Ek ibare:</w:t>
      </w:r>
      <w:r w:rsidR="00A50B20">
        <w:rPr>
          <w:b/>
          <w:sz w:val="24"/>
          <w:szCs w:val="24"/>
        </w:rPr>
        <w:t xml:space="preserve"> </w:t>
      </w:r>
      <w:r w:rsidRPr="00E02298">
        <w:rPr>
          <w:b/>
          <w:sz w:val="24"/>
          <w:szCs w:val="24"/>
        </w:rPr>
        <w:t>12/06/2015-29</w:t>
      </w:r>
      <w:r w:rsidR="00A50B20">
        <w:rPr>
          <w:b/>
          <w:sz w:val="24"/>
          <w:szCs w:val="24"/>
        </w:rPr>
        <w:t>384 R.G./1.md.; M</w:t>
      </w:r>
      <w:r w:rsidR="005A04D1" w:rsidRPr="00E02298">
        <w:rPr>
          <w:b/>
          <w:sz w:val="24"/>
          <w:szCs w:val="24"/>
        </w:rPr>
        <w:t>ülga ibare:</w:t>
      </w:r>
      <w:r w:rsidR="00A50B20">
        <w:rPr>
          <w:b/>
          <w:sz w:val="24"/>
          <w:szCs w:val="24"/>
        </w:rPr>
        <w:t xml:space="preserve"> </w:t>
      </w:r>
      <w:r w:rsidR="005A04D1" w:rsidRPr="00E02298">
        <w:rPr>
          <w:b/>
          <w:sz w:val="24"/>
          <w:szCs w:val="24"/>
        </w:rPr>
        <w:t>13/06/</w:t>
      </w:r>
      <w:r w:rsidRPr="00E02298">
        <w:rPr>
          <w:b/>
          <w:sz w:val="24"/>
          <w:szCs w:val="24"/>
        </w:rPr>
        <w:t>2019</w:t>
      </w:r>
      <w:r w:rsidR="00A50B20">
        <w:rPr>
          <w:b/>
          <w:sz w:val="24"/>
          <w:szCs w:val="24"/>
        </w:rPr>
        <w:t>-30800 R.G./2.</w:t>
      </w:r>
      <w:r w:rsidR="005A04D1" w:rsidRPr="00E02298">
        <w:rPr>
          <w:b/>
          <w:sz w:val="24"/>
          <w:szCs w:val="24"/>
        </w:rPr>
        <w:t>md.; yürürlük:</w:t>
      </w:r>
      <w:r w:rsidR="00A50B20">
        <w:rPr>
          <w:b/>
          <w:sz w:val="24"/>
          <w:szCs w:val="24"/>
        </w:rPr>
        <w:t xml:space="preserve"> </w:t>
      </w:r>
      <w:r w:rsidR="005A04D1" w:rsidRPr="00E02298">
        <w:rPr>
          <w:b/>
          <w:sz w:val="24"/>
          <w:szCs w:val="24"/>
        </w:rPr>
        <w:t>23/06/</w:t>
      </w:r>
      <w:r w:rsidRPr="00E02298">
        <w:rPr>
          <w:b/>
          <w:sz w:val="24"/>
          <w:szCs w:val="24"/>
        </w:rPr>
        <w:t xml:space="preserve">2019) </w:t>
      </w:r>
      <w:r w:rsidRPr="00E02298">
        <w:rPr>
          <w:sz w:val="24"/>
          <w:szCs w:val="24"/>
        </w:rPr>
        <w:t xml:space="preserve">yeminli mali müşavir veya serbest muhasebeci mali müşavir ya da vergi dairesince onaylı olması zorunludur. Yabancı ülkede düzenlenen gelir tablosunun o ülke mevzuatına göre düzenlenmesi ve bu belgeyi düzenlemeye yetkili merci tarafından onaylanmış olması gereklidir. </w:t>
      </w:r>
    </w:p>
    <w:p w14:paraId="15A35CEB" w14:textId="77777777" w:rsidR="00AD780B" w:rsidRPr="00E02298" w:rsidRDefault="00AD780B" w:rsidP="00AD780B">
      <w:pPr>
        <w:pStyle w:val="3-NormalYaz0"/>
        <w:spacing w:line="240" w:lineRule="atLeast"/>
        <w:rPr>
          <w:sz w:val="24"/>
          <w:szCs w:val="24"/>
        </w:rPr>
      </w:pPr>
      <w:r w:rsidRPr="00E02298">
        <w:rPr>
          <w:sz w:val="24"/>
          <w:szCs w:val="24"/>
        </w:rPr>
        <w:tab/>
        <w:t xml:space="preserve">(11) İş ortaklığı olarak ihaleye katılan aday ve isteklilerde; iş hacmine ilişkin kriterlerin, her bir ortak tarafından iş ortaklığındaki hissesi oranında sağlanması zorunludur. </w:t>
      </w:r>
    </w:p>
    <w:p w14:paraId="37306CA7" w14:textId="77777777" w:rsidR="00AD780B" w:rsidRPr="00E02298" w:rsidRDefault="00AD780B" w:rsidP="00AD780B">
      <w:pPr>
        <w:pStyle w:val="3-NormalYaz0"/>
        <w:spacing w:line="240" w:lineRule="atLeast"/>
        <w:rPr>
          <w:sz w:val="24"/>
          <w:szCs w:val="24"/>
        </w:rPr>
      </w:pPr>
      <w:r w:rsidRPr="00E02298">
        <w:rPr>
          <w:sz w:val="24"/>
          <w:szCs w:val="24"/>
        </w:rPr>
        <w:tab/>
        <w:t xml:space="preserve">(12) Konsorsiyum olarak ihaleye katılan aday ve isteklilerde; iş hacmine ilişkin kriterlerin, her bir ortak tarafından başvuruda bulunduğu veya teklif verdiği kısım için sağlanması zorunludur. </w:t>
      </w:r>
    </w:p>
    <w:p w14:paraId="57C50EDE" w14:textId="77777777" w:rsidR="00AD780B" w:rsidRPr="00E02298" w:rsidRDefault="00AD780B" w:rsidP="00AD780B">
      <w:pPr>
        <w:pStyle w:val="3-NormalYaz0"/>
        <w:spacing w:line="240" w:lineRule="atLeast"/>
        <w:rPr>
          <w:sz w:val="24"/>
          <w:szCs w:val="24"/>
        </w:rPr>
      </w:pPr>
      <w:r w:rsidRPr="00E02298">
        <w:rPr>
          <w:sz w:val="24"/>
          <w:szCs w:val="24"/>
        </w:rPr>
        <w:tab/>
        <w:t>(13) Aday veya isteklinin ortak girişimin ortağı olarak</w:t>
      </w:r>
      <w:r w:rsidR="00A50B20">
        <w:rPr>
          <w:sz w:val="24"/>
          <w:szCs w:val="24"/>
        </w:rPr>
        <w:t xml:space="preserve"> </w:t>
      </w:r>
      <w:r w:rsidR="005A04D1" w:rsidRPr="00E02298">
        <w:rPr>
          <w:b/>
          <w:sz w:val="24"/>
          <w:szCs w:val="24"/>
        </w:rPr>
        <w:t>(Değişik ibare:</w:t>
      </w:r>
      <w:r w:rsidR="00A50B20">
        <w:rPr>
          <w:b/>
          <w:sz w:val="24"/>
          <w:szCs w:val="24"/>
        </w:rPr>
        <w:t xml:space="preserve"> </w:t>
      </w:r>
      <w:r w:rsidR="005A04D1" w:rsidRPr="00E02298">
        <w:rPr>
          <w:b/>
          <w:sz w:val="24"/>
          <w:szCs w:val="24"/>
        </w:rPr>
        <w:t>13/06/</w:t>
      </w:r>
      <w:r w:rsidRPr="00E02298">
        <w:rPr>
          <w:b/>
          <w:sz w:val="24"/>
          <w:szCs w:val="24"/>
        </w:rPr>
        <w:t>2019</w:t>
      </w:r>
      <w:r w:rsidR="00A50B20">
        <w:rPr>
          <w:b/>
          <w:sz w:val="24"/>
          <w:szCs w:val="24"/>
        </w:rPr>
        <w:t>-30800 R.G./2.</w:t>
      </w:r>
      <w:r w:rsidR="005A04D1" w:rsidRPr="00E02298">
        <w:rPr>
          <w:b/>
          <w:sz w:val="24"/>
          <w:szCs w:val="24"/>
        </w:rPr>
        <w:t>md.; yürürlük:</w:t>
      </w:r>
      <w:r w:rsidR="00A50B20">
        <w:rPr>
          <w:b/>
          <w:sz w:val="24"/>
          <w:szCs w:val="24"/>
        </w:rPr>
        <w:t xml:space="preserve"> </w:t>
      </w:r>
      <w:r w:rsidR="005A04D1" w:rsidRPr="00E02298">
        <w:rPr>
          <w:b/>
          <w:sz w:val="24"/>
          <w:szCs w:val="24"/>
        </w:rPr>
        <w:t>23/06/</w:t>
      </w:r>
      <w:r w:rsidRPr="00E02298">
        <w:rPr>
          <w:b/>
          <w:sz w:val="24"/>
          <w:szCs w:val="24"/>
        </w:rPr>
        <w:t>2019)</w:t>
      </w:r>
      <w:r w:rsidRPr="00E02298">
        <w:rPr>
          <w:sz w:val="24"/>
          <w:szCs w:val="24"/>
        </w:rPr>
        <w:t xml:space="preserve"> gerçekleştirdiği mal satışları ile ilgili ciro tutarı; iş ortaklığındaki hissesi oranında, konsorsiyumda ise taahhüt ettikleri iş kısımları üzerinden hesaplanır.</w:t>
      </w:r>
    </w:p>
    <w:p w14:paraId="3DD85070" w14:textId="77777777" w:rsidR="00AD780B" w:rsidRPr="00E02298" w:rsidRDefault="00AD780B" w:rsidP="00AD780B">
      <w:pPr>
        <w:pStyle w:val="3-NormalYaz0"/>
        <w:spacing w:line="240" w:lineRule="atLeast"/>
        <w:rPr>
          <w:sz w:val="24"/>
          <w:szCs w:val="24"/>
        </w:rPr>
      </w:pPr>
      <w:r w:rsidRPr="00E02298">
        <w:rPr>
          <w:sz w:val="24"/>
          <w:szCs w:val="24"/>
        </w:rPr>
        <w:tab/>
        <w:t xml:space="preserve">(14) </w:t>
      </w:r>
      <w:r w:rsidRPr="00E02298">
        <w:rPr>
          <w:b/>
          <w:sz w:val="24"/>
          <w:szCs w:val="24"/>
        </w:rPr>
        <w:t xml:space="preserve">(Ek </w:t>
      </w:r>
      <w:r w:rsidR="00A50B20">
        <w:rPr>
          <w:b/>
          <w:sz w:val="24"/>
          <w:szCs w:val="24"/>
        </w:rPr>
        <w:t>fıkra: 25/01/2017-29959 R.G./3.</w:t>
      </w:r>
      <w:r w:rsidRPr="00E02298">
        <w:rPr>
          <w:b/>
          <w:sz w:val="24"/>
          <w:szCs w:val="24"/>
        </w:rPr>
        <w:t>md.)</w:t>
      </w:r>
      <w:r w:rsidRPr="00E02298">
        <w:rPr>
          <w:sz w:val="24"/>
          <w:szCs w:val="24"/>
        </w:rPr>
        <w:t xml:space="preserve"> Aday veya isteklinin iş hacmi tutarının değerlendirilmesinde, kendi iş hacmi tutarı ile birlikte ortak olduğu ortak girişime/girişimlere ait iş hacmi tutarı da hissesi oranında dikkate alınarak toplanmak suretiyle toplam iş hacmi tutarı belirlenir. Bu durumda aday veya isteklinin iş hacmi tutarı kullanılan ortak girişimdeki/girişimlerdeki hisse oranını gösteren belgelerin de teklif kapsamında sunulması gerekmektedir.</w:t>
      </w:r>
    </w:p>
    <w:p w14:paraId="2E92A0D8" w14:textId="77777777" w:rsidR="00AD780B" w:rsidRPr="00E02298" w:rsidRDefault="00AD780B" w:rsidP="00AD780B">
      <w:pPr>
        <w:pStyle w:val="3-NormalYaz0"/>
        <w:spacing w:line="240" w:lineRule="atLeast"/>
        <w:rPr>
          <w:sz w:val="24"/>
          <w:szCs w:val="24"/>
        </w:rPr>
      </w:pPr>
    </w:p>
    <w:p w14:paraId="4A31553C" w14:textId="77777777" w:rsidR="00AD780B" w:rsidRPr="00E02298" w:rsidRDefault="00AD780B" w:rsidP="0099356C">
      <w:pPr>
        <w:pStyle w:val="Balk1"/>
      </w:pPr>
      <w:bookmarkStart w:id="43" w:name="_Toc52716853"/>
      <w:r w:rsidRPr="00E02298">
        <w:lastRenderedPageBreak/>
        <w:t>İş hacmine ilişkin belge tutarlarının güncellenmesi</w:t>
      </w:r>
      <w:bookmarkEnd w:id="43"/>
    </w:p>
    <w:p w14:paraId="619FC5AC" w14:textId="77777777" w:rsidR="00AD780B" w:rsidRPr="00E02298" w:rsidRDefault="00AD780B" w:rsidP="00AD780B">
      <w:pPr>
        <w:pStyle w:val="3-NormalYaz0"/>
        <w:spacing w:line="240" w:lineRule="atLeast"/>
        <w:rPr>
          <w:sz w:val="24"/>
          <w:szCs w:val="24"/>
        </w:rPr>
      </w:pPr>
      <w:r w:rsidRPr="00E02298">
        <w:rPr>
          <w:b/>
          <w:sz w:val="24"/>
          <w:szCs w:val="24"/>
        </w:rPr>
        <w:tab/>
      </w:r>
      <w:r w:rsidRPr="006B2DA0">
        <w:rPr>
          <w:rStyle w:val="Balk1Char"/>
        </w:rPr>
        <w:t>MADDE 35 –</w:t>
      </w:r>
      <w:r w:rsidRPr="00E02298">
        <w:rPr>
          <w:b/>
          <w:sz w:val="24"/>
          <w:szCs w:val="24"/>
        </w:rPr>
        <w:t xml:space="preserve"> </w:t>
      </w:r>
      <w:r w:rsidRPr="00E02298">
        <w:rPr>
          <w:sz w:val="24"/>
          <w:szCs w:val="24"/>
        </w:rPr>
        <w:t>(1) İş hacmine ilişkin belge tutarları aşağıdaki şekilde güncellenir:</w:t>
      </w:r>
    </w:p>
    <w:p w14:paraId="496F4062" w14:textId="77777777" w:rsidR="00AD780B" w:rsidRPr="00E02298" w:rsidRDefault="00AD780B" w:rsidP="00AD780B">
      <w:pPr>
        <w:pStyle w:val="3-NormalYaz0"/>
        <w:spacing w:line="240" w:lineRule="atLeast"/>
        <w:rPr>
          <w:sz w:val="24"/>
          <w:szCs w:val="24"/>
        </w:rPr>
      </w:pPr>
      <w:r w:rsidRPr="00E02298">
        <w:rPr>
          <w:sz w:val="24"/>
          <w:szCs w:val="24"/>
        </w:rPr>
        <w:tab/>
        <w:t xml:space="preserve">a) </w:t>
      </w:r>
      <w:r w:rsidRPr="00E02298">
        <w:rPr>
          <w:b/>
          <w:sz w:val="24"/>
          <w:szCs w:val="24"/>
        </w:rPr>
        <w:t>(Değişik: 07/06/2014-29023 R.G./6.md.; Geçerlilik:</w:t>
      </w:r>
      <w:r w:rsidR="00A50B20">
        <w:rPr>
          <w:b/>
          <w:sz w:val="24"/>
          <w:szCs w:val="24"/>
        </w:rPr>
        <w:t xml:space="preserve"> </w:t>
      </w:r>
      <w:r w:rsidRPr="00E02298">
        <w:rPr>
          <w:b/>
          <w:sz w:val="24"/>
          <w:szCs w:val="24"/>
        </w:rPr>
        <w:t xml:space="preserve">01/02/2014) </w:t>
      </w:r>
      <w:r w:rsidRPr="00E02298">
        <w:rPr>
          <w:sz w:val="24"/>
          <w:szCs w:val="24"/>
        </w:rPr>
        <w:t>Yıllık toplam ciro, gelirin elde edildiği yılın Haziran ayına ait endeksin, ilk ilan veya davet tarihinin içinde bulunduğu aydan bir önceki aya ait endekse oranlanması suretiyle bulunan katsayı üzerinden güncellenir.</w:t>
      </w:r>
    </w:p>
    <w:p w14:paraId="4C05D4D4" w14:textId="77777777" w:rsidR="00AD780B" w:rsidRDefault="00AD780B" w:rsidP="00AD780B">
      <w:pPr>
        <w:pStyle w:val="3-NormalYaz0"/>
        <w:spacing w:line="240" w:lineRule="atLeast"/>
        <w:rPr>
          <w:sz w:val="24"/>
          <w:szCs w:val="24"/>
        </w:rPr>
      </w:pPr>
      <w:r w:rsidRPr="00E02298">
        <w:rPr>
          <w:sz w:val="24"/>
          <w:szCs w:val="24"/>
        </w:rPr>
        <w:tab/>
        <w:t xml:space="preserve">b) </w:t>
      </w:r>
      <w:r w:rsidRPr="00E02298">
        <w:rPr>
          <w:b/>
          <w:sz w:val="24"/>
          <w:szCs w:val="24"/>
        </w:rPr>
        <w:t>(Değişik:</w:t>
      </w:r>
      <w:r w:rsidR="00A50B20">
        <w:rPr>
          <w:b/>
          <w:sz w:val="24"/>
          <w:szCs w:val="24"/>
        </w:rPr>
        <w:t xml:space="preserve"> 07/06/2014-29023 R.G./6.md., G</w:t>
      </w:r>
      <w:r w:rsidRPr="00E02298">
        <w:rPr>
          <w:b/>
          <w:sz w:val="24"/>
          <w:szCs w:val="24"/>
        </w:rPr>
        <w:t>eçerlili</w:t>
      </w:r>
      <w:r w:rsidR="00A50B20">
        <w:rPr>
          <w:b/>
          <w:sz w:val="24"/>
          <w:szCs w:val="24"/>
        </w:rPr>
        <w:t>k:</w:t>
      </w:r>
      <w:r w:rsidR="0083218F">
        <w:rPr>
          <w:b/>
          <w:sz w:val="24"/>
          <w:szCs w:val="24"/>
        </w:rPr>
        <w:t xml:space="preserve"> </w:t>
      </w:r>
      <w:r w:rsidR="00A50B20">
        <w:rPr>
          <w:b/>
          <w:sz w:val="24"/>
          <w:szCs w:val="24"/>
        </w:rPr>
        <w:t xml:space="preserve">01/02/2014; </w:t>
      </w:r>
      <w:r w:rsidR="005A04D1" w:rsidRPr="00E02298">
        <w:rPr>
          <w:b/>
          <w:sz w:val="24"/>
          <w:szCs w:val="24"/>
        </w:rPr>
        <w:t>Değişik ibare:</w:t>
      </w:r>
      <w:r w:rsidR="00A50B20">
        <w:rPr>
          <w:b/>
          <w:sz w:val="24"/>
          <w:szCs w:val="24"/>
        </w:rPr>
        <w:t xml:space="preserve"> </w:t>
      </w:r>
      <w:r w:rsidR="005A04D1" w:rsidRPr="00E02298">
        <w:rPr>
          <w:b/>
          <w:sz w:val="24"/>
          <w:szCs w:val="24"/>
        </w:rPr>
        <w:t>13/06/</w:t>
      </w:r>
      <w:r w:rsidRPr="00E02298">
        <w:rPr>
          <w:b/>
          <w:sz w:val="24"/>
          <w:szCs w:val="24"/>
        </w:rPr>
        <w:t>2019</w:t>
      </w:r>
      <w:r w:rsidR="00A50B20">
        <w:rPr>
          <w:b/>
          <w:sz w:val="24"/>
          <w:szCs w:val="24"/>
        </w:rPr>
        <w:t>-30800 R.G./3.</w:t>
      </w:r>
      <w:r w:rsidR="0083218F">
        <w:rPr>
          <w:b/>
          <w:sz w:val="24"/>
          <w:szCs w:val="24"/>
        </w:rPr>
        <w:t>md.,</w:t>
      </w:r>
      <w:r w:rsidR="005A04D1" w:rsidRPr="00E02298">
        <w:rPr>
          <w:b/>
          <w:sz w:val="24"/>
          <w:szCs w:val="24"/>
        </w:rPr>
        <w:t xml:space="preserve"> yürürlük:</w:t>
      </w:r>
      <w:r w:rsidR="00A50B20">
        <w:rPr>
          <w:b/>
          <w:sz w:val="24"/>
          <w:szCs w:val="24"/>
        </w:rPr>
        <w:t xml:space="preserve"> </w:t>
      </w:r>
      <w:r w:rsidR="005A04D1" w:rsidRPr="00E02298">
        <w:rPr>
          <w:b/>
          <w:sz w:val="24"/>
          <w:szCs w:val="24"/>
        </w:rPr>
        <w:t>23/06/</w:t>
      </w:r>
      <w:r w:rsidRPr="00E02298">
        <w:rPr>
          <w:b/>
          <w:sz w:val="24"/>
          <w:szCs w:val="24"/>
        </w:rPr>
        <w:t xml:space="preserve">2019) </w:t>
      </w:r>
      <w:r w:rsidRPr="00E02298">
        <w:rPr>
          <w:sz w:val="24"/>
          <w:szCs w:val="24"/>
        </w:rPr>
        <w:t>Mal satışları ile ilgili ciro, fatura tarihinin içinde bulunduğu aydan bir önceki aya ait endeksin, ilk ilan veya davet tarihinin içinde bulunduğu aydan bir önceki aya ait endekse oranlanması suretiyle bulunan katsayı üzerinden güncellenir.</w:t>
      </w:r>
    </w:p>
    <w:p w14:paraId="16C2B211" w14:textId="77777777" w:rsidR="00577830" w:rsidRPr="00E02298" w:rsidRDefault="00577830" w:rsidP="00AD780B">
      <w:pPr>
        <w:pStyle w:val="3-NormalYaz0"/>
        <w:spacing w:line="240" w:lineRule="atLeast"/>
        <w:rPr>
          <w:sz w:val="24"/>
          <w:szCs w:val="24"/>
        </w:rPr>
      </w:pPr>
    </w:p>
    <w:p w14:paraId="463602FA" w14:textId="77777777" w:rsidR="00AD780B" w:rsidRPr="00E02298" w:rsidRDefault="00AD780B" w:rsidP="00AD780B">
      <w:pPr>
        <w:pStyle w:val="3-NormalYaz0"/>
        <w:spacing w:line="240" w:lineRule="atLeast"/>
        <w:rPr>
          <w:sz w:val="24"/>
          <w:szCs w:val="24"/>
        </w:rPr>
      </w:pPr>
    </w:p>
    <w:p w14:paraId="211D11A1" w14:textId="77777777" w:rsidR="00AD780B" w:rsidRPr="00E02298" w:rsidRDefault="00AD780B" w:rsidP="000E6F8A">
      <w:pPr>
        <w:pStyle w:val="Balk1"/>
        <w:ind w:left="2832" w:firstLine="708"/>
      </w:pPr>
      <w:bookmarkStart w:id="44" w:name="_Toc52716854"/>
      <w:r w:rsidRPr="00E02298">
        <w:t>DÖRDÜNCÜ BÖLÜM</w:t>
      </w:r>
      <w:bookmarkEnd w:id="44"/>
    </w:p>
    <w:p w14:paraId="733A1B09" w14:textId="77777777" w:rsidR="00AD780B" w:rsidRPr="00E02298" w:rsidRDefault="000E6F8A" w:rsidP="000E6F8A">
      <w:pPr>
        <w:pStyle w:val="Balk1"/>
        <w:ind w:left="1416" w:firstLine="708"/>
      </w:pPr>
      <w:r>
        <w:t xml:space="preserve">      </w:t>
      </w:r>
      <w:r w:rsidR="00AD780B" w:rsidRPr="00E02298">
        <w:t>Mesleki ve Teknik Yeterliğe İlişkin Belgeler</w:t>
      </w:r>
    </w:p>
    <w:p w14:paraId="172C2866" w14:textId="77777777" w:rsidR="00AD780B" w:rsidRPr="00E02298" w:rsidRDefault="00AD780B" w:rsidP="00AD780B">
      <w:pPr>
        <w:pStyle w:val="2-OrtaBaslk"/>
        <w:spacing w:line="240" w:lineRule="atLeast"/>
        <w:jc w:val="both"/>
        <w:rPr>
          <w:rFonts w:hAnsi="Times New Roman"/>
          <w:sz w:val="24"/>
          <w:szCs w:val="24"/>
        </w:rPr>
      </w:pPr>
    </w:p>
    <w:p w14:paraId="14169BE9" w14:textId="77777777" w:rsidR="00AD780B" w:rsidRPr="00E02298" w:rsidRDefault="00AD780B" w:rsidP="0099356C">
      <w:pPr>
        <w:pStyle w:val="Balk1"/>
      </w:pPr>
      <w:r w:rsidRPr="00E02298">
        <w:t>Aday veya isteklinin mesleki faaliyetini sürdürdüğünü ve teklif vermeye yetkili olduğunu gösteren belgeler</w:t>
      </w:r>
    </w:p>
    <w:p w14:paraId="4267FEBB" w14:textId="77777777" w:rsidR="00AD780B" w:rsidRPr="00C23088" w:rsidRDefault="00AD780B" w:rsidP="00AD780B">
      <w:pPr>
        <w:pStyle w:val="3-NormalYaz0"/>
        <w:spacing w:line="240" w:lineRule="atLeast"/>
        <w:rPr>
          <w:sz w:val="24"/>
          <w:szCs w:val="24"/>
        </w:rPr>
      </w:pPr>
      <w:r w:rsidRPr="00E02298">
        <w:rPr>
          <w:b/>
          <w:sz w:val="24"/>
          <w:szCs w:val="24"/>
        </w:rPr>
        <w:tab/>
      </w:r>
      <w:r w:rsidRPr="006B2DA0">
        <w:rPr>
          <w:rStyle w:val="Balk1Char"/>
        </w:rPr>
        <w:t>MADDE 36 –</w:t>
      </w:r>
      <w:r w:rsidRPr="00E02298">
        <w:rPr>
          <w:b/>
          <w:sz w:val="24"/>
          <w:szCs w:val="24"/>
        </w:rPr>
        <w:t xml:space="preserve"> </w:t>
      </w:r>
      <w:r w:rsidRPr="00E02298">
        <w:rPr>
          <w:sz w:val="24"/>
          <w:szCs w:val="24"/>
        </w:rPr>
        <w:t xml:space="preserve">(1) </w:t>
      </w:r>
      <w:r w:rsidRPr="00E02298">
        <w:rPr>
          <w:b/>
          <w:sz w:val="24"/>
          <w:szCs w:val="24"/>
        </w:rPr>
        <w:t xml:space="preserve">(Değişik </w:t>
      </w:r>
      <w:r w:rsidR="00A8260A">
        <w:rPr>
          <w:b/>
          <w:sz w:val="24"/>
          <w:szCs w:val="24"/>
        </w:rPr>
        <w:t>fıkra: 25/01/2017-29959 R.G./4.</w:t>
      </w:r>
      <w:r w:rsidRPr="00E02298">
        <w:rPr>
          <w:b/>
          <w:sz w:val="24"/>
          <w:szCs w:val="24"/>
        </w:rPr>
        <w:t>md.</w:t>
      </w:r>
      <w:r w:rsidR="006E0CFC">
        <w:rPr>
          <w:b/>
          <w:sz w:val="24"/>
          <w:szCs w:val="24"/>
        </w:rPr>
        <w:t xml:space="preserve">, </w:t>
      </w:r>
      <w:r w:rsidR="006E0CFC" w:rsidRPr="00C23088">
        <w:rPr>
          <w:b/>
          <w:sz w:val="24"/>
          <w:szCs w:val="24"/>
        </w:rPr>
        <w:t>Değişik fıkra: 20/06/2021-31517 R.G./1. md., yürürlük: 19/08/2021</w:t>
      </w:r>
      <w:r w:rsidRPr="00C23088">
        <w:rPr>
          <w:b/>
          <w:sz w:val="24"/>
          <w:szCs w:val="24"/>
        </w:rPr>
        <w:t xml:space="preserve">) </w:t>
      </w:r>
      <w:r w:rsidRPr="00C23088">
        <w:rPr>
          <w:sz w:val="24"/>
          <w:szCs w:val="24"/>
        </w:rPr>
        <w:t>İhalelere katılacak aday veya istekliler tarafından,</w:t>
      </w:r>
    </w:p>
    <w:p w14:paraId="2AA4118B" w14:textId="77777777" w:rsidR="006E0CFC" w:rsidRPr="00385675" w:rsidRDefault="006E0CFC" w:rsidP="006E0CFC">
      <w:pPr>
        <w:pStyle w:val="metin"/>
        <w:spacing w:before="0" w:beforeAutospacing="0" w:after="0" w:afterAutospacing="0" w:line="240" w:lineRule="atLeast"/>
        <w:ind w:firstLine="566"/>
        <w:jc w:val="both"/>
      </w:pPr>
      <w:r w:rsidRPr="00C23088">
        <w:t xml:space="preserve">a) Gerçek kişi olması halinde, </w:t>
      </w:r>
      <w:r w:rsidR="009E6651" w:rsidRPr="00385675">
        <w:rPr>
          <w:b/>
        </w:rPr>
        <w:t>(Değişik ibare: 18/05/2024-32550 R.G</w:t>
      </w:r>
      <w:r w:rsidR="001D6784" w:rsidRPr="00385675">
        <w:rPr>
          <w:b/>
        </w:rPr>
        <w:t>.</w:t>
      </w:r>
      <w:r w:rsidR="009E6651" w:rsidRPr="00385675">
        <w:rPr>
          <w:b/>
        </w:rPr>
        <w:t xml:space="preserve">/18.md.; yürürlük: 01/08/2025) </w:t>
      </w:r>
      <w:r w:rsidR="001D4D38" w:rsidRPr="00385675">
        <w:t>tekliflerin fiziki ortamda alındığı ihalelerde</w:t>
      </w:r>
      <w:r w:rsidRPr="00385675">
        <w:t>, noter tasdikli imza beyannamesinin,</w:t>
      </w:r>
    </w:p>
    <w:p w14:paraId="7341D184" w14:textId="77777777" w:rsidR="006E0CFC" w:rsidRPr="00385675" w:rsidRDefault="006E0CFC" w:rsidP="006E0CFC">
      <w:pPr>
        <w:pStyle w:val="metin"/>
        <w:spacing w:before="0" w:beforeAutospacing="0" w:after="0" w:afterAutospacing="0" w:line="240" w:lineRule="atLeast"/>
        <w:ind w:firstLine="566"/>
        <w:jc w:val="both"/>
      </w:pPr>
      <w:r w:rsidRPr="00385675">
        <w:t xml:space="preserve">b) Tüzel kişi olması halinde, </w:t>
      </w:r>
      <w:r w:rsidR="009E6651" w:rsidRPr="00385675">
        <w:rPr>
          <w:b/>
        </w:rPr>
        <w:t>(Değişik ibare: 18/05/2024-32550 R.G</w:t>
      </w:r>
      <w:r w:rsidR="001D6784" w:rsidRPr="00385675">
        <w:rPr>
          <w:b/>
        </w:rPr>
        <w:t>.</w:t>
      </w:r>
      <w:r w:rsidR="009E6651" w:rsidRPr="00385675">
        <w:rPr>
          <w:b/>
        </w:rPr>
        <w:t xml:space="preserve">/18.md.; yürürlük: 01/08/2025) </w:t>
      </w:r>
      <w:r w:rsidR="001D4D38" w:rsidRPr="00385675">
        <w:t>tekliflerin fiziki ortamda alındığı ihalelerde</w:t>
      </w:r>
      <w:r w:rsidRPr="00385675">
        <w:t>, başvuru ya da teklif mektubunu imzalayanın noter tasdikli imza beyannamesinin,</w:t>
      </w:r>
    </w:p>
    <w:p w14:paraId="3F0FB4DB" w14:textId="77777777" w:rsidR="006E0CFC" w:rsidRPr="00385675" w:rsidRDefault="006E0CFC" w:rsidP="006E0CFC">
      <w:pPr>
        <w:pStyle w:val="metin"/>
        <w:spacing w:before="0" w:beforeAutospacing="0" w:after="0" w:afterAutospacing="0" w:line="240" w:lineRule="atLeast"/>
        <w:ind w:firstLine="566"/>
        <w:jc w:val="both"/>
      </w:pPr>
      <w:r w:rsidRPr="00385675">
        <w:rPr>
          <w:rStyle w:val="grame"/>
        </w:rPr>
        <w:t>teklif</w:t>
      </w:r>
      <w:r w:rsidRPr="00385675">
        <w:t> kapsamında sunulması zorunludur. Tüzel kişilerde; aday veya isteklilerin yönetimindeki görevliler ile ilgisine göre, ortaklar ve ortaklık oranlarına (halka arz edilen hisseler hariç)/üyelerine/kurucularına ilişkin bilgiler idarece </w:t>
      </w:r>
      <w:r w:rsidRPr="00385675">
        <w:rPr>
          <w:rStyle w:val="spelle"/>
        </w:rPr>
        <w:t>EKAP’tan</w:t>
      </w:r>
      <w:r w:rsidRPr="00385675">
        <w:t> alınır. </w:t>
      </w:r>
      <w:r w:rsidR="009E6651" w:rsidRPr="00385675">
        <w:rPr>
          <w:b/>
        </w:rPr>
        <w:t>(Değişik ibare: 18/05/2024-32550 R.G</w:t>
      </w:r>
      <w:r w:rsidR="001D6784" w:rsidRPr="00385675">
        <w:rPr>
          <w:b/>
        </w:rPr>
        <w:t>.</w:t>
      </w:r>
      <w:r w:rsidR="009E6651" w:rsidRPr="00385675">
        <w:rPr>
          <w:b/>
        </w:rPr>
        <w:t xml:space="preserve">/18.md.; yürürlük: 01/08/2025) </w:t>
      </w:r>
      <w:r w:rsidR="005823DC" w:rsidRPr="00385675">
        <w:t xml:space="preserve">Yabancı </w:t>
      </w:r>
      <w:r w:rsidRPr="00385675">
        <w:t>aday/istekliler tarafından ise, ilgili ülke mevzuatı dikkate alınarak, belirtilen hususlara ilişkin gerekli belgeler ihalede sunulur. Aday veya isteklilerin ihale tarihi itibarıyla mesleki faaliyetlerini mevzuatı gereği ilgili odaya kayıtlı olarak sürdürmesi gerekmekte olup, ihale üzerinde kalan isteklinin sözleşme imzalanmadan önce, bu durumu tevsik eden belgeleri 4734 sayılı Kanun ve ilgili mevzuat ile ön yeterlik ve ihale dokümanında yer alan düzenlemelere uygun olarak sunması gerekir.</w:t>
      </w:r>
    </w:p>
    <w:p w14:paraId="589A11CB" w14:textId="77777777" w:rsidR="00AD780B" w:rsidRPr="00E02298" w:rsidRDefault="00AD780B" w:rsidP="00AD780B">
      <w:pPr>
        <w:pStyle w:val="3-NormalYaz0"/>
        <w:spacing w:line="240" w:lineRule="atLeast"/>
        <w:rPr>
          <w:sz w:val="24"/>
          <w:szCs w:val="24"/>
        </w:rPr>
      </w:pPr>
      <w:r w:rsidRPr="00385675">
        <w:rPr>
          <w:sz w:val="24"/>
          <w:szCs w:val="24"/>
        </w:rPr>
        <w:tab/>
        <w:t xml:space="preserve">(2) Vekaleten ihaleye katılma halinde; vekil adına düzenlenmiş, ihaleye katılmaya ilişkin noter onaylı vekaletname ile </w:t>
      </w:r>
      <w:r w:rsidR="006E0CFC" w:rsidRPr="00385675">
        <w:rPr>
          <w:b/>
          <w:sz w:val="24"/>
          <w:szCs w:val="24"/>
        </w:rPr>
        <w:t xml:space="preserve">(Ek </w:t>
      </w:r>
      <w:r w:rsidR="00385675">
        <w:rPr>
          <w:b/>
          <w:sz w:val="24"/>
          <w:szCs w:val="24"/>
        </w:rPr>
        <w:t>ibare: 20/06/2021-31517 R.G./1.</w:t>
      </w:r>
      <w:r w:rsidR="006E0CFC" w:rsidRPr="00385675">
        <w:rPr>
          <w:b/>
          <w:sz w:val="24"/>
          <w:szCs w:val="24"/>
        </w:rPr>
        <w:t>md., yürürlük: 19/08/2021</w:t>
      </w:r>
      <w:r w:rsidR="00385675">
        <w:rPr>
          <w:b/>
          <w:sz w:val="24"/>
          <w:szCs w:val="24"/>
        </w:rPr>
        <w:t xml:space="preserve">; </w:t>
      </w:r>
      <w:r w:rsidR="009E6651" w:rsidRPr="00385675">
        <w:rPr>
          <w:b/>
          <w:sz w:val="24"/>
          <w:szCs w:val="24"/>
          <w:lang w:eastAsia="tr-TR"/>
        </w:rPr>
        <w:t>Değişik ibare: 18/05/2024-32550 R.G</w:t>
      </w:r>
      <w:r w:rsidR="001D6784" w:rsidRPr="00385675">
        <w:rPr>
          <w:b/>
          <w:sz w:val="24"/>
          <w:szCs w:val="24"/>
          <w:lang w:eastAsia="tr-TR"/>
        </w:rPr>
        <w:t>.</w:t>
      </w:r>
      <w:r w:rsidR="009E6651" w:rsidRPr="00385675">
        <w:rPr>
          <w:b/>
          <w:sz w:val="24"/>
          <w:szCs w:val="24"/>
          <w:lang w:eastAsia="tr-TR"/>
        </w:rPr>
        <w:t>/18.md.; yürürlük: 01/08/2025)</w:t>
      </w:r>
      <w:r w:rsidR="001D4D38" w:rsidRPr="00385675">
        <w:rPr>
          <w:sz w:val="24"/>
          <w:szCs w:val="24"/>
          <w:lang w:eastAsia="tr-TR"/>
        </w:rPr>
        <w:t xml:space="preserve"> tekliflerin fiziki ortamda alındığı ihalelerde</w:t>
      </w:r>
      <w:r w:rsidR="006E0CFC" w:rsidRPr="00385675">
        <w:rPr>
          <w:sz w:val="24"/>
          <w:szCs w:val="24"/>
        </w:rPr>
        <w:t xml:space="preserve"> </w:t>
      </w:r>
      <w:r w:rsidRPr="00385675">
        <w:rPr>
          <w:sz w:val="24"/>
          <w:szCs w:val="24"/>
        </w:rPr>
        <w:t xml:space="preserve">vekilin noter </w:t>
      </w:r>
      <w:r w:rsidRPr="00E02298">
        <w:rPr>
          <w:sz w:val="24"/>
          <w:szCs w:val="24"/>
        </w:rPr>
        <w:t>tasdikli imza beyannamesinin sunulması zorunludur.</w:t>
      </w:r>
    </w:p>
    <w:p w14:paraId="29A98997" w14:textId="77777777" w:rsidR="00AD780B" w:rsidRPr="00E02298" w:rsidRDefault="00AD780B" w:rsidP="00AD780B">
      <w:pPr>
        <w:pStyle w:val="3-NormalYaz0"/>
        <w:spacing w:line="240" w:lineRule="atLeast"/>
        <w:rPr>
          <w:sz w:val="24"/>
          <w:szCs w:val="24"/>
        </w:rPr>
      </w:pPr>
      <w:r w:rsidRPr="00E02298">
        <w:rPr>
          <w:sz w:val="24"/>
          <w:szCs w:val="24"/>
        </w:rPr>
        <w:tab/>
        <w:t xml:space="preserve">(3) İş ortaklığında, iş ortaklığı beyannamesinin ve iş ortaklığını oluşturan gerçek veya tüzel kişilerin her biri tarafından ilgisine göre birinci fıkranın </w:t>
      </w:r>
      <w:r w:rsidRPr="00E02298">
        <w:rPr>
          <w:b/>
          <w:sz w:val="24"/>
          <w:szCs w:val="24"/>
        </w:rPr>
        <w:t xml:space="preserve">(Değişik </w:t>
      </w:r>
      <w:r w:rsidR="00A8260A">
        <w:rPr>
          <w:b/>
          <w:sz w:val="24"/>
          <w:szCs w:val="24"/>
        </w:rPr>
        <w:t>ibare: 25/01/2017-29959 R.G./4.</w:t>
      </w:r>
      <w:r w:rsidRPr="00E02298">
        <w:rPr>
          <w:b/>
          <w:sz w:val="24"/>
          <w:szCs w:val="24"/>
        </w:rPr>
        <w:t>md.)</w:t>
      </w:r>
      <w:r w:rsidRPr="00E02298" w:rsidDel="00640F45">
        <w:rPr>
          <w:sz w:val="24"/>
          <w:szCs w:val="24"/>
        </w:rPr>
        <w:t xml:space="preserve"> </w:t>
      </w:r>
      <w:r w:rsidRPr="00E02298">
        <w:rPr>
          <w:sz w:val="24"/>
          <w:szCs w:val="24"/>
        </w:rPr>
        <w:t xml:space="preserve">(a) ve (b) bentlerindeki belgelerin ayrı ayrı verilmesi zorunludur. Konsorsiyumda ise konsorsiyum beyannamesinin ve konsorsiyumu oluşturan gerçek veya tüzel kişilerin her biri tarafından ilgisine göre birinci fıkranın </w:t>
      </w:r>
      <w:r w:rsidRPr="00E02298">
        <w:rPr>
          <w:b/>
          <w:sz w:val="24"/>
          <w:szCs w:val="24"/>
        </w:rPr>
        <w:t xml:space="preserve">(Değişik </w:t>
      </w:r>
      <w:r w:rsidR="00A8260A">
        <w:rPr>
          <w:b/>
          <w:sz w:val="24"/>
          <w:szCs w:val="24"/>
        </w:rPr>
        <w:t>ibare: 25/01/2017-29959 R.G./4.</w:t>
      </w:r>
      <w:r w:rsidRPr="00E02298">
        <w:rPr>
          <w:b/>
          <w:sz w:val="24"/>
          <w:szCs w:val="24"/>
        </w:rPr>
        <w:t>md.)</w:t>
      </w:r>
      <w:r w:rsidRPr="00E02298">
        <w:rPr>
          <w:sz w:val="24"/>
          <w:szCs w:val="24"/>
        </w:rPr>
        <w:t xml:space="preserve"> (a) ve (b) bentlerindeki belgelerin ayrı ayrı verilmesi zorunludur.</w:t>
      </w:r>
    </w:p>
    <w:p w14:paraId="68102E75" w14:textId="77777777" w:rsidR="00AD780B" w:rsidRPr="00E02298" w:rsidRDefault="00AD780B" w:rsidP="00AD780B">
      <w:pPr>
        <w:pStyle w:val="3-NormalYaz0"/>
        <w:spacing w:line="240" w:lineRule="atLeast"/>
        <w:rPr>
          <w:sz w:val="24"/>
          <w:szCs w:val="24"/>
        </w:rPr>
      </w:pPr>
      <w:r w:rsidRPr="00E02298">
        <w:rPr>
          <w:sz w:val="24"/>
          <w:szCs w:val="24"/>
        </w:rPr>
        <w:tab/>
        <w:t xml:space="preserve">(4) İhale konusu malın satış faaliyetinin yerine getirilmesi için alınması zorunlu olan ve ilgili mevzuatında satış faaliyeti için özel olarak düzenlenen izin, ruhsat veya faaliyet belgeleri, ihaleye katılımda yeterlik kriteri olarak ön yeterlik şartnamesinde ve idari şartnamede </w:t>
      </w:r>
      <w:r w:rsidRPr="00E02298">
        <w:rPr>
          <w:sz w:val="24"/>
          <w:szCs w:val="24"/>
        </w:rPr>
        <w:lastRenderedPageBreak/>
        <w:t xml:space="preserve">düzenlenir. İş ortaklığını oluşturan ortakların, bu belgeyi sunmasına ilişkin düzenleme ise alımın niteliği esas alınarak yapılır. Konsorsiyum ortaklarının her biri, teklif verdikleri kısmı esas alarak istenilen belgeyi sunar. </w:t>
      </w:r>
    </w:p>
    <w:p w14:paraId="4FD33F15" w14:textId="77777777" w:rsidR="00AD780B" w:rsidRPr="00E02298" w:rsidRDefault="00AD780B" w:rsidP="00AD780B">
      <w:pPr>
        <w:pStyle w:val="3-NormalYaz0"/>
        <w:spacing w:line="240" w:lineRule="atLeast"/>
        <w:rPr>
          <w:sz w:val="24"/>
          <w:szCs w:val="24"/>
        </w:rPr>
      </w:pPr>
      <w:r w:rsidRPr="00E02298">
        <w:rPr>
          <w:sz w:val="24"/>
          <w:szCs w:val="24"/>
        </w:rPr>
        <w:tab/>
        <w:t xml:space="preserve">(5) Birden çok mal kaleminin birlikte alındığı bir ihalede; bir veya birden çok mal kaleminin satış faaliyetinin yerine getirilebilmesi için ilgili mevzuat gereğince özel bir izin, ruhsat veya faaliyet belgesi alınması zorunlu, diğer mal kalemleri için ise bu belgelerin alınması zorunlu değil ise alımların birlikte yapılabilmesi için alımlar arasında bağlantı olması ve ihalenin kısmi teklife açılması zorunludur. İdare alımın niteliğini esas alarak iş ortaklığı ve/veya konsorsiyumların bu belge veya belgeleri sunmasına yönelik olarak ön yeterlik şartnamesinde veya idari şartnamede gerekli düzenlemeyi yapar. </w:t>
      </w:r>
    </w:p>
    <w:p w14:paraId="7627D6C7" w14:textId="77777777" w:rsidR="00AD780B" w:rsidRPr="00E02298" w:rsidRDefault="00AD780B" w:rsidP="00AD780B">
      <w:pPr>
        <w:pStyle w:val="3-NormalYaz0"/>
        <w:spacing w:line="240" w:lineRule="atLeast"/>
        <w:rPr>
          <w:sz w:val="24"/>
          <w:szCs w:val="24"/>
        </w:rPr>
      </w:pPr>
    </w:p>
    <w:p w14:paraId="71677B70" w14:textId="77777777" w:rsidR="00AD780B" w:rsidRPr="00E02298" w:rsidRDefault="00AD780B" w:rsidP="0099356C">
      <w:pPr>
        <w:pStyle w:val="Balk1"/>
      </w:pPr>
      <w:bookmarkStart w:id="45" w:name="_Toc52716855"/>
      <w:r w:rsidRPr="00E02298">
        <w:t>İş deneyimini gösteren belgeler</w:t>
      </w:r>
      <w:bookmarkEnd w:id="45"/>
      <w:r w:rsidRPr="00E02298">
        <w:t xml:space="preserve"> </w:t>
      </w:r>
    </w:p>
    <w:p w14:paraId="29F76E4D" w14:textId="77777777" w:rsidR="00AD780B" w:rsidRPr="00E02298" w:rsidRDefault="00AD780B" w:rsidP="00AD780B">
      <w:pPr>
        <w:pStyle w:val="3-NormalYaz0"/>
        <w:spacing w:line="240" w:lineRule="atLeast"/>
        <w:rPr>
          <w:sz w:val="24"/>
          <w:szCs w:val="24"/>
          <w:lang w:eastAsia="tr-TR"/>
        </w:rPr>
      </w:pPr>
      <w:r w:rsidRPr="00E02298">
        <w:rPr>
          <w:b/>
          <w:sz w:val="24"/>
          <w:szCs w:val="24"/>
        </w:rPr>
        <w:tab/>
      </w:r>
      <w:r w:rsidRPr="006B2DA0">
        <w:rPr>
          <w:rStyle w:val="Balk1Char"/>
        </w:rPr>
        <w:t>MADDE 37 –</w:t>
      </w:r>
      <w:r w:rsidRPr="00E02298">
        <w:rPr>
          <w:b/>
          <w:sz w:val="24"/>
          <w:szCs w:val="24"/>
        </w:rPr>
        <w:t xml:space="preserve"> </w:t>
      </w:r>
      <w:r w:rsidRPr="00E02298">
        <w:rPr>
          <w:sz w:val="24"/>
          <w:szCs w:val="24"/>
        </w:rPr>
        <w:t>(1)</w:t>
      </w:r>
      <w:r w:rsidRPr="00E02298">
        <w:rPr>
          <w:b/>
          <w:sz w:val="24"/>
          <w:szCs w:val="24"/>
        </w:rPr>
        <w:t xml:space="preserve"> (Değişik:</w:t>
      </w:r>
      <w:r w:rsidR="00A8260A">
        <w:rPr>
          <w:b/>
          <w:sz w:val="24"/>
          <w:szCs w:val="24"/>
        </w:rPr>
        <w:t xml:space="preserve"> </w:t>
      </w:r>
      <w:r w:rsidRPr="00E02298">
        <w:rPr>
          <w:b/>
          <w:sz w:val="24"/>
          <w:szCs w:val="24"/>
        </w:rPr>
        <w:t>16/08/2014-29090 R.G./2.md.)</w:t>
      </w:r>
      <w:r w:rsidRPr="00E02298">
        <w:rPr>
          <w:sz w:val="24"/>
          <w:szCs w:val="24"/>
        </w:rPr>
        <w:t xml:space="preserve"> İş deneyimini gösteren belgelerin istenildiği ihalelerde; teknolojik ürün deneyim belgesinin ve yurt içinde veya yurt dışında kamu veya özel sektörde bedel içeren tek bir sözleşme kapsamında gerçekleştirilen ihale konusu iş veya benzer işlere ilişkin olarak;</w:t>
      </w:r>
    </w:p>
    <w:p w14:paraId="144F4822" w14:textId="77777777" w:rsidR="00AD780B" w:rsidRPr="00E02298" w:rsidRDefault="00AD780B" w:rsidP="00AD780B">
      <w:pPr>
        <w:pStyle w:val="3-NormalYaz0"/>
        <w:spacing w:line="240" w:lineRule="atLeast"/>
        <w:rPr>
          <w:sz w:val="24"/>
          <w:szCs w:val="24"/>
        </w:rPr>
      </w:pPr>
      <w:r w:rsidRPr="00E02298">
        <w:rPr>
          <w:sz w:val="24"/>
          <w:szCs w:val="24"/>
        </w:rPr>
        <w:tab/>
        <w:t xml:space="preserve">a) İlk ilan veya davet tarihinden geriye doğru son beş yıl içinde kesin kabul işlemleri tamamlanan mal alımlarıyla ilgili iş deneyimini gösteren belgelerin, </w:t>
      </w:r>
    </w:p>
    <w:p w14:paraId="408EF0C1" w14:textId="77777777" w:rsidR="00AD780B" w:rsidRPr="00E02298" w:rsidRDefault="00AD780B" w:rsidP="00AD780B">
      <w:pPr>
        <w:pStyle w:val="3-NormalYaz0"/>
        <w:spacing w:line="240" w:lineRule="atLeast"/>
        <w:rPr>
          <w:sz w:val="24"/>
          <w:szCs w:val="24"/>
        </w:rPr>
      </w:pPr>
      <w:r w:rsidRPr="00E02298">
        <w:rPr>
          <w:sz w:val="24"/>
          <w:szCs w:val="24"/>
        </w:rPr>
        <w:tab/>
        <w:t xml:space="preserve">b) Devredilen işlerde </w:t>
      </w:r>
      <w:r w:rsidR="00A8260A">
        <w:rPr>
          <w:b/>
          <w:sz w:val="24"/>
          <w:szCs w:val="24"/>
        </w:rPr>
        <w:t>(Ek: 3/7/2009-27277 R.G/3.</w:t>
      </w:r>
      <w:r w:rsidRPr="00E02298">
        <w:rPr>
          <w:b/>
          <w:sz w:val="24"/>
          <w:szCs w:val="24"/>
        </w:rPr>
        <w:t xml:space="preserve">md.) </w:t>
      </w:r>
      <w:r w:rsidRPr="00E02298">
        <w:rPr>
          <w:sz w:val="24"/>
          <w:szCs w:val="24"/>
        </w:rPr>
        <w:t xml:space="preserve">ilk sözleşme bedelinin en az % 80’inin tamamlanması şartıyla, ilk ilan veya davet tarihinden geriye doğru son beş yıl içinde kesin kabul işlemleri tamamlanan mal alımlarıyla ilgili iş deneyimini gösteren belgelerin, </w:t>
      </w:r>
    </w:p>
    <w:p w14:paraId="46B702FD" w14:textId="77777777" w:rsidR="00AD780B" w:rsidRPr="00E02298" w:rsidRDefault="00AD780B" w:rsidP="00AD780B">
      <w:pPr>
        <w:pStyle w:val="3-NormalYaz0"/>
        <w:spacing w:line="240" w:lineRule="atLeast"/>
        <w:rPr>
          <w:sz w:val="24"/>
          <w:szCs w:val="24"/>
        </w:rPr>
      </w:pPr>
      <w:r w:rsidRPr="00E02298">
        <w:rPr>
          <w:sz w:val="24"/>
          <w:szCs w:val="24"/>
        </w:rPr>
        <w:tab/>
        <w:t>istenilmesi zorunludur.</w:t>
      </w:r>
    </w:p>
    <w:p w14:paraId="75FA8CCF" w14:textId="77777777" w:rsidR="00AD780B" w:rsidRPr="00E02298" w:rsidRDefault="00AD780B" w:rsidP="00AD780B">
      <w:pPr>
        <w:pStyle w:val="3-NormalYaz0"/>
        <w:spacing w:line="240" w:lineRule="atLeast"/>
        <w:rPr>
          <w:sz w:val="24"/>
          <w:szCs w:val="24"/>
        </w:rPr>
      </w:pPr>
      <w:r w:rsidRPr="00E02298">
        <w:rPr>
          <w:sz w:val="24"/>
          <w:szCs w:val="24"/>
        </w:rPr>
        <w:tab/>
        <w:t>(2) Aday veya istekli tarafından; kesin kabul tarihi, ilk ilan veya davet tarihi ile ihale veya son başvuru tarihi arasında olan mal alımlarıyla ilgili iş deneyimini gösteren belgeler de sunulabilir ve bu belgeler birinci fıkra kapsamında değerlendirilir.</w:t>
      </w:r>
    </w:p>
    <w:p w14:paraId="27F8C66E" w14:textId="77777777" w:rsidR="00AD780B" w:rsidRPr="00E02298" w:rsidRDefault="00AD780B" w:rsidP="00AD780B">
      <w:pPr>
        <w:pStyle w:val="3-NormalYaz0"/>
        <w:spacing w:line="240" w:lineRule="atLeast"/>
        <w:rPr>
          <w:sz w:val="24"/>
          <w:szCs w:val="24"/>
        </w:rPr>
      </w:pPr>
      <w:r w:rsidRPr="00E02298">
        <w:rPr>
          <w:sz w:val="24"/>
          <w:szCs w:val="24"/>
        </w:rPr>
        <w:tab/>
        <w:t xml:space="preserve">(3) </w:t>
      </w:r>
      <w:r w:rsidRPr="00E02298">
        <w:rPr>
          <w:b/>
          <w:sz w:val="24"/>
          <w:szCs w:val="24"/>
        </w:rPr>
        <w:t>(Değişik:</w:t>
      </w:r>
      <w:r w:rsidR="00A8260A">
        <w:rPr>
          <w:b/>
          <w:sz w:val="24"/>
          <w:szCs w:val="24"/>
        </w:rPr>
        <w:t xml:space="preserve"> </w:t>
      </w:r>
      <w:r w:rsidRPr="00E02298">
        <w:rPr>
          <w:b/>
          <w:sz w:val="24"/>
          <w:szCs w:val="24"/>
        </w:rPr>
        <w:t xml:space="preserve">16/08/2014-29090 R.G./2.md.) </w:t>
      </w:r>
      <w:r w:rsidRPr="00E02298">
        <w:rPr>
          <w:sz w:val="24"/>
          <w:szCs w:val="24"/>
        </w:rPr>
        <w:t>İş deneyiminin belirlenmesi amacıyla;</w:t>
      </w:r>
    </w:p>
    <w:p w14:paraId="0DE12CBA" w14:textId="77777777" w:rsidR="00AD780B" w:rsidRPr="00E02298" w:rsidRDefault="00AD780B" w:rsidP="00AD780B">
      <w:pPr>
        <w:pStyle w:val="3-NormalYaz0"/>
        <w:spacing w:line="240" w:lineRule="atLeast"/>
        <w:rPr>
          <w:sz w:val="24"/>
          <w:szCs w:val="24"/>
        </w:rPr>
      </w:pPr>
      <w:r w:rsidRPr="00E02298">
        <w:rPr>
          <w:sz w:val="24"/>
          <w:szCs w:val="24"/>
        </w:rPr>
        <w:tab/>
        <w:t xml:space="preserve">a) Açık ihale usulüyle yapılan ihaleler ile Kanunun 21 inci maddesinin (b) ve (c) bentlerine göre yapılan ihalelerde, teklif edilen bedelin % 10’undan az ve % 40’ından fazla olmamak üzere idarece belirlenecek bir oranda, </w:t>
      </w:r>
    </w:p>
    <w:p w14:paraId="127D88FB" w14:textId="77777777" w:rsidR="00AD780B" w:rsidRPr="00E02298" w:rsidRDefault="00AD780B" w:rsidP="00AD780B">
      <w:pPr>
        <w:pStyle w:val="3-NormalYaz0"/>
        <w:spacing w:line="240" w:lineRule="atLeast"/>
        <w:rPr>
          <w:sz w:val="24"/>
          <w:szCs w:val="24"/>
        </w:rPr>
      </w:pPr>
      <w:r w:rsidRPr="00E02298">
        <w:rPr>
          <w:sz w:val="24"/>
          <w:szCs w:val="24"/>
        </w:rPr>
        <w:tab/>
        <w:t xml:space="preserve">b) Belli istekliler arasında ihale usulüyle ve Kanunun 21 inci maddesinin (a), (d) ve (e) bentlerine göre yapılan ihalelerde, yaklaşık maliyetin %10’u ile % 40’ı aralığında, idarece belirlenecek parasal tutardan az olmamak üzere, </w:t>
      </w:r>
    </w:p>
    <w:p w14:paraId="74FCBB81" w14:textId="77777777" w:rsidR="00AD780B" w:rsidRPr="00E02298" w:rsidRDefault="00AD780B" w:rsidP="00AD780B">
      <w:pPr>
        <w:pStyle w:val="3-NormalYaz0"/>
        <w:spacing w:line="240" w:lineRule="atLeast"/>
        <w:rPr>
          <w:sz w:val="24"/>
          <w:szCs w:val="24"/>
        </w:rPr>
      </w:pPr>
      <w:r w:rsidRPr="00E02298">
        <w:rPr>
          <w:sz w:val="24"/>
          <w:szCs w:val="24"/>
        </w:rPr>
        <w:tab/>
        <w:t>ihale konusu iş veya benzer işlere ait tek sözleşmeye ilişkin iş deneyimini gösteren belgeler ile teknolojik ürün deneyim belgesinin sunulması istenir.</w:t>
      </w:r>
    </w:p>
    <w:p w14:paraId="1EB23828" w14:textId="77777777" w:rsidR="00AD780B" w:rsidRPr="00E02298" w:rsidRDefault="00AD780B" w:rsidP="00AD780B">
      <w:pPr>
        <w:pStyle w:val="3-NormalYaz0"/>
        <w:spacing w:line="240" w:lineRule="atLeast"/>
        <w:rPr>
          <w:sz w:val="24"/>
          <w:szCs w:val="24"/>
        </w:rPr>
      </w:pPr>
      <w:r w:rsidRPr="00E02298">
        <w:rPr>
          <w:sz w:val="24"/>
          <w:szCs w:val="24"/>
        </w:rPr>
        <w:tab/>
        <w:t>(4)</w:t>
      </w:r>
      <w:r w:rsidR="00A8260A">
        <w:rPr>
          <w:b/>
          <w:sz w:val="24"/>
          <w:szCs w:val="24"/>
        </w:rPr>
        <w:t xml:space="preserve"> (Değişik: 3/7/2009-27277 R.G/3.</w:t>
      </w:r>
      <w:r w:rsidRPr="00E02298">
        <w:rPr>
          <w:b/>
          <w:sz w:val="24"/>
          <w:szCs w:val="24"/>
        </w:rPr>
        <w:t>md.; Değişik:</w:t>
      </w:r>
      <w:r w:rsidR="00A8260A">
        <w:rPr>
          <w:b/>
          <w:sz w:val="24"/>
          <w:szCs w:val="24"/>
        </w:rPr>
        <w:t xml:space="preserve"> </w:t>
      </w:r>
      <w:r w:rsidRPr="00E02298">
        <w:rPr>
          <w:b/>
          <w:sz w:val="24"/>
          <w:szCs w:val="24"/>
        </w:rPr>
        <w:t>16/08/2014-29090 R.G./2.md.)</w:t>
      </w:r>
      <w:r w:rsidRPr="00E02298">
        <w:rPr>
          <w:sz w:val="24"/>
          <w:szCs w:val="24"/>
        </w:rPr>
        <w:t xml:space="preserve"> İş ortaklığında pilot ortağın, asgari iş deneyim tutarının en az % 20’sini sağlaması gerekir. Ancak, her durumda pilot ortağın iş deneyim tutarının diğer ortaklardan her birinin iş deneyim tutarından fazla olması zorunludur. Pilot ortağın iş deneyim tutarının diğer ortaklardan her birinin iş deneyim tutarından fazla olması ve asgari iş deneyim tutarının en az %20’sini sağlaması şartıyla iş deneyim tutarının kalan kısmı diğer ortaklardan biri, birkaçı veya tamamı tarafından karşılanabilir. Pilot ortağa ait iş deneyimini gösteren belgenin yeterlik kriterini sağlaması halinde, diğer ortaklar iş deneyimini gösteren belge sunmak zorunda değildir. </w:t>
      </w:r>
      <w:r w:rsidR="00A8260A">
        <w:rPr>
          <w:b/>
          <w:sz w:val="24"/>
          <w:szCs w:val="24"/>
        </w:rPr>
        <w:t>(Ek: 16/07/2011-27996 R.G./3.</w:t>
      </w:r>
      <w:r w:rsidRPr="00E02298">
        <w:rPr>
          <w:b/>
          <w:sz w:val="24"/>
          <w:szCs w:val="24"/>
        </w:rPr>
        <w:t>md.)</w:t>
      </w:r>
      <w:r w:rsidRPr="00E02298">
        <w:rPr>
          <w:sz w:val="24"/>
          <w:szCs w:val="24"/>
        </w:rPr>
        <w:t xml:space="preserve"> Ancak ihaleye katılan iş ortaklığının ortakları tarafından ortaklık oranları ve yapısı aynı olmak kaydıyla daha önce kurulmuş olan iş ortaklığının gerçekleştirdiği bir işten elde edilen iş deneyimini gösteren belgelerin sunulması halinde, pilot ortağın birinci cümledeki orana göre asgari iş deneyim tutarını sağlaması koşulu aranmaz.</w:t>
      </w:r>
      <w:r w:rsidRPr="00E02298">
        <w:rPr>
          <w:sz w:val="24"/>
          <w:szCs w:val="24"/>
          <w:lang w:eastAsia="tr-TR"/>
        </w:rPr>
        <w:t xml:space="preserve"> </w:t>
      </w:r>
      <w:r w:rsidRPr="00E02298">
        <w:rPr>
          <w:sz w:val="24"/>
          <w:szCs w:val="24"/>
        </w:rPr>
        <w:t>Pilot ortağın teknolojik ürün deneyim belgesi sunması</w:t>
      </w:r>
      <w:r w:rsidR="00A8260A">
        <w:rPr>
          <w:sz w:val="24"/>
          <w:szCs w:val="24"/>
        </w:rPr>
        <w:t xml:space="preserve"> </w:t>
      </w:r>
      <w:r w:rsidRPr="00E02298">
        <w:rPr>
          <w:sz w:val="24"/>
          <w:szCs w:val="24"/>
        </w:rPr>
        <w:t>durumunda, pilot ortağın asgari iş deneyim tutarının en az %20’sini sağlaması</w:t>
      </w:r>
      <w:r w:rsidR="00A8260A">
        <w:rPr>
          <w:sz w:val="24"/>
          <w:szCs w:val="24"/>
        </w:rPr>
        <w:t xml:space="preserve"> </w:t>
      </w:r>
      <w:r w:rsidRPr="00E02298">
        <w:rPr>
          <w:sz w:val="24"/>
          <w:szCs w:val="24"/>
        </w:rPr>
        <w:t>ve diğer ortaklardan her birinin iş</w:t>
      </w:r>
      <w:r w:rsidR="00A8260A">
        <w:rPr>
          <w:sz w:val="24"/>
          <w:szCs w:val="24"/>
        </w:rPr>
        <w:t xml:space="preserve"> </w:t>
      </w:r>
      <w:r w:rsidRPr="00E02298">
        <w:rPr>
          <w:sz w:val="24"/>
          <w:szCs w:val="24"/>
        </w:rPr>
        <w:t>deneyim tutarından fazla olması</w:t>
      </w:r>
      <w:r w:rsidR="00A8260A">
        <w:rPr>
          <w:sz w:val="24"/>
          <w:szCs w:val="24"/>
        </w:rPr>
        <w:t xml:space="preserve"> </w:t>
      </w:r>
      <w:r w:rsidRPr="00E02298">
        <w:rPr>
          <w:sz w:val="24"/>
          <w:szCs w:val="24"/>
        </w:rPr>
        <w:t>koşulu aranmaz; asgari iş deneyim tutarının kalan kısmının diğer ortaklardan biri, birkaçı</w:t>
      </w:r>
      <w:r w:rsidR="00A8260A">
        <w:rPr>
          <w:sz w:val="24"/>
          <w:szCs w:val="24"/>
        </w:rPr>
        <w:t xml:space="preserve"> </w:t>
      </w:r>
      <w:r w:rsidRPr="00E02298">
        <w:rPr>
          <w:sz w:val="24"/>
          <w:szCs w:val="24"/>
        </w:rPr>
        <w:t>veya tamamı</w:t>
      </w:r>
      <w:r w:rsidR="00A8260A">
        <w:rPr>
          <w:sz w:val="24"/>
          <w:szCs w:val="24"/>
        </w:rPr>
        <w:t xml:space="preserve"> </w:t>
      </w:r>
      <w:r w:rsidRPr="00E02298">
        <w:rPr>
          <w:sz w:val="24"/>
          <w:szCs w:val="24"/>
        </w:rPr>
        <w:t>tarafından karşılanması</w:t>
      </w:r>
      <w:r w:rsidR="00A8260A">
        <w:rPr>
          <w:sz w:val="24"/>
          <w:szCs w:val="24"/>
        </w:rPr>
        <w:t xml:space="preserve"> </w:t>
      </w:r>
      <w:r w:rsidRPr="00E02298">
        <w:rPr>
          <w:sz w:val="24"/>
          <w:szCs w:val="24"/>
        </w:rPr>
        <w:t>zorunludur.</w:t>
      </w:r>
    </w:p>
    <w:p w14:paraId="36210669" w14:textId="77777777" w:rsidR="00AD780B" w:rsidRPr="00E02298" w:rsidRDefault="00AD780B" w:rsidP="00AD780B">
      <w:pPr>
        <w:pStyle w:val="3-NormalYaz0"/>
        <w:spacing w:line="240" w:lineRule="atLeast"/>
        <w:rPr>
          <w:sz w:val="24"/>
          <w:szCs w:val="24"/>
        </w:rPr>
      </w:pPr>
      <w:r w:rsidRPr="00E02298">
        <w:rPr>
          <w:sz w:val="24"/>
          <w:szCs w:val="24"/>
        </w:rPr>
        <w:lastRenderedPageBreak/>
        <w:tab/>
        <w:t xml:space="preserve">(5) Konsorsiyumların katılabileceği ihalede, her bir ortak, başvuruda bulunduğu veya teklif verdiği kısım için istenilen asgari iş deneyim tutarını sağlamak zorundadır. Bu ihalede konsorsiyum ortağı tarafından birden fazla kısma başvuruda bulunulması veya teklif verilmesi durumunda, iş deneyimine ilişkin kriterin sağlanması amacıyla her bir kısım için iş deneyimini gösteren ayrı bir belge sunulabilir. </w:t>
      </w:r>
    </w:p>
    <w:p w14:paraId="2BFFC69C" w14:textId="77777777" w:rsidR="00AD780B" w:rsidRPr="00E02298" w:rsidRDefault="00AD780B" w:rsidP="00AD780B">
      <w:pPr>
        <w:pStyle w:val="3-NormalYaz0"/>
        <w:spacing w:line="240" w:lineRule="atLeast"/>
        <w:rPr>
          <w:sz w:val="24"/>
          <w:szCs w:val="24"/>
        </w:rPr>
      </w:pPr>
      <w:r w:rsidRPr="00E02298">
        <w:rPr>
          <w:sz w:val="24"/>
          <w:szCs w:val="24"/>
        </w:rPr>
        <w:tab/>
        <w:t xml:space="preserve">(6) </w:t>
      </w:r>
      <w:r w:rsidRPr="00E02298">
        <w:rPr>
          <w:b/>
          <w:sz w:val="24"/>
          <w:szCs w:val="24"/>
        </w:rPr>
        <w:t xml:space="preserve">(Değişik: 16/08/2014-29090 R.G./2.md.) </w:t>
      </w:r>
      <w:r w:rsidRPr="00E02298">
        <w:rPr>
          <w:sz w:val="24"/>
          <w:szCs w:val="24"/>
        </w:rPr>
        <w:t>Kısmi teklife açık ihalelerde, teknolojik</w:t>
      </w:r>
      <w:r w:rsidR="007D50BC">
        <w:rPr>
          <w:sz w:val="24"/>
          <w:szCs w:val="24"/>
        </w:rPr>
        <w:t xml:space="preserve"> </w:t>
      </w:r>
      <w:r w:rsidRPr="00E02298">
        <w:rPr>
          <w:sz w:val="24"/>
          <w:szCs w:val="24"/>
        </w:rPr>
        <w:t>ürün deneyim belgesinin sunulması</w:t>
      </w:r>
      <w:r w:rsidR="007D50BC">
        <w:rPr>
          <w:sz w:val="24"/>
          <w:szCs w:val="24"/>
        </w:rPr>
        <w:t xml:space="preserve"> </w:t>
      </w:r>
      <w:r w:rsidRPr="00E02298">
        <w:rPr>
          <w:sz w:val="24"/>
          <w:szCs w:val="24"/>
        </w:rPr>
        <w:t>durumunda, belgenin düzenlendiği malın teklif edildiği kısma yönelik iş</w:t>
      </w:r>
      <w:r w:rsidR="007D50BC">
        <w:rPr>
          <w:sz w:val="24"/>
          <w:szCs w:val="24"/>
        </w:rPr>
        <w:t xml:space="preserve"> </w:t>
      </w:r>
      <w:r w:rsidRPr="00E02298">
        <w:rPr>
          <w:sz w:val="24"/>
          <w:szCs w:val="24"/>
        </w:rPr>
        <w:t>deneyimine ilişkin yeterlik</w:t>
      </w:r>
      <w:r w:rsidR="007D50BC">
        <w:rPr>
          <w:sz w:val="24"/>
          <w:szCs w:val="24"/>
        </w:rPr>
        <w:t xml:space="preserve"> </w:t>
      </w:r>
      <w:r w:rsidRPr="00E02298">
        <w:rPr>
          <w:sz w:val="24"/>
          <w:szCs w:val="24"/>
        </w:rPr>
        <w:t>kriterinin</w:t>
      </w:r>
      <w:r w:rsidR="007D50BC">
        <w:rPr>
          <w:sz w:val="24"/>
          <w:szCs w:val="24"/>
        </w:rPr>
        <w:t xml:space="preserve"> </w:t>
      </w:r>
      <w:r w:rsidRPr="00E02298">
        <w:rPr>
          <w:sz w:val="24"/>
          <w:szCs w:val="24"/>
        </w:rPr>
        <w:t>sağlandığı</w:t>
      </w:r>
      <w:r w:rsidR="007D50BC">
        <w:rPr>
          <w:sz w:val="24"/>
          <w:szCs w:val="24"/>
        </w:rPr>
        <w:t xml:space="preserve"> </w:t>
      </w:r>
      <w:r w:rsidRPr="00E02298">
        <w:rPr>
          <w:sz w:val="24"/>
          <w:szCs w:val="24"/>
        </w:rPr>
        <w:t>kabul edilir. Bu belgenin düzenlendiği malın teklif edilmediği kısımlar için ise ayrıca iş</w:t>
      </w:r>
      <w:r w:rsidR="007D50BC">
        <w:rPr>
          <w:sz w:val="24"/>
          <w:szCs w:val="24"/>
        </w:rPr>
        <w:t xml:space="preserve"> </w:t>
      </w:r>
      <w:r w:rsidRPr="00E02298">
        <w:rPr>
          <w:sz w:val="24"/>
          <w:szCs w:val="24"/>
        </w:rPr>
        <w:t>bitirme belgesi veya bu Yönetmeliğin 46</w:t>
      </w:r>
      <w:r w:rsidR="007D50BC">
        <w:rPr>
          <w:sz w:val="24"/>
          <w:szCs w:val="24"/>
        </w:rPr>
        <w:t xml:space="preserve"> </w:t>
      </w:r>
      <w:r w:rsidRPr="00E02298">
        <w:rPr>
          <w:sz w:val="24"/>
          <w:szCs w:val="24"/>
        </w:rPr>
        <w:t>ncı maddesinde belirtilen belgelerin sunulması</w:t>
      </w:r>
      <w:r w:rsidR="007D50BC">
        <w:rPr>
          <w:sz w:val="24"/>
          <w:szCs w:val="24"/>
        </w:rPr>
        <w:t xml:space="preserve"> </w:t>
      </w:r>
      <w:r w:rsidRPr="00E02298">
        <w:rPr>
          <w:sz w:val="24"/>
          <w:szCs w:val="24"/>
        </w:rPr>
        <w:t>gerekmektedir.</w:t>
      </w:r>
    </w:p>
    <w:p w14:paraId="0E7307B2" w14:textId="77777777" w:rsidR="00AD780B" w:rsidRPr="00E02298" w:rsidRDefault="00AD780B" w:rsidP="00AD780B">
      <w:pPr>
        <w:pStyle w:val="3-NormalYaz0"/>
        <w:rPr>
          <w:sz w:val="24"/>
          <w:szCs w:val="24"/>
        </w:rPr>
      </w:pPr>
      <w:r w:rsidRPr="00E02298">
        <w:rPr>
          <w:sz w:val="24"/>
          <w:szCs w:val="24"/>
        </w:rPr>
        <w:tab/>
        <w:t xml:space="preserve">(7) </w:t>
      </w:r>
      <w:r w:rsidRPr="00E02298">
        <w:rPr>
          <w:b/>
          <w:sz w:val="24"/>
          <w:szCs w:val="24"/>
        </w:rPr>
        <w:t>(Değişik</w:t>
      </w:r>
      <w:r w:rsidR="00360728">
        <w:rPr>
          <w:b/>
          <w:sz w:val="24"/>
          <w:szCs w:val="24"/>
        </w:rPr>
        <w:t>: 16/03/2019-30716 R.G/7.</w:t>
      </w:r>
      <w:r w:rsidR="00473986">
        <w:rPr>
          <w:b/>
          <w:sz w:val="24"/>
          <w:szCs w:val="24"/>
        </w:rPr>
        <w:t>md., G</w:t>
      </w:r>
      <w:r w:rsidRPr="00E02298">
        <w:rPr>
          <w:b/>
          <w:sz w:val="24"/>
          <w:szCs w:val="24"/>
        </w:rPr>
        <w:t>eçerlilik:</w:t>
      </w:r>
      <w:r w:rsidR="00473986">
        <w:rPr>
          <w:b/>
          <w:sz w:val="24"/>
          <w:szCs w:val="24"/>
        </w:rPr>
        <w:t xml:space="preserve"> </w:t>
      </w:r>
      <w:r w:rsidRPr="00E02298">
        <w:rPr>
          <w:b/>
          <w:sz w:val="24"/>
          <w:szCs w:val="24"/>
        </w:rPr>
        <w:t>18/03/2020)</w:t>
      </w:r>
      <w:r w:rsidRPr="00E02298">
        <w:rPr>
          <w:sz w:val="24"/>
          <w:szCs w:val="24"/>
        </w:rPr>
        <w:t xml:space="preserve"> Tüzel kişi tarafından iş deneyimini tevsik etmek üzere, tüzel kişiliğin yarısından fazla hissesine sahip ve Kanuna göre yapılacak ihalelere ilişkin sözleşmelerin yürütülmesi konusunda temsile ve yönetime yetkili olan ortağına ait iş deneyimini gösteren belgenin sunulması halinde; ticaret sicili müdürlükleri veya meslek mensubu </w:t>
      </w:r>
      <w:r w:rsidRPr="00E02298">
        <w:rPr>
          <w:b/>
          <w:sz w:val="24"/>
          <w:szCs w:val="24"/>
        </w:rPr>
        <w:t xml:space="preserve">(Mülga </w:t>
      </w:r>
      <w:r w:rsidR="00360728">
        <w:rPr>
          <w:b/>
          <w:sz w:val="24"/>
          <w:szCs w:val="24"/>
        </w:rPr>
        <w:t>ibare: 13/06/2019-30800 R.G./4.</w:t>
      </w:r>
      <w:r w:rsidRPr="00E02298">
        <w:rPr>
          <w:b/>
          <w:sz w:val="24"/>
          <w:szCs w:val="24"/>
        </w:rPr>
        <w:t xml:space="preserve">md.) </w:t>
      </w:r>
      <w:r w:rsidRPr="00E02298">
        <w:rPr>
          <w:sz w:val="24"/>
          <w:szCs w:val="24"/>
        </w:rPr>
        <w:t>yeminli mali müşavir ya da serbest muhasebeci mali müşavir) tarafından, ilk ilan veya davet tarihinden sonra düzenlenen ve düzenlendiği tarihten geriye doğru son bir yıldır kesintisiz olarak bu şartların korunduğunu gösteren ortaklık tespit belgesinin sunulması zorunludur. Ticaret sicili müdürlükleri veya meslek mensubu tarafından düzenlenen ortaklık tespit belgesinin, düzenlendikten sonra iş deneyimini gösteren belgeyi kullanan tüzel kişinin temsilcisi ve iş deneyimini gösteren belge sahibi tarafından imzalanması gerekmektedir.</w:t>
      </w:r>
    </w:p>
    <w:p w14:paraId="6DFAF3E7" w14:textId="77777777" w:rsidR="00AD780B" w:rsidRPr="00E02298" w:rsidRDefault="00AD780B" w:rsidP="00AD780B">
      <w:pPr>
        <w:pStyle w:val="3-NormalYaz0"/>
        <w:spacing w:line="240" w:lineRule="atLeast"/>
        <w:rPr>
          <w:sz w:val="24"/>
          <w:szCs w:val="24"/>
        </w:rPr>
      </w:pPr>
      <w:r w:rsidRPr="00E02298">
        <w:rPr>
          <w:sz w:val="24"/>
          <w:szCs w:val="24"/>
        </w:rPr>
        <w:tab/>
        <w:t xml:space="preserve">(8) </w:t>
      </w:r>
      <w:r w:rsidRPr="00E02298">
        <w:rPr>
          <w:b/>
          <w:sz w:val="24"/>
          <w:szCs w:val="24"/>
        </w:rPr>
        <w:t>(Değişik</w:t>
      </w:r>
      <w:r w:rsidR="00360728">
        <w:rPr>
          <w:b/>
          <w:sz w:val="24"/>
          <w:szCs w:val="24"/>
        </w:rPr>
        <w:t>: 16/03/2019-30716 R.G/7.md., G</w:t>
      </w:r>
      <w:r w:rsidRPr="00E02298">
        <w:rPr>
          <w:b/>
          <w:sz w:val="24"/>
          <w:szCs w:val="24"/>
        </w:rPr>
        <w:t>eçerlilik:</w:t>
      </w:r>
      <w:r w:rsidR="00360728">
        <w:rPr>
          <w:b/>
          <w:sz w:val="24"/>
          <w:szCs w:val="24"/>
        </w:rPr>
        <w:t xml:space="preserve"> </w:t>
      </w:r>
      <w:r w:rsidRPr="00E02298">
        <w:rPr>
          <w:b/>
          <w:sz w:val="24"/>
          <w:szCs w:val="24"/>
        </w:rPr>
        <w:t xml:space="preserve">18/03/2020) </w:t>
      </w:r>
      <w:r w:rsidRPr="00E02298">
        <w:rPr>
          <w:sz w:val="24"/>
          <w:szCs w:val="24"/>
        </w:rPr>
        <w:t>Tüzel kişi tarafından sunulan iş deneyimini gösteren belgenin, ihale veya son başvuru tarihinden geriye doğru en az bir yıldır kesintisiz olarak aynı tüzel kişiliğin yarısından fazla hissesine sahip ve Kanuna göre yapılacak ihalelere ilişkin sözleşmelerin yürütülmesi konusunda temsile ve yönetime yetkili olan ortağına ait olması halinde, bu ortağa ait iş deneyimini gösteren belgelerin tamamı teminat süresi sonuna kadar başka bir tüzel kişiye kullandırılamaz.</w:t>
      </w:r>
    </w:p>
    <w:p w14:paraId="4F6BE69E" w14:textId="77777777" w:rsidR="00AD780B" w:rsidRPr="00E02298" w:rsidRDefault="00AD780B" w:rsidP="00AD780B">
      <w:pPr>
        <w:pStyle w:val="3-NormalYaz0"/>
        <w:spacing w:line="240" w:lineRule="atLeast"/>
        <w:rPr>
          <w:sz w:val="24"/>
          <w:szCs w:val="24"/>
        </w:rPr>
      </w:pPr>
    </w:p>
    <w:p w14:paraId="797B256B" w14:textId="77777777" w:rsidR="00AD780B" w:rsidRPr="00E02298" w:rsidRDefault="00AD780B" w:rsidP="0099356C">
      <w:pPr>
        <w:pStyle w:val="Balk1"/>
      </w:pPr>
      <w:bookmarkStart w:id="46" w:name="_Toc52716856"/>
      <w:r w:rsidRPr="00E02298">
        <w:t>Yetkili satıcılığı veya imalatçılığı gösteren belgeler</w:t>
      </w:r>
      <w:bookmarkEnd w:id="46"/>
    </w:p>
    <w:p w14:paraId="04577AE7" w14:textId="77777777" w:rsidR="00AD780B" w:rsidRPr="00E02298" w:rsidRDefault="00AD780B" w:rsidP="00AD780B">
      <w:pPr>
        <w:pStyle w:val="3-NormalYaz0"/>
        <w:spacing w:line="240" w:lineRule="atLeast"/>
        <w:rPr>
          <w:sz w:val="24"/>
          <w:szCs w:val="24"/>
        </w:rPr>
      </w:pPr>
      <w:r w:rsidRPr="00E02298">
        <w:rPr>
          <w:b/>
          <w:sz w:val="24"/>
          <w:szCs w:val="24"/>
        </w:rPr>
        <w:tab/>
      </w:r>
      <w:r w:rsidRPr="006B2DA0">
        <w:rPr>
          <w:rStyle w:val="Balk1Char"/>
        </w:rPr>
        <w:t>MADDE 38 –</w:t>
      </w:r>
      <w:r w:rsidRPr="00E02298">
        <w:rPr>
          <w:b/>
          <w:sz w:val="24"/>
          <w:szCs w:val="24"/>
        </w:rPr>
        <w:t xml:space="preserve"> </w:t>
      </w:r>
      <w:r w:rsidRPr="00E02298">
        <w:rPr>
          <w:sz w:val="24"/>
          <w:szCs w:val="24"/>
        </w:rPr>
        <w:t>(1) Alımın özelliği göz önünde bulundurularak, aday veya isteklinin alım konusu malı teklif etmeye yetkisinin bulunup bulunmadığı, ihaleye katılımda yeterlik kriteri olarak düzenlenebilir. Bu hususun yeterlik kriteri olarak düzenlenmesi durumunda aşağıdaki bentlerde yer alan belgelerin birlikte istenmesi zorunludur. Aday veya istekli ise kendi durumuna uygun olan belge veya belgeleri sunar. Bu belgeler şunlardır:</w:t>
      </w:r>
    </w:p>
    <w:p w14:paraId="2B129B4E" w14:textId="77777777" w:rsidR="00AD780B" w:rsidRPr="00E02298" w:rsidRDefault="00AD780B" w:rsidP="00AD780B">
      <w:pPr>
        <w:pStyle w:val="3-NormalYaz0"/>
        <w:spacing w:line="240" w:lineRule="atLeast"/>
        <w:rPr>
          <w:sz w:val="24"/>
          <w:szCs w:val="24"/>
        </w:rPr>
      </w:pPr>
      <w:r w:rsidRPr="00E02298">
        <w:rPr>
          <w:sz w:val="24"/>
          <w:szCs w:val="24"/>
        </w:rPr>
        <w:tab/>
        <w:t xml:space="preserve">a) Aday veya istekli imalatçı ise imalatçı olduğunu gösteren belge veya belgeler, </w:t>
      </w:r>
    </w:p>
    <w:p w14:paraId="03DCB956" w14:textId="77777777" w:rsidR="00AD780B" w:rsidRPr="00E02298" w:rsidRDefault="00AD780B" w:rsidP="00AD780B">
      <w:pPr>
        <w:pStyle w:val="3-NormalYaz0"/>
        <w:spacing w:line="240" w:lineRule="atLeast"/>
        <w:rPr>
          <w:sz w:val="24"/>
          <w:szCs w:val="24"/>
        </w:rPr>
      </w:pPr>
      <w:r w:rsidRPr="00E02298">
        <w:rPr>
          <w:sz w:val="24"/>
          <w:szCs w:val="24"/>
        </w:rPr>
        <w:tab/>
        <w:t>b) Aday veya istekli yetkili satıcı veya yetkili temsilci ise yetkili satıcı ya da yetkili temsilci olduğunu gösteren belge veya belgeler,</w:t>
      </w:r>
    </w:p>
    <w:p w14:paraId="45BEBBFC" w14:textId="77777777" w:rsidR="00AD780B" w:rsidRPr="00E02298" w:rsidRDefault="00AD780B" w:rsidP="00AD780B">
      <w:pPr>
        <w:pStyle w:val="3-NormalYaz0"/>
        <w:spacing w:line="240" w:lineRule="atLeast"/>
        <w:rPr>
          <w:sz w:val="24"/>
          <w:szCs w:val="24"/>
        </w:rPr>
      </w:pPr>
      <w:r w:rsidRPr="00E02298">
        <w:rPr>
          <w:sz w:val="24"/>
          <w:szCs w:val="24"/>
        </w:rPr>
        <w:tab/>
        <w:t>c) Aday veya istekli Türkiye’de serbest bölgelerde faaliyet gösteriyor ise yukarıdaki belgelerden biriyle birlikte sunduğu serbest bölge faaliyet belgesi.</w:t>
      </w:r>
    </w:p>
    <w:p w14:paraId="413E7EAD" w14:textId="77777777" w:rsidR="00AD780B" w:rsidRPr="00E02298" w:rsidRDefault="00AD780B" w:rsidP="00AD780B">
      <w:pPr>
        <w:pStyle w:val="3-NormalYaz0"/>
        <w:spacing w:line="240" w:lineRule="atLeast"/>
        <w:rPr>
          <w:sz w:val="24"/>
          <w:szCs w:val="24"/>
        </w:rPr>
      </w:pPr>
      <w:r w:rsidRPr="00E02298">
        <w:rPr>
          <w:sz w:val="24"/>
          <w:szCs w:val="24"/>
        </w:rPr>
        <w:tab/>
        <w:t>(2) İş ortaklığında ortaklardan birinin, teklif edilen mala veya mallara ilişkin imalatçı veya yetkili satıcı ya da yetkili temsilci olduğunu gösteren belgelerden birini sunması yeterlidir. Konsorsiyumların katılabileceği ihalede, işin uzmanlık gerektiren kısımları göz önünde bulundurularak, her bir kısım için bu belgelere yönelik düzenleme ayrı ayrı yapılır. Konsorsiyum ortaklarından her biri, başvuruda bulunduğu veya teklif verdiği kısım için istenilen yeterlik kriterini sağlamak zorundadır.</w:t>
      </w:r>
    </w:p>
    <w:p w14:paraId="158E7B4E" w14:textId="77777777" w:rsidR="00AD780B" w:rsidRPr="00E02298" w:rsidRDefault="00AD780B" w:rsidP="00AD780B">
      <w:pPr>
        <w:pStyle w:val="3-NormalYaz0"/>
        <w:spacing w:line="240" w:lineRule="atLeast"/>
        <w:rPr>
          <w:sz w:val="24"/>
          <w:szCs w:val="24"/>
        </w:rPr>
      </w:pPr>
      <w:r w:rsidRPr="00E02298">
        <w:rPr>
          <w:sz w:val="24"/>
          <w:szCs w:val="24"/>
        </w:rPr>
        <w:tab/>
      </w:r>
    </w:p>
    <w:p w14:paraId="161D2B9E" w14:textId="77777777" w:rsidR="00AD780B" w:rsidRPr="00E02298" w:rsidRDefault="00AD780B" w:rsidP="0099356C">
      <w:pPr>
        <w:pStyle w:val="Balk1"/>
      </w:pPr>
      <w:bookmarkStart w:id="47" w:name="_Toc52716857"/>
      <w:r w:rsidRPr="00E02298">
        <w:t>Satış sonrası servis, bakım ve onarım hizmetleri ile yedek parça sağlanması</w:t>
      </w:r>
      <w:bookmarkEnd w:id="47"/>
      <w:r w:rsidRPr="00E02298">
        <w:t xml:space="preserve"> </w:t>
      </w:r>
    </w:p>
    <w:p w14:paraId="781EFC6D" w14:textId="77777777" w:rsidR="00AD780B" w:rsidRPr="00E02298" w:rsidRDefault="00AD780B" w:rsidP="00AD780B">
      <w:pPr>
        <w:pStyle w:val="3-NormalYaz0"/>
        <w:spacing w:line="240" w:lineRule="atLeast"/>
        <w:rPr>
          <w:sz w:val="24"/>
          <w:szCs w:val="24"/>
        </w:rPr>
      </w:pPr>
      <w:r w:rsidRPr="00E02298">
        <w:rPr>
          <w:b/>
          <w:sz w:val="24"/>
          <w:szCs w:val="24"/>
        </w:rPr>
        <w:tab/>
      </w:r>
      <w:r w:rsidRPr="006B2DA0">
        <w:rPr>
          <w:rStyle w:val="Balk1Char"/>
        </w:rPr>
        <w:t>MADDE 39 –</w:t>
      </w:r>
      <w:r w:rsidRPr="00E02298">
        <w:rPr>
          <w:b/>
          <w:sz w:val="24"/>
          <w:szCs w:val="24"/>
        </w:rPr>
        <w:t xml:space="preserve"> </w:t>
      </w:r>
      <w:r w:rsidRPr="00E02298">
        <w:rPr>
          <w:sz w:val="24"/>
          <w:szCs w:val="24"/>
        </w:rPr>
        <w:t xml:space="preserve">(1) Alım konusu malın özelliği göz önünde bulundurularak, satış sonrası servis, bakım ve onarım hizmetlerine yönelik düzenleme yapılabilir. Bu hizmetlerin, ihaleye katılımda yeterlik kriteri olarak düzenlenmesi halinde ilgili mevzuat esas alınarak aday veya </w:t>
      </w:r>
      <w:r w:rsidRPr="00E02298">
        <w:rPr>
          <w:sz w:val="24"/>
          <w:szCs w:val="24"/>
        </w:rPr>
        <w:lastRenderedPageBreak/>
        <w:t>istekli tarafından sunulacak belgeler ve kriterler, ön yeterlik şartnamesinde veya idari şartnamede belirtilir.</w:t>
      </w:r>
    </w:p>
    <w:p w14:paraId="57C6CBFF" w14:textId="77777777" w:rsidR="00AD780B" w:rsidRPr="00E02298" w:rsidRDefault="00AD780B" w:rsidP="00AD780B">
      <w:pPr>
        <w:pStyle w:val="3-NormalYaz0"/>
        <w:spacing w:line="240" w:lineRule="atLeast"/>
        <w:rPr>
          <w:sz w:val="24"/>
          <w:szCs w:val="24"/>
        </w:rPr>
      </w:pPr>
      <w:r w:rsidRPr="00E02298">
        <w:rPr>
          <w:sz w:val="24"/>
          <w:szCs w:val="24"/>
        </w:rPr>
        <w:tab/>
        <w:t>(2) İş ortaklığında ortaklardan biri, birkaçı veya tümü ortaklık oranlarına bakılmaksızın birinci fıkrada belirtilen yeterlik kriterini sağlayabilir. Konsorsiyumların katılabileceği ihalede, işin uzmanlık gerektiren kısımları göz önünde bulundurularak, satış sonrası servis, bakım ve onarım hizmetlerine yönelik düzenleme her bir kısım için ayrı ayrı yapılır. Konsorsiyum ortaklarından her biri, başvuruda bulunduğu veya teklif verdiği kısım için istenilen yeterlik kriterini sağlamak zorundadır.</w:t>
      </w:r>
    </w:p>
    <w:p w14:paraId="008CCCC8" w14:textId="77777777" w:rsidR="00AD780B" w:rsidRPr="00E02298" w:rsidRDefault="00AD780B" w:rsidP="00AD780B">
      <w:pPr>
        <w:pStyle w:val="3-NormalYaz0"/>
        <w:spacing w:line="240" w:lineRule="atLeast"/>
        <w:rPr>
          <w:sz w:val="24"/>
          <w:szCs w:val="24"/>
        </w:rPr>
      </w:pPr>
      <w:r w:rsidRPr="00E02298">
        <w:rPr>
          <w:sz w:val="24"/>
          <w:szCs w:val="24"/>
        </w:rPr>
        <w:tab/>
        <w:t xml:space="preserve">(3) Alım konusu malın özelliğine göre, satış sonrası malın yedek parçasının sağlanmasına yönelik düzenleme yapılabilir. Ancak bu husus, ihaleye katılımda yeterlik kriteri olarak düzenlenemez. Yüklenici tarafından malın yedek parçasının sağlanması, sözleşmenin uygulanması aşamasında yerine getirilecek bir yükümlülük olarak teknik şartname ve/veya sözleşme tasarısında düzenlenir. </w:t>
      </w:r>
    </w:p>
    <w:p w14:paraId="3498D1A6" w14:textId="77777777" w:rsidR="00AD780B" w:rsidRPr="00E02298" w:rsidRDefault="00AD780B" w:rsidP="00AD780B">
      <w:pPr>
        <w:pStyle w:val="3-NormalYaz0"/>
        <w:spacing w:line="240" w:lineRule="atLeast"/>
        <w:rPr>
          <w:sz w:val="24"/>
          <w:szCs w:val="24"/>
        </w:rPr>
      </w:pPr>
    </w:p>
    <w:p w14:paraId="65AFA199" w14:textId="77777777" w:rsidR="00AD780B" w:rsidRPr="00E02298" w:rsidRDefault="00AD780B" w:rsidP="0099356C">
      <w:pPr>
        <w:pStyle w:val="Balk1"/>
      </w:pPr>
      <w:bookmarkStart w:id="48" w:name="_Toc52716858"/>
      <w:r w:rsidRPr="00E02298">
        <w:t>Makine, teçhizat ve diğer ekipmana ilişkin belgeler, imalat belgeleri ve kapasite raporu</w:t>
      </w:r>
      <w:bookmarkEnd w:id="48"/>
    </w:p>
    <w:p w14:paraId="1DD75D30" w14:textId="77777777" w:rsidR="00AD780B" w:rsidRPr="00E02298" w:rsidRDefault="00AD780B" w:rsidP="00971613">
      <w:pPr>
        <w:pStyle w:val="3-NormalYaz0"/>
        <w:rPr>
          <w:sz w:val="24"/>
          <w:szCs w:val="24"/>
        </w:rPr>
      </w:pPr>
      <w:r w:rsidRPr="00E02298">
        <w:rPr>
          <w:b/>
          <w:sz w:val="24"/>
          <w:szCs w:val="24"/>
        </w:rPr>
        <w:tab/>
      </w:r>
      <w:r w:rsidRPr="006B2DA0">
        <w:rPr>
          <w:rStyle w:val="Balk1Char"/>
        </w:rPr>
        <w:t>MADDE 40 –</w:t>
      </w:r>
      <w:r w:rsidRPr="00E02298">
        <w:rPr>
          <w:b/>
          <w:sz w:val="24"/>
          <w:szCs w:val="24"/>
        </w:rPr>
        <w:t xml:space="preserve"> </w:t>
      </w:r>
      <w:r w:rsidRPr="00E02298">
        <w:rPr>
          <w:sz w:val="24"/>
          <w:szCs w:val="24"/>
        </w:rPr>
        <w:t xml:space="preserve">(1) </w:t>
      </w:r>
      <w:bookmarkStart w:id="49" w:name="_Hlk52709498"/>
      <w:r w:rsidR="00971613" w:rsidRPr="00E02298">
        <w:rPr>
          <w:sz w:val="24"/>
          <w:szCs w:val="24"/>
        </w:rPr>
        <w:t>(</w:t>
      </w:r>
      <w:r w:rsidR="00971613" w:rsidRPr="00E02298">
        <w:rPr>
          <w:b/>
          <w:sz w:val="24"/>
          <w:szCs w:val="24"/>
        </w:rPr>
        <w:t>Değişik fıkra</w:t>
      </w:r>
      <w:r w:rsidR="00BF1CF2" w:rsidRPr="00E02298">
        <w:rPr>
          <w:b/>
          <w:bCs/>
          <w:sz w:val="24"/>
          <w:szCs w:val="24"/>
        </w:rPr>
        <w:t>: 30/09/</w:t>
      </w:r>
      <w:r w:rsidR="002F1784" w:rsidRPr="00E02298">
        <w:rPr>
          <w:b/>
          <w:bCs/>
          <w:sz w:val="24"/>
          <w:szCs w:val="24"/>
        </w:rPr>
        <w:t>2020</w:t>
      </w:r>
      <w:r w:rsidR="00971613" w:rsidRPr="00E02298">
        <w:rPr>
          <w:b/>
          <w:bCs/>
          <w:sz w:val="24"/>
          <w:szCs w:val="24"/>
        </w:rPr>
        <w:t>-31260 R.G/4</w:t>
      </w:r>
      <w:r w:rsidR="00360728">
        <w:rPr>
          <w:b/>
          <w:bCs/>
          <w:sz w:val="24"/>
          <w:szCs w:val="24"/>
        </w:rPr>
        <w:t>.</w:t>
      </w:r>
      <w:r w:rsidR="00BF1CF2" w:rsidRPr="00E02298">
        <w:rPr>
          <w:b/>
          <w:bCs/>
          <w:sz w:val="24"/>
          <w:szCs w:val="24"/>
        </w:rPr>
        <w:t>md., yürürlük: 20/10/</w:t>
      </w:r>
      <w:r w:rsidR="00971613" w:rsidRPr="00E02298">
        <w:rPr>
          <w:b/>
          <w:bCs/>
          <w:sz w:val="24"/>
          <w:szCs w:val="24"/>
        </w:rPr>
        <w:t>2020)</w:t>
      </w:r>
      <w:r w:rsidR="00971613" w:rsidRPr="00E02298">
        <w:rPr>
          <w:sz w:val="24"/>
          <w:szCs w:val="24"/>
        </w:rPr>
        <w:t xml:space="preserve"> </w:t>
      </w:r>
      <w:bookmarkEnd w:id="49"/>
      <w:r w:rsidR="00971613" w:rsidRPr="00E02298">
        <w:rPr>
          <w:sz w:val="24"/>
          <w:szCs w:val="24"/>
        </w:rPr>
        <w:t>Makine, teçhizat ve diğer</w:t>
      </w:r>
      <w:r w:rsidR="00360728">
        <w:rPr>
          <w:sz w:val="24"/>
          <w:szCs w:val="24"/>
        </w:rPr>
        <w:t xml:space="preserve"> </w:t>
      </w:r>
      <w:r w:rsidR="00971613" w:rsidRPr="00E02298">
        <w:rPr>
          <w:sz w:val="24"/>
          <w:szCs w:val="24"/>
        </w:rPr>
        <w:t>ekipman</w:t>
      </w:r>
      <w:r w:rsidR="00360728">
        <w:rPr>
          <w:sz w:val="24"/>
          <w:szCs w:val="24"/>
        </w:rPr>
        <w:t xml:space="preserve"> </w:t>
      </w:r>
      <w:r w:rsidR="00971613" w:rsidRPr="00E02298">
        <w:rPr>
          <w:sz w:val="24"/>
          <w:szCs w:val="24"/>
        </w:rPr>
        <w:t>yeterlik kriteri olarak belirlenemez. Ancak, özel imalat süreci gerektiren ihalelerde kendi malı olması gerekli görülen makine, teçhizat ve diğer</w:t>
      </w:r>
      <w:r w:rsidR="00360728">
        <w:rPr>
          <w:sz w:val="24"/>
          <w:szCs w:val="24"/>
        </w:rPr>
        <w:t xml:space="preserve"> </w:t>
      </w:r>
      <w:r w:rsidR="00971613" w:rsidRPr="00E02298">
        <w:rPr>
          <w:sz w:val="24"/>
          <w:szCs w:val="24"/>
        </w:rPr>
        <w:t>ekipman</w:t>
      </w:r>
      <w:r w:rsidR="00360728">
        <w:rPr>
          <w:sz w:val="24"/>
          <w:szCs w:val="24"/>
        </w:rPr>
        <w:t xml:space="preserve"> </w:t>
      </w:r>
      <w:r w:rsidR="00971613" w:rsidRPr="00E02298">
        <w:rPr>
          <w:sz w:val="24"/>
          <w:szCs w:val="24"/>
        </w:rPr>
        <w:t>fiyat dışı unsur olarak belirlenebilir. İdari şartnamede, fiyat dışı unsur olarak belirlenen makine, teçhizat ve diğer</w:t>
      </w:r>
      <w:r w:rsidR="00360728">
        <w:rPr>
          <w:sz w:val="24"/>
          <w:szCs w:val="24"/>
        </w:rPr>
        <w:t xml:space="preserve"> </w:t>
      </w:r>
      <w:r w:rsidR="00971613" w:rsidRPr="00E02298">
        <w:rPr>
          <w:sz w:val="24"/>
          <w:szCs w:val="24"/>
        </w:rPr>
        <w:t>ekipmanın</w:t>
      </w:r>
      <w:r w:rsidR="00360728">
        <w:rPr>
          <w:sz w:val="24"/>
          <w:szCs w:val="24"/>
        </w:rPr>
        <w:t xml:space="preserve"> </w:t>
      </w:r>
      <w:r w:rsidR="00971613" w:rsidRPr="00E02298">
        <w:rPr>
          <w:sz w:val="24"/>
          <w:szCs w:val="24"/>
        </w:rPr>
        <w:t>sayısı, niteliği ve teknik kriterlere yönelik düzenlemelere yer verilir. Fiyat dışı unsur değerlendirmesi yapılabilmesi için kendi malı olduğunu gösteren belgeler ile teknik</w:t>
      </w:r>
      <w:r w:rsidR="00360728">
        <w:rPr>
          <w:sz w:val="24"/>
          <w:szCs w:val="24"/>
        </w:rPr>
        <w:t xml:space="preserve"> </w:t>
      </w:r>
      <w:r w:rsidR="00971613" w:rsidRPr="00E02298">
        <w:rPr>
          <w:sz w:val="24"/>
          <w:szCs w:val="24"/>
        </w:rPr>
        <w:t>kriterleri</w:t>
      </w:r>
      <w:r w:rsidR="00360728">
        <w:rPr>
          <w:sz w:val="24"/>
          <w:szCs w:val="24"/>
        </w:rPr>
        <w:t xml:space="preserve"> </w:t>
      </w:r>
      <w:r w:rsidR="00971613" w:rsidRPr="00E02298">
        <w:rPr>
          <w:sz w:val="24"/>
          <w:szCs w:val="24"/>
        </w:rPr>
        <w:t>tevsik eden belgelerin teklif ile birlikte sunulması gerekir. Kendi malı makine, teçhizat ve diğer ekipmana ilişkin fiyat dışı unsurun,</w:t>
      </w:r>
      <w:r w:rsidR="00360728">
        <w:rPr>
          <w:sz w:val="24"/>
          <w:szCs w:val="24"/>
        </w:rPr>
        <w:t xml:space="preserve"> </w:t>
      </w:r>
      <w:r w:rsidR="00971613" w:rsidRPr="00E02298">
        <w:rPr>
          <w:sz w:val="24"/>
          <w:szCs w:val="24"/>
        </w:rPr>
        <w:t>fiyat ve fiyat dışı unsurlar</w:t>
      </w:r>
      <w:r w:rsidR="00360728">
        <w:rPr>
          <w:sz w:val="24"/>
          <w:szCs w:val="24"/>
        </w:rPr>
        <w:t xml:space="preserve"> </w:t>
      </w:r>
      <w:r w:rsidR="00971613" w:rsidRPr="00E02298">
        <w:rPr>
          <w:sz w:val="24"/>
          <w:szCs w:val="24"/>
        </w:rPr>
        <w:t>dahil</w:t>
      </w:r>
      <w:r w:rsidR="00360728">
        <w:rPr>
          <w:sz w:val="24"/>
          <w:szCs w:val="24"/>
        </w:rPr>
        <w:t xml:space="preserve"> </w:t>
      </w:r>
      <w:r w:rsidR="00971613" w:rsidRPr="00E02298">
        <w:rPr>
          <w:sz w:val="24"/>
          <w:szCs w:val="24"/>
        </w:rPr>
        <w:t>hesaplanan toplam değerlendirme puanı içindeki ağırlığı yüzde biri geçemez. Söz konusu oranı arttırmaya veya azaltmaya ya da alım konusuna göre farklı oranlar belirlemeye Kurum yetkilidir.</w:t>
      </w:r>
    </w:p>
    <w:p w14:paraId="6A1EBA20" w14:textId="77777777" w:rsidR="00AD780B" w:rsidRPr="00E02298" w:rsidRDefault="00AD780B" w:rsidP="00AD780B">
      <w:pPr>
        <w:pStyle w:val="3-NormalYaz0"/>
        <w:spacing w:line="240" w:lineRule="atLeast"/>
        <w:rPr>
          <w:sz w:val="24"/>
          <w:szCs w:val="24"/>
        </w:rPr>
      </w:pPr>
      <w:r w:rsidRPr="00E02298">
        <w:rPr>
          <w:sz w:val="24"/>
          <w:szCs w:val="24"/>
        </w:rPr>
        <w:tab/>
        <w:t xml:space="preserve">(2) </w:t>
      </w:r>
      <w:r w:rsidR="00975AE7" w:rsidRPr="00E02298">
        <w:rPr>
          <w:sz w:val="24"/>
          <w:szCs w:val="24"/>
        </w:rPr>
        <w:t>(</w:t>
      </w:r>
      <w:r w:rsidR="00975AE7" w:rsidRPr="00E02298">
        <w:rPr>
          <w:b/>
          <w:sz w:val="24"/>
          <w:szCs w:val="24"/>
        </w:rPr>
        <w:t>Değişik ibare</w:t>
      </w:r>
      <w:r w:rsidR="00BF1CF2" w:rsidRPr="00E02298">
        <w:rPr>
          <w:b/>
          <w:bCs/>
          <w:sz w:val="24"/>
          <w:szCs w:val="24"/>
        </w:rPr>
        <w:t>: 30/09/</w:t>
      </w:r>
      <w:r w:rsidR="002F1784" w:rsidRPr="00E02298">
        <w:rPr>
          <w:b/>
          <w:bCs/>
          <w:sz w:val="24"/>
          <w:szCs w:val="24"/>
        </w:rPr>
        <w:t>2020</w:t>
      </w:r>
      <w:r w:rsidR="00822576">
        <w:rPr>
          <w:b/>
          <w:bCs/>
          <w:sz w:val="24"/>
          <w:szCs w:val="24"/>
        </w:rPr>
        <w:t>-31260 R.G/4.</w:t>
      </w:r>
      <w:r w:rsidR="00BF1CF2" w:rsidRPr="00E02298">
        <w:rPr>
          <w:b/>
          <w:bCs/>
          <w:sz w:val="24"/>
          <w:szCs w:val="24"/>
        </w:rPr>
        <w:t>md., yürürlük: 20/10/</w:t>
      </w:r>
      <w:r w:rsidR="00975AE7" w:rsidRPr="00E02298">
        <w:rPr>
          <w:b/>
          <w:bCs/>
          <w:sz w:val="24"/>
          <w:szCs w:val="24"/>
        </w:rPr>
        <w:t xml:space="preserve">2020) </w:t>
      </w:r>
      <w:r w:rsidR="00975AE7" w:rsidRPr="00E02298">
        <w:rPr>
          <w:sz w:val="24"/>
          <w:szCs w:val="24"/>
        </w:rPr>
        <w:t xml:space="preserve">İsteklinin </w:t>
      </w:r>
      <w:r w:rsidRPr="00E02298">
        <w:rPr>
          <w:sz w:val="24"/>
          <w:szCs w:val="24"/>
        </w:rPr>
        <w:t xml:space="preserve">kendi malı olan makine, teçhizat ve diğer ekipman; ruhsat, demirbaş veya amortisman defterinde kayıtlı olduğuna dair noter tespit tutanağı ya da </w:t>
      </w:r>
      <w:r w:rsidRPr="00E02298">
        <w:rPr>
          <w:b/>
          <w:sz w:val="24"/>
          <w:szCs w:val="24"/>
        </w:rPr>
        <w:t xml:space="preserve">(Değişik </w:t>
      </w:r>
      <w:r w:rsidR="00822576">
        <w:rPr>
          <w:b/>
          <w:sz w:val="24"/>
          <w:szCs w:val="24"/>
        </w:rPr>
        <w:t>ibare: 12/06/2015-29384 R.G./2.</w:t>
      </w:r>
      <w:r w:rsidRPr="00E02298">
        <w:rPr>
          <w:b/>
          <w:sz w:val="24"/>
          <w:szCs w:val="24"/>
        </w:rPr>
        <w:t>md.;</w:t>
      </w:r>
      <w:r w:rsidRPr="00E02298">
        <w:rPr>
          <w:sz w:val="24"/>
          <w:szCs w:val="24"/>
        </w:rPr>
        <w:t xml:space="preserve"> </w:t>
      </w:r>
      <w:r w:rsidR="00971613" w:rsidRPr="00E02298">
        <w:rPr>
          <w:b/>
          <w:sz w:val="24"/>
          <w:szCs w:val="24"/>
        </w:rPr>
        <w:t>D</w:t>
      </w:r>
      <w:r w:rsidRPr="00E02298">
        <w:rPr>
          <w:b/>
          <w:sz w:val="24"/>
          <w:szCs w:val="24"/>
        </w:rPr>
        <w:t>eğişik ibare:</w:t>
      </w:r>
      <w:r w:rsidR="00971613" w:rsidRPr="00E02298">
        <w:rPr>
          <w:b/>
          <w:sz w:val="24"/>
          <w:szCs w:val="24"/>
        </w:rPr>
        <w:t xml:space="preserve"> </w:t>
      </w:r>
      <w:r w:rsidR="005A04D1" w:rsidRPr="00E02298">
        <w:rPr>
          <w:b/>
          <w:sz w:val="24"/>
          <w:szCs w:val="24"/>
        </w:rPr>
        <w:t>13/06/</w:t>
      </w:r>
      <w:r w:rsidR="00822576">
        <w:rPr>
          <w:b/>
          <w:sz w:val="24"/>
          <w:szCs w:val="24"/>
        </w:rPr>
        <w:t>2019-30800 R.G./5.</w:t>
      </w:r>
      <w:r w:rsidRPr="00E02298">
        <w:rPr>
          <w:b/>
          <w:sz w:val="24"/>
          <w:szCs w:val="24"/>
        </w:rPr>
        <w:t>md., yürürlük:</w:t>
      </w:r>
      <w:r w:rsidR="00971613" w:rsidRPr="00E02298">
        <w:rPr>
          <w:b/>
          <w:sz w:val="24"/>
          <w:szCs w:val="24"/>
        </w:rPr>
        <w:t xml:space="preserve"> </w:t>
      </w:r>
      <w:r w:rsidR="005A04D1" w:rsidRPr="00E02298">
        <w:rPr>
          <w:b/>
          <w:sz w:val="24"/>
          <w:szCs w:val="24"/>
        </w:rPr>
        <w:t>23/06/</w:t>
      </w:r>
      <w:r w:rsidRPr="00E02298">
        <w:rPr>
          <w:b/>
          <w:sz w:val="24"/>
          <w:szCs w:val="24"/>
        </w:rPr>
        <w:t xml:space="preserve">2019) </w:t>
      </w:r>
      <w:r w:rsidRPr="00E02298">
        <w:rPr>
          <w:rFonts w:eastAsia="ヒラギノ明朝 Pro W3"/>
          <w:sz w:val="24"/>
          <w:szCs w:val="24"/>
        </w:rPr>
        <w:t xml:space="preserve">yeminli mali müşavir raporu veya serbest muhasebeci mali müşavir raporu </w:t>
      </w:r>
      <w:r w:rsidRPr="00E02298">
        <w:rPr>
          <w:sz w:val="24"/>
          <w:szCs w:val="24"/>
        </w:rPr>
        <w:t xml:space="preserve">ile tevsik edilir. </w:t>
      </w:r>
      <w:r w:rsidRPr="00E02298">
        <w:rPr>
          <w:b/>
          <w:sz w:val="24"/>
          <w:szCs w:val="24"/>
        </w:rPr>
        <w:t xml:space="preserve">(Ek </w:t>
      </w:r>
      <w:r w:rsidR="00822576">
        <w:rPr>
          <w:b/>
          <w:sz w:val="24"/>
          <w:szCs w:val="24"/>
        </w:rPr>
        <w:t>cümle: 25/01/2017-29959 R.G./5.</w:t>
      </w:r>
      <w:r w:rsidRPr="00E02298">
        <w:rPr>
          <w:b/>
          <w:sz w:val="24"/>
          <w:szCs w:val="24"/>
        </w:rPr>
        <w:t xml:space="preserve">md.) </w:t>
      </w:r>
      <w:r w:rsidRPr="00E02298">
        <w:rPr>
          <w:sz w:val="24"/>
          <w:szCs w:val="24"/>
        </w:rPr>
        <w:t>Tevsik işleminin aslına uygunluğunun noter tarafından onaylanmış ruhsat örneklerinin sunularak yapılması halinde, örnek çıkarma işleminin ilan veya davet tarihinden sonra yapılmış olması zorunludur.</w:t>
      </w:r>
    </w:p>
    <w:p w14:paraId="37D7469A" w14:textId="77777777" w:rsidR="00AD780B" w:rsidRPr="00E02298" w:rsidRDefault="00AD780B" w:rsidP="00AD780B">
      <w:pPr>
        <w:pStyle w:val="3-NormalYaz0"/>
        <w:spacing w:line="240" w:lineRule="atLeast"/>
        <w:rPr>
          <w:sz w:val="24"/>
          <w:szCs w:val="24"/>
        </w:rPr>
      </w:pPr>
      <w:r w:rsidRPr="00E02298">
        <w:rPr>
          <w:sz w:val="24"/>
          <w:szCs w:val="24"/>
        </w:rPr>
        <w:tab/>
        <w:t xml:space="preserve">(3) Geçici ithalle getirilmiş veya finansal kiralama yoluyla edinilmiş makine, teçhizat ve diğer ekipman da, kira sözleşmesi eklenmek ve ilk ilan tarihine veya davet tarihine kadar olan kiralarının ödendiği belgelenmek şartı ile </w:t>
      </w:r>
      <w:r w:rsidR="00975AE7" w:rsidRPr="00E02298">
        <w:rPr>
          <w:sz w:val="24"/>
          <w:szCs w:val="24"/>
        </w:rPr>
        <w:t>(</w:t>
      </w:r>
      <w:r w:rsidR="00975AE7" w:rsidRPr="00E02298">
        <w:rPr>
          <w:b/>
          <w:sz w:val="24"/>
          <w:szCs w:val="24"/>
        </w:rPr>
        <w:t>Mülga ibare</w:t>
      </w:r>
      <w:r w:rsidR="00BF1CF2" w:rsidRPr="00E02298">
        <w:rPr>
          <w:b/>
          <w:bCs/>
          <w:sz w:val="24"/>
          <w:szCs w:val="24"/>
        </w:rPr>
        <w:t>: 30/09/</w:t>
      </w:r>
      <w:r w:rsidR="002F1784" w:rsidRPr="00E02298">
        <w:rPr>
          <w:b/>
          <w:bCs/>
          <w:sz w:val="24"/>
          <w:szCs w:val="24"/>
        </w:rPr>
        <w:t>2020</w:t>
      </w:r>
      <w:r w:rsidR="00975AE7" w:rsidRPr="00E02298">
        <w:rPr>
          <w:b/>
          <w:bCs/>
          <w:sz w:val="24"/>
          <w:szCs w:val="24"/>
        </w:rPr>
        <w:t>-312</w:t>
      </w:r>
      <w:r w:rsidR="00822576">
        <w:rPr>
          <w:b/>
          <w:bCs/>
          <w:sz w:val="24"/>
          <w:szCs w:val="24"/>
        </w:rPr>
        <w:t>60 R.G/4.</w:t>
      </w:r>
      <w:r w:rsidR="00BF1CF2" w:rsidRPr="00E02298">
        <w:rPr>
          <w:b/>
          <w:bCs/>
          <w:sz w:val="24"/>
          <w:szCs w:val="24"/>
        </w:rPr>
        <w:t>md., yürürlük: 20/10/</w:t>
      </w:r>
      <w:r w:rsidR="00975AE7" w:rsidRPr="00E02298">
        <w:rPr>
          <w:b/>
          <w:bCs/>
          <w:sz w:val="24"/>
          <w:szCs w:val="24"/>
        </w:rPr>
        <w:t>2020)</w:t>
      </w:r>
      <w:r w:rsidRPr="00E02298">
        <w:rPr>
          <w:sz w:val="24"/>
          <w:szCs w:val="24"/>
        </w:rPr>
        <w:t xml:space="preserve"> isteklinin kendi malı sayılır. </w:t>
      </w:r>
    </w:p>
    <w:p w14:paraId="58BC47C7" w14:textId="77777777" w:rsidR="00975AE7" w:rsidRPr="00E02298" w:rsidRDefault="00AD780B" w:rsidP="00AD780B">
      <w:pPr>
        <w:pStyle w:val="3-NormalYaz0"/>
        <w:spacing w:line="240" w:lineRule="atLeast"/>
        <w:rPr>
          <w:b/>
          <w:bCs/>
          <w:sz w:val="24"/>
          <w:szCs w:val="24"/>
        </w:rPr>
      </w:pPr>
      <w:r w:rsidRPr="00E02298">
        <w:rPr>
          <w:sz w:val="24"/>
          <w:szCs w:val="24"/>
        </w:rPr>
        <w:tab/>
        <w:t>(4)</w:t>
      </w:r>
      <w:r w:rsidR="00975AE7" w:rsidRPr="00E02298">
        <w:rPr>
          <w:sz w:val="24"/>
          <w:szCs w:val="24"/>
        </w:rPr>
        <w:t xml:space="preserve"> (</w:t>
      </w:r>
      <w:r w:rsidR="00975AE7" w:rsidRPr="00E02298">
        <w:rPr>
          <w:b/>
          <w:sz w:val="24"/>
          <w:szCs w:val="24"/>
        </w:rPr>
        <w:t>Mülga fıkra</w:t>
      </w:r>
      <w:r w:rsidR="00BF1CF2" w:rsidRPr="00E02298">
        <w:rPr>
          <w:b/>
          <w:bCs/>
          <w:sz w:val="24"/>
          <w:szCs w:val="24"/>
        </w:rPr>
        <w:t>: 30/09/</w:t>
      </w:r>
      <w:r w:rsidR="002F1784" w:rsidRPr="00E02298">
        <w:rPr>
          <w:b/>
          <w:bCs/>
          <w:sz w:val="24"/>
          <w:szCs w:val="24"/>
        </w:rPr>
        <w:t>2020</w:t>
      </w:r>
      <w:r w:rsidR="00BF1CF2" w:rsidRPr="00E02298">
        <w:rPr>
          <w:b/>
          <w:bCs/>
          <w:sz w:val="24"/>
          <w:szCs w:val="24"/>
        </w:rPr>
        <w:t>-31260 R.G/4. md., yürürlük: 20/10/</w:t>
      </w:r>
      <w:r w:rsidR="00975AE7" w:rsidRPr="00E02298">
        <w:rPr>
          <w:b/>
          <w:bCs/>
          <w:sz w:val="24"/>
          <w:szCs w:val="24"/>
        </w:rPr>
        <w:t>2020)</w:t>
      </w:r>
    </w:p>
    <w:p w14:paraId="4A1A8239" w14:textId="77777777" w:rsidR="00971613" w:rsidRPr="00E02298" w:rsidRDefault="00AD780B" w:rsidP="00AD780B">
      <w:pPr>
        <w:pStyle w:val="3-NormalYaz0"/>
        <w:spacing w:line="240" w:lineRule="atLeast"/>
        <w:rPr>
          <w:sz w:val="24"/>
          <w:szCs w:val="24"/>
        </w:rPr>
      </w:pPr>
      <w:r w:rsidRPr="00E02298">
        <w:rPr>
          <w:sz w:val="24"/>
          <w:szCs w:val="24"/>
        </w:rPr>
        <w:tab/>
        <w:t>(5)</w:t>
      </w:r>
      <w:bookmarkStart w:id="50" w:name="_Hlk52709763"/>
      <w:r w:rsidR="00975AE7" w:rsidRPr="00E02298">
        <w:rPr>
          <w:sz w:val="24"/>
          <w:szCs w:val="24"/>
        </w:rPr>
        <w:t xml:space="preserve"> </w:t>
      </w:r>
      <w:r w:rsidR="00971613" w:rsidRPr="00E02298">
        <w:rPr>
          <w:sz w:val="24"/>
          <w:szCs w:val="24"/>
        </w:rPr>
        <w:t>(</w:t>
      </w:r>
      <w:r w:rsidR="00971613" w:rsidRPr="00E02298">
        <w:rPr>
          <w:b/>
          <w:sz w:val="24"/>
          <w:szCs w:val="24"/>
        </w:rPr>
        <w:t>Değişik fıkra</w:t>
      </w:r>
      <w:r w:rsidR="00BF1CF2" w:rsidRPr="00E02298">
        <w:rPr>
          <w:b/>
          <w:bCs/>
          <w:sz w:val="24"/>
          <w:szCs w:val="24"/>
        </w:rPr>
        <w:t>: 30/09/</w:t>
      </w:r>
      <w:r w:rsidR="002F1784" w:rsidRPr="00E02298">
        <w:rPr>
          <w:b/>
          <w:bCs/>
          <w:sz w:val="24"/>
          <w:szCs w:val="24"/>
        </w:rPr>
        <w:t>2020</w:t>
      </w:r>
      <w:r w:rsidR="00822576">
        <w:rPr>
          <w:b/>
          <w:bCs/>
          <w:sz w:val="24"/>
          <w:szCs w:val="24"/>
        </w:rPr>
        <w:t>-31260 R.G/4.</w:t>
      </w:r>
      <w:r w:rsidR="00BF1CF2" w:rsidRPr="00E02298">
        <w:rPr>
          <w:b/>
          <w:bCs/>
          <w:sz w:val="24"/>
          <w:szCs w:val="24"/>
        </w:rPr>
        <w:t>md., yürürlük: 20/10/</w:t>
      </w:r>
      <w:r w:rsidR="00971613" w:rsidRPr="00E02298">
        <w:rPr>
          <w:b/>
          <w:bCs/>
          <w:sz w:val="24"/>
          <w:szCs w:val="24"/>
        </w:rPr>
        <w:t>2020)</w:t>
      </w:r>
      <w:bookmarkEnd w:id="50"/>
      <w:r w:rsidR="00971613" w:rsidRPr="00E02298">
        <w:rPr>
          <w:sz w:val="24"/>
          <w:szCs w:val="24"/>
        </w:rPr>
        <w:t xml:space="preserve"> İş ortaklığında, ortaklardan biri,</w:t>
      </w:r>
      <w:r w:rsidR="00822576">
        <w:rPr>
          <w:sz w:val="24"/>
          <w:szCs w:val="24"/>
        </w:rPr>
        <w:t xml:space="preserve"> </w:t>
      </w:r>
      <w:r w:rsidR="00971613" w:rsidRPr="00E02298">
        <w:rPr>
          <w:sz w:val="24"/>
          <w:szCs w:val="24"/>
        </w:rPr>
        <w:t>birkaçı veya tamamı tarafından makine, teçhizat ve diğer</w:t>
      </w:r>
      <w:r w:rsidR="00822576">
        <w:rPr>
          <w:sz w:val="24"/>
          <w:szCs w:val="24"/>
        </w:rPr>
        <w:t xml:space="preserve"> </w:t>
      </w:r>
      <w:r w:rsidR="00971613" w:rsidRPr="00E02298">
        <w:rPr>
          <w:sz w:val="24"/>
          <w:szCs w:val="24"/>
        </w:rPr>
        <w:t>ekipmana</w:t>
      </w:r>
      <w:r w:rsidR="00822576">
        <w:rPr>
          <w:sz w:val="24"/>
          <w:szCs w:val="24"/>
        </w:rPr>
        <w:t xml:space="preserve"> </w:t>
      </w:r>
      <w:r w:rsidR="00971613" w:rsidRPr="00E02298">
        <w:rPr>
          <w:sz w:val="24"/>
          <w:szCs w:val="24"/>
        </w:rPr>
        <w:t>ilişkin belgeler sunulabilir.</w:t>
      </w:r>
      <w:r w:rsidR="00822576">
        <w:rPr>
          <w:sz w:val="24"/>
          <w:szCs w:val="24"/>
        </w:rPr>
        <w:t xml:space="preserve"> </w:t>
      </w:r>
      <w:r w:rsidR="00971613" w:rsidRPr="00E02298">
        <w:rPr>
          <w:sz w:val="24"/>
          <w:szCs w:val="24"/>
        </w:rPr>
        <w:t>Konsorsiyumda ise makine, teçhizat ve diğer</w:t>
      </w:r>
      <w:r w:rsidR="00822576">
        <w:rPr>
          <w:sz w:val="24"/>
          <w:szCs w:val="24"/>
        </w:rPr>
        <w:t xml:space="preserve"> </w:t>
      </w:r>
      <w:r w:rsidR="00971613" w:rsidRPr="00E02298">
        <w:rPr>
          <w:sz w:val="24"/>
          <w:szCs w:val="24"/>
        </w:rPr>
        <w:t>ekipmana</w:t>
      </w:r>
      <w:r w:rsidR="00822576">
        <w:rPr>
          <w:sz w:val="24"/>
          <w:szCs w:val="24"/>
        </w:rPr>
        <w:t xml:space="preserve"> </w:t>
      </w:r>
      <w:r w:rsidR="00971613" w:rsidRPr="00E02298">
        <w:rPr>
          <w:sz w:val="24"/>
          <w:szCs w:val="24"/>
        </w:rPr>
        <w:t>ilişkin belgeler, her bir ortağın kendi kısmı göz önünde bulundurularak, ortaklardan ayrı</w:t>
      </w:r>
      <w:r w:rsidR="00822576">
        <w:rPr>
          <w:sz w:val="24"/>
          <w:szCs w:val="24"/>
        </w:rPr>
        <w:t xml:space="preserve"> </w:t>
      </w:r>
      <w:r w:rsidR="00971613" w:rsidRPr="00E02298">
        <w:rPr>
          <w:sz w:val="24"/>
          <w:szCs w:val="24"/>
        </w:rPr>
        <w:t>ayrı</w:t>
      </w:r>
      <w:r w:rsidR="00822576">
        <w:rPr>
          <w:sz w:val="24"/>
          <w:szCs w:val="24"/>
        </w:rPr>
        <w:t xml:space="preserve"> </w:t>
      </w:r>
      <w:r w:rsidR="00971613" w:rsidRPr="00E02298">
        <w:rPr>
          <w:sz w:val="24"/>
          <w:szCs w:val="24"/>
        </w:rPr>
        <w:t>istenir.</w:t>
      </w:r>
    </w:p>
    <w:p w14:paraId="760291E1" w14:textId="77777777" w:rsidR="00975AE7" w:rsidRPr="00E02298" w:rsidRDefault="00AD780B" w:rsidP="00AD780B">
      <w:pPr>
        <w:pStyle w:val="3-NormalYaz0"/>
        <w:spacing w:line="240" w:lineRule="atLeast"/>
        <w:rPr>
          <w:sz w:val="24"/>
          <w:szCs w:val="24"/>
        </w:rPr>
      </w:pPr>
      <w:r w:rsidRPr="00E02298">
        <w:rPr>
          <w:sz w:val="24"/>
          <w:szCs w:val="24"/>
        </w:rPr>
        <w:tab/>
        <w:t xml:space="preserve">(6) </w:t>
      </w:r>
      <w:r w:rsidR="00971613" w:rsidRPr="00E02298">
        <w:rPr>
          <w:sz w:val="24"/>
          <w:szCs w:val="24"/>
        </w:rPr>
        <w:t>(</w:t>
      </w:r>
      <w:r w:rsidR="00971613" w:rsidRPr="00E02298">
        <w:rPr>
          <w:b/>
          <w:sz w:val="24"/>
          <w:szCs w:val="24"/>
        </w:rPr>
        <w:t>Değişik fıkra</w:t>
      </w:r>
      <w:r w:rsidR="00BF1CF2" w:rsidRPr="00E02298">
        <w:rPr>
          <w:b/>
          <w:bCs/>
          <w:sz w:val="24"/>
          <w:szCs w:val="24"/>
        </w:rPr>
        <w:t>: 30/09/</w:t>
      </w:r>
      <w:r w:rsidR="002F1784" w:rsidRPr="00E02298">
        <w:rPr>
          <w:b/>
          <w:bCs/>
          <w:sz w:val="24"/>
          <w:szCs w:val="24"/>
        </w:rPr>
        <w:t>2020</w:t>
      </w:r>
      <w:r w:rsidR="00822576">
        <w:rPr>
          <w:b/>
          <w:bCs/>
          <w:sz w:val="24"/>
          <w:szCs w:val="24"/>
        </w:rPr>
        <w:t>-31260 R.G/4.</w:t>
      </w:r>
      <w:r w:rsidR="00BF1CF2" w:rsidRPr="00E02298">
        <w:rPr>
          <w:b/>
          <w:bCs/>
          <w:sz w:val="24"/>
          <w:szCs w:val="24"/>
        </w:rPr>
        <w:t>md., yürürlük: 20/10/</w:t>
      </w:r>
      <w:r w:rsidR="00971613" w:rsidRPr="00E02298">
        <w:rPr>
          <w:b/>
          <w:bCs/>
          <w:sz w:val="24"/>
          <w:szCs w:val="24"/>
        </w:rPr>
        <w:t xml:space="preserve">2020) </w:t>
      </w:r>
      <w:r w:rsidR="00971613" w:rsidRPr="00E02298">
        <w:rPr>
          <w:sz w:val="24"/>
          <w:szCs w:val="24"/>
        </w:rPr>
        <w:t>Özel imalat süreci gerektiren ihalelerde üretimin gerçekleştirilebilmesi için gerekli olan makine, teçhizat ve diğer</w:t>
      </w:r>
      <w:r w:rsidR="00822576">
        <w:rPr>
          <w:sz w:val="24"/>
          <w:szCs w:val="24"/>
        </w:rPr>
        <w:t xml:space="preserve"> </w:t>
      </w:r>
      <w:r w:rsidR="00971613" w:rsidRPr="00E02298">
        <w:rPr>
          <w:sz w:val="24"/>
          <w:szCs w:val="24"/>
        </w:rPr>
        <w:t>ekipmana</w:t>
      </w:r>
      <w:r w:rsidR="00822576">
        <w:rPr>
          <w:sz w:val="24"/>
          <w:szCs w:val="24"/>
        </w:rPr>
        <w:t xml:space="preserve"> </w:t>
      </w:r>
      <w:r w:rsidR="00971613" w:rsidRPr="00E02298">
        <w:rPr>
          <w:sz w:val="24"/>
          <w:szCs w:val="24"/>
        </w:rPr>
        <w:t>ilişkin bilgilere sözleşme tasarısında yer verilebilir. Bu durumda, makine, teçhizat ve diğer</w:t>
      </w:r>
      <w:r w:rsidR="00822576">
        <w:rPr>
          <w:sz w:val="24"/>
          <w:szCs w:val="24"/>
        </w:rPr>
        <w:t xml:space="preserve"> </w:t>
      </w:r>
      <w:r w:rsidR="00971613" w:rsidRPr="00E02298">
        <w:rPr>
          <w:sz w:val="24"/>
          <w:szCs w:val="24"/>
        </w:rPr>
        <w:t>ekipman</w:t>
      </w:r>
      <w:r w:rsidR="00822576">
        <w:rPr>
          <w:sz w:val="24"/>
          <w:szCs w:val="24"/>
        </w:rPr>
        <w:t xml:space="preserve"> </w:t>
      </w:r>
      <w:r w:rsidR="00971613" w:rsidRPr="00E02298">
        <w:rPr>
          <w:sz w:val="24"/>
          <w:szCs w:val="24"/>
        </w:rPr>
        <w:t>yüklenicinin kendi malı olabileceği gibi bunların kiralanması da mümkündür. Yüklenici kendi malı olan makine, teçhizat ve diğer</w:t>
      </w:r>
      <w:r w:rsidR="00822576">
        <w:rPr>
          <w:sz w:val="24"/>
          <w:szCs w:val="24"/>
        </w:rPr>
        <w:t xml:space="preserve"> </w:t>
      </w:r>
      <w:r w:rsidR="00971613" w:rsidRPr="00E02298">
        <w:rPr>
          <w:sz w:val="24"/>
          <w:szCs w:val="24"/>
        </w:rPr>
        <w:t>ekipmana</w:t>
      </w:r>
      <w:r w:rsidR="00822576">
        <w:rPr>
          <w:sz w:val="24"/>
          <w:szCs w:val="24"/>
        </w:rPr>
        <w:t xml:space="preserve"> </w:t>
      </w:r>
      <w:r w:rsidR="00971613" w:rsidRPr="00E02298">
        <w:rPr>
          <w:sz w:val="24"/>
          <w:szCs w:val="24"/>
        </w:rPr>
        <w:t xml:space="preserve">ilişkin olarak ikinci </w:t>
      </w:r>
      <w:r w:rsidR="00971613" w:rsidRPr="00E02298">
        <w:rPr>
          <w:sz w:val="24"/>
          <w:szCs w:val="24"/>
        </w:rPr>
        <w:lastRenderedPageBreak/>
        <w:t>ve üçüncü fıkralarda yer alan belgeleri muayene ve kabul komisyonuna sunar. Kiralamalarda ise kira sözleşmesini muayene ve kabul komisyonuna sunmak zorundadır.</w:t>
      </w:r>
    </w:p>
    <w:p w14:paraId="5BA36863" w14:textId="77777777" w:rsidR="00AD780B" w:rsidRPr="00E02298" w:rsidRDefault="00AD780B" w:rsidP="00AD780B">
      <w:pPr>
        <w:pStyle w:val="3-NormalYaz0"/>
        <w:spacing w:line="240" w:lineRule="atLeast"/>
        <w:rPr>
          <w:sz w:val="24"/>
          <w:szCs w:val="24"/>
        </w:rPr>
      </w:pPr>
      <w:r w:rsidRPr="00E02298">
        <w:rPr>
          <w:sz w:val="24"/>
          <w:szCs w:val="24"/>
        </w:rPr>
        <w:tab/>
        <w:t>(7) Özel imalat süreci gerektiren mal alımı ihalelerinde, üretim kapasite miktarı ihaleye katılımda yeterlik kriteri olarak düzenlenebilir. Üretim kapasite miktarı, sözleşme süresi göz önünde bulundurularak alım miktarından fazla olmayacak şekilde belirlenir. Üretim kapasite miktarı, kapasite raporu ile belgelendirilir.</w:t>
      </w:r>
    </w:p>
    <w:p w14:paraId="26E87D5A" w14:textId="77777777" w:rsidR="00AD780B" w:rsidRPr="00E02298" w:rsidRDefault="00AD780B" w:rsidP="00AD780B">
      <w:pPr>
        <w:pStyle w:val="3-NormalYaz0"/>
        <w:spacing w:line="240" w:lineRule="atLeast"/>
        <w:rPr>
          <w:sz w:val="24"/>
          <w:szCs w:val="24"/>
        </w:rPr>
      </w:pPr>
      <w:r w:rsidRPr="00E02298">
        <w:rPr>
          <w:sz w:val="24"/>
          <w:szCs w:val="24"/>
        </w:rPr>
        <w:tab/>
        <w:t xml:space="preserve">(8) Aday veya istekli imalatçı ise kendi adlarına veya unvanlarına düzenlenen kapasite raporunu sunar. Aday veya istekli yetkili satıcı veya yetkili temsilci ise satıcısı veya temsilcisi olduğu imalatçının kapasite raporunu sunabilir. Bu durumda yetkili satıcı veya yetkili temsilci olduğunu gösteren belgeleri de kapasite raporuyla birlikte sunmak zorundadır. </w:t>
      </w:r>
    </w:p>
    <w:p w14:paraId="401DA1F0" w14:textId="77777777" w:rsidR="00AD780B" w:rsidRPr="00E02298" w:rsidRDefault="00AD780B" w:rsidP="00AD780B">
      <w:pPr>
        <w:pStyle w:val="3-NormalYaz0"/>
        <w:spacing w:line="240" w:lineRule="atLeast"/>
        <w:rPr>
          <w:sz w:val="24"/>
          <w:szCs w:val="24"/>
        </w:rPr>
      </w:pPr>
      <w:r w:rsidRPr="00E02298">
        <w:rPr>
          <w:sz w:val="24"/>
          <w:szCs w:val="24"/>
        </w:rPr>
        <w:tab/>
        <w:t>(9) Aday veya istekli tarafından adlarına veya unvanlarına düzenlenen aynı işe ilişkin birden çok kapasite raporu sunulabilir. Bu durumda kapasite raporlarındaki miktarlar toplanarak değerlendirilir. Aday veya istekli, yetkili satıcısı veya yetkili temsilcisi olduğu imalatçının aynı işe ilişkin birden çok kapasite raporunu sunabilir. Bu durumda kapasite raporlarındaki miktarlar toplanarak değerlendirilir.</w:t>
      </w:r>
    </w:p>
    <w:p w14:paraId="4BDA4F86" w14:textId="77777777" w:rsidR="00AD780B" w:rsidRPr="00E02298" w:rsidRDefault="00AD780B" w:rsidP="00AD780B">
      <w:pPr>
        <w:pStyle w:val="3-NormalYaz0"/>
        <w:spacing w:line="240" w:lineRule="atLeast"/>
        <w:rPr>
          <w:sz w:val="24"/>
          <w:szCs w:val="24"/>
        </w:rPr>
      </w:pPr>
      <w:r w:rsidRPr="00E02298">
        <w:rPr>
          <w:sz w:val="24"/>
          <w:szCs w:val="24"/>
        </w:rPr>
        <w:tab/>
        <w:t>(10) Aday veya istekli tarafından sunulan kapasite raporunun, kayıtlı bulunulan ticaret ve/veya sanayi odası ya da kayıtlı olunan esnaf ve sanatkârlar odası tarafından mevzuatına uygun olarak düzenlenmesi ve ihale veya son başvuru tarihinde geçerli olması zorunludur. Yabancı istekliler tarafından sunulan kapasite raporunun ise ilgili ülke mevzuatına göre düzenlenmiş olması gerekmektedir.</w:t>
      </w:r>
    </w:p>
    <w:p w14:paraId="1129B1A2" w14:textId="77777777" w:rsidR="00AD780B" w:rsidRPr="00E02298" w:rsidRDefault="00AD780B" w:rsidP="00AD780B">
      <w:pPr>
        <w:pStyle w:val="3-NormalYaz0"/>
        <w:spacing w:line="240" w:lineRule="atLeast"/>
        <w:rPr>
          <w:sz w:val="24"/>
          <w:szCs w:val="24"/>
        </w:rPr>
      </w:pPr>
      <w:r w:rsidRPr="00E02298">
        <w:rPr>
          <w:sz w:val="24"/>
          <w:szCs w:val="24"/>
        </w:rPr>
        <w:tab/>
        <w:t>(11) İş ortaklığında ortaklardan biri, birkaçı veya tümü tarafından ortaklık oranlarına bakılmaksızın kapasite miktarına ilişkin yeterlik kriteri sağlanabilir. Konsorsiyumların katılabileceği ihalede, işin uzmanlık gerektiren kısımları göz önünde bulundurularak, kapasite raporuna ilişkin düzenleme her bir kısım için ayrı ayrı yapılır. Konsorsiyum ortaklarından her biri teklif verdiği kısım için istenilen yeterlik kriterini sağlamak zorundadır.</w:t>
      </w:r>
    </w:p>
    <w:p w14:paraId="07904130" w14:textId="77777777" w:rsidR="00AD780B" w:rsidRPr="00E02298" w:rsidRDefault="00AD780B" w:rsidP="00AD780B">
      <w:pPr>
        <w:tabs>
          <w:tab w:val="left" w:pos="566"/>
        </w:tabs>
        <w:spacing w:line="240" w:lineRule="atLeast"/>
        <w:ind w:firstLine="540"/>
        <w:jc w:val="both"/>
        <w:rPr>
          <w:lang w:eastAsia="en-US"/>
        </w:rPr>
      </w:pPr>
      <w:r w:rsidRPr="00E02298">
        <w:rPr>
          <w:lang w:eastAsia="en-US"/>
        </w:rPr>
        <w:tab/>
        <w:t>(12) </w:t>
      </w:r>
      <w:r w:rsidR="00822576">
        <w:rPr>
          <w:b/>
          <w:lang w:eastAsia="en-US"/>
        </w:rPr>
        <w:t>(Değişik: 3/7/2009-27277 R.G/4.m</w:t>
      </w:r>
      <w:r w:rsidRPr="00E02298">
        <w:rPr>
          <w:b/>
          <w:lang w:eastAsia="en-US"/>
        </w:rPr>
        <w:t>d.)</w:t>
      </w:r>
      <w:r w:rsidRPr="00E02298">
        <w:rPr>
          <w:lang w:eastAsia="en-US"/>
        </w:rPr>
        <w:t xml:space="preserve"> Özel imalat süreci gerektiren mal alımı ihalelerinde, imalat yeterlik belgesi ve hizmet yeterlilik belgesi istenebilir. Bu belgelerin istenebilmesi için idare tarafından alım konusu işe ilişkin olarak bu belgelerin düzenlendiğinin belirlenmesi gerekmektedir. Bu belgelerin ihale tarihinde veya son başvuru tarihinde geçerli olması zorunludur. İdare tarafından bu belgelerin malın kabulünün yapılmasına kadar geçerli olmasına yönelik olarak sözleşme tasarısında veya teknik şartnamede düzenleme yapılabilir. Bu düzenlemenin yapılması durumunda muayene ve kabul işlemlerinde bu husus kontrol edilir.</w:t>
      </w:r>
    </w:p>
    <w:p w14:paraId="44217DCB" w14:textId="77777777" w:rsidR="00AD780B" w:rsidRPr="00E02298" w:rsidRDefault="00AD780B" w:rsidP="00AD780B">
      <w:pPr>
        <w:pStyle w:val="3-NormalYaz0"/>
        <w:spacing w:line="240" w:lineRule="atLeast"/>
        <w:rPr>
          <w:sz w:val="24"/>
          <w:szCs w:val="24"/>
        </w:rPr>
      </w:pPr>
      <w:r w:rsidRPr="00E02298">
        <w:rPr>
          <w:sz w:val="24"/>
          <w:szCs w:val="24"/>
        </w:rPr>
        <w:tab/>
        <w:t xml:space="preserve">(13) </w:t>
      </w:r>
      <w:r w:rsidR="00822576">
        <w:rPr>
          <w:b/>
          <w:sz w:val="24"/>
          <w:szCs w:val="24"/>
        </w:rPr>
        <w:t>(Değişik: 3/7/2009-27277 R.G/4.</w:t>
      </w:r>
      <w:r w:rsidRPr="00E02298">
        <w:rPr>
          <w:b/>
          <w:sz w:val="24"/>
          <w:szCs w:val="24"/>
        </w:rPr>
        <w:t>md.)</w:t>
      </w:r>
      <w:r w:rsidRPr="00E02298">
        <w:rPr>
          <w:sz w:val="24"/>
          <w:szCs w:val="24"/>
        </w:rPr>
        <w:t xml:space="preserve"> İş ortaklığında, ortaklardan biri tarafından imalat yeterlik belgesinin sunulması yeterlidir. Konsorsiyumların katılabileceği ihalede, işin uzmanlık gerektiren kısımları göz önünde bulundurularak, bu belgeye ilişkin düzenleme her bir kısım için ayrı ayrı yapılır. Konsorsiyum ortaklarından her biri, başvuruda bulunduğu veya teklif verdiği kısım için istenilen yeterlik kriterini sağlamak zorundadır. </w:t>
      </w:r>
    </w:p>
    <w:p w14:paraId="53E3A6CB" w14:textId="77777777" w:rsidR="00AD780B" w:rsidRPr="00E02298" w:rsidRDefault="00AD780B" w:rsidP="00AD780B">
      <w:pPr>
        <w:pStyle w:val="3-NormalYaz0"/>
        <w:spacing w:line="240" w:lineRule="atLeast"/>
        <w:rPr>
          <w:sz w:val="24"/>
          <w:szCs w:val="24"/>
        </w:rPr>
      </w:pPr>
      <w:r w:rsidRPr="00E02298">
        <w:rPr>
          <w:sz w:val="24"/>
          <w:szCs w:val="24"/>
        </w:rPr>
        <w:tab/>
        <w:t xml:space="preserve">(14) </w:t>
      </w:r>
      <w:r w:rsidRPr="00E02298">
        <w:rPr>
          <w:b/>
          <w:sz w:val="24"/>
          <w:szCs w:val="24"/>
        </w:rPr>
        <w:t>(</w:t>
      </w:r>
      <w:r w:rsidR="00822576">
        <w:rPr>
          <w:b/>
          <w:sz w:val="24"/>
          <w:szCs w:val="24"/>
        </w:rPr>
        <w:t>Değişik: 3/7/2009-27277 R.G/4.</w:t>
      </w:r>
      <w:r w:rsidRPr="00E02298">
        <w:rPr>
          <w:b/>
          <w:sz w:val="24"/>
          <w:szCs w:val="24"/>
        </w:rPr>
        <w:t>md.)</w:t>
      </w:r>
      <w:r w:rsidRPr="00E02298">
        <w:rPr>
          <w:sz w:val="24"/>
          <w:szCs w:val="24"/>
        </w:rPr>
        <w:t xml:space="preserve"> İş ortaklığında ortaklardan biri tarafından hizmet yeterlilik belgesinin sunulması yeterlidir. Konsorsiyumların katılabileceği ihalede, işin uzmanlık gerektiren kısımları göz önünde bulundurularak, hizmet yeterlilik belgesine ilişkin düzenleme her bir kısım için ayrı ayrı yapılır. Konsorsiyum ortaklarından her biri, başvuruda bulunduğu veya teklif verdiği kısım için istenilen yeterlik kriterini sağlamak zorundadır. </w:t>
      </w:r>
    </w:p>
    <w:p w14:paraId="5F828F9D" w14:textId="77777777" w:rsidR="00AD780B" w:rsidRDefault="00AD780B" w:rsidP="00AD780B">
      <w:pPr>
        <w:pStyle w:val="3-NormalYaz0"/>
        <w:spacing w:line="240" w:lineRule="atLeast"/>
        <w:rPr>
          <w:sz w:val="24"/>
          <w:szCs w:val="24"/>
        </w:rPr>
      </w:pPr>
      <w:r w:rsidRPr="00E02298">
        <w:rPr>
          <w:sz w:val="24"/>
          <w:szCs w:val="24"/>
        </w:rPr>
        <w:tab/>
        <w:t xml:space="preserve">(15) Sağlık hizmeti yürüten idarelerce laboratuvar hizmetlerinin yerine getirilmesine yönelik kit alımlarında, sözleşmenin uygulanması aşamasında kitlerin tahlil edileceği cihazların idarede kurulumuna yönelik olarak teknik şartnamede veya sözleşme tasarısında düzenleme yapılabilir. </w:t>
      </w:r>
    </w:p>
    <w:p w14:paraId="2ECC5A05" w14:textId="77777777" w:rsidR="00AD780B" w:rsidRPr="00E02298" w:rsidRDefault="00AD780B" w:rsidP="00AD780B">
      <w:pPr>
        <w:pStyle w:val="3-NormalYaz0"/>
        <w:spacing w:line="240" w:lineRule="atLeast"/>
        <w:rPr>
          <w:sz w:val="24"/>
          <w:szCs w:val="24"/>
        </w:rPr>
      </w:pPr>
    </w:p>
    <w:p w14:paraId="70A63F71" w14:textId="77777777" w:rsidR="00AD780B" w:rsidRPr="00E02298" w:rsidRDefault="00AD780B" w:rsidP="0099356C">
      <w:pPr>
        <w:pStyle w:val="Balk1"/>
      </w:pPr>
      <w:bookmarkStart w:id="51" w:name="_Toc52716859"/>
      <w:r w:rsidRPr="00E02298">
        <w:lastRenderedPageBreak/>
        <w:t>Organizasyon yapısı ile kalite kontrolden sorumlu teknik kuruluşlara ilişkin belgeler</w:t>
      </w:r>
      <w:bookmarkEnd w:id="51"/>
    </w:p>
    <w:p w14:paraId="34DCB2C9" w14:textId="77777777" w:rsidR="00AD780B" w:rsidRPr="00E02298" w:rsidRDefault="00AD780B" w:rsidP="00AD780B">
      <w:pPr>
        <w:pStyle w:val="3-NormalYaz0"/>
        <w:spacing w:line="240" w:lineRule="atLeast"/>
        <w:rPr>
          <w:sz w:val="24"/>
          <w:szCs w:val="24"/>
        </w:rPr>
      </w:pPr>
      <w:r w:rsidRPr="00E02298">
        <w:rPr>
          <w:b/>
          <w:sz w:val="24"/>
          <w:szCs w:val="24"/>
        </w:rPr>
        <w:tab/>
      </w:r>
      <w:r w:rsidRPr="006B2DA0">
        <w:rPr>
          <w:rStyle w:val="Balk1Char"/>
        </w:rPr>
        <w:t>MADDE 41 –</w:t>
      </w:r>
      <w:r w:rsidRPr="00E02298">
        <w:rPr>
          <w:b/>
          <w:sz w:val="24"/>
          <w:szCs w:val="24"/>
        </w:rPr>
        <w:t xml:space="preserve"> </w:t>
      </w:r>
      <w:r w:rsidRPr="00E02298">
        <w:rPr>
          <w:sz w:val="24"/>
          <w:szCs w:val="24"/>
        </w:rPr>
        <w:t>(1) İdare tarafından ihaleye katılımda yeterlik kriteri olarak personel çalıştırıldığına ilişkin belge istenemez. Ancak, idare alımın niteliğini göz önünde bulundurarak sözleşmenin uygulanması aşamasında yüklenicinin çalıştıracağı personelin sayısına ve niteliğine yönelik teknik şartnamede veya sözleşme tasarısında düzenleme yapabilir. Yapılacak düzenlemede aşağıdaki hususlar esas alınır:</w:t>
      </w:r>
    </w:p>
    <w:p w14:paraId="11C38FAE" w14:textId="77777777" w:rsidR="00AD780B" w:rsidRPr="00E02298" w:rsidRDefault="00AD780B" w:rsidP="00AD780B">
      <w:pPr>
        <w:pStyle w:val="3-NormalYaz0"/>
        <w:spacing w:line="240" w:lineRule="atLeast"/>
        <w:rPr>
          <w:sz w:val="24"/>
          <w:szCs w:val="24"/>
        </w:rPr>
      </w:pPr>
      <w:r w:rsidRPr="00E02298">
        <w:rPr>
          <w:sz w:val="24"/>
          <w:szCs w:val="24"/>
        </w:rPr>
        <w:tab/>
        <w:t xml:space="preserve">a) Çalıştırılması istenilen personele ilişkin olarak asgari deneyim süresi öngörülmesi halinde, bu süre en fazla beş yıl olabilir. Deneyim süresi; mezuniyet tarihi esas alınarak, mezuniyete ilişkin belge ile tevsik edilir. </w:t>
      </w:r>
    </w:p>
    <w:p w14:paraId="166BC4B4" w14:textId="77777777" w:rsidR="00AD780B" w:rsidRPr="00E02298" w:rsidRDefault="00AD780B" w:rsidP="00AD780B">
      <w:pPr>
        <w:pStyle w:val="3-NormalYaz0"/>
        <w:spacing w:line="240" w:lineRule="atLeast"/>
        <w:rPr>
          <w:sz w:val="24"/>
          <w:szCs w:val="24"/>
        </w:rPr>
      </w:pPr>
      <w:r w:rsidRPr="00E02298">
        <w:rPr>
          <w:sz w:val="24"/>
          <w:szCs w:val="24"/>
        </w:rPr>
        <w:tab/>
        <w:t xml:space="preserve">b) Personelin niteliğini ve deneyim süresini gösteren belgeler ile yüklenicinin bünyesinde bulunduğuna ilişkin belgeler, sözleşmenin imzalanmasından sonra işe başlanmadan önce yüklenici tarafından idareye sunulur. </w:t>
      </w:r>
    </w:p>
    <w:p w14:paraId="3F65F399" w14:textId="77777777" w:rsidR="00AD780B" w:rsidRPr="00E02298" w:rsidRDefault="00AD780B" w:rsidP="00AD780B">
      <w:pPr>
        <w:pStyle w:val="3-NormalYaz0"/>
        <w:spacing w:line="240" w:lineRule="atLeast"/>
        <w:rPr>
          <w:sz w:val="24"/>
          <w:szCs w:val="24"/>
        </w:rPr>
      </w:pPr>
      <w:r w:rsidRPr="00E02298">
        <w:rPr>
          <w:sz w:val="24"/>
          <w:szCs w:val="24"/>
        </w:rPr>
        <w:tab/>
        <w:t>c) Personelin yüklenicinin bünyesinde bulunduğu hususu; ilgili personel adına prim ödendiğini veya ilgili personelin işe alındığını gösteren sosyal güvenlik kurumu belgesi ile tevsik edilir. Bu niteliklere sahip gerçek kişi yüklenicilerden, şahıs şirketi ortaklarından, limited şirketlerde müdürlük görevini yürüten ortaklarından, anonim şirketlerin yönetim kurulu başkanı, yönetim kurulu üyeleri, murahhas müdür ve genel müdür ortaklarından, ortak girişimlerin ise gerçek kişi ortaklarından ve tüzel kişi ortaklarının yukarıda sayılan unvanları taşıyan gerçek kişi ortaklarından yüklenicinin bünyesinde çalıştığına dair belge aranmaz. Ancak bu kişilerin öngörülen niteliği haiz olduğunu gösteren belgeler ile görev veya unvanlarını tevsik eden belgeler idareye sunulur.</w:t>
      </w:r>
    </w:p>
    <w:p w14:paraId="453F15FD" w14:textId="77777777" w:rsidR="00AD780B" w:rsidRPr="00E02298" w:rsidRDefault="00AD780B" w:rsidP="00AD780B">
      <w:pPr>
        <w:pStyle w:val="3-NormalYaz0"/>
        <w:spacing w:line="240" w:lineRule="atLeast"/>
        <w:rPr>
          <w:sz w:val="24"/>
          <w:szCs w:val="24"/>
        </w:rPr>
      </w:pPr>
      <w:r w:rsidRPr="00E02298">
        <w:rPr>
          <w:sz w:val="24"/>
          <w:szCs w:val="24"/>
        </w:rPr>
        <w:tab/>
        <w:t xml:space="preserve">(2) Özel imalat süreci gerektiren mal alımlarında “deney-analiz-kalibrasyon laboratuvarları veya muayene kuruluşları” tarafından üretimin veya malın kontrolünün yapılmasına yönelik teknik şartnamede veya sözleşme tasarısında düzenleme yapılabilir. Ancak bu husus, ihaleye katılımda bir yeterlik kriteri olarak düzenlenemez. Yüklenici tarafından  sözleşmenin uygulanması aşamasında yerine getirilecek bir yükümlülük olarak öngörülebilir. Yapılacak düzenlemelerde </w:t>
      </w:r>
      <w:r w:rsidR="006B0100">
        <w:rPr>
          <w:sz w:val="24"/>
          <w:szCs w:val="24"/>
        </w:rPr>
        <w:t>aşağıdaki hususlar esas alınır:</w:t>
      </w:r>
    </w:p>
    <w:p w14:paraId="203B69D9" w14:textId="77777777" w:rsidR="00AD780B" w:rsidRPr="00E02298" w:rsidRDefault="00AD780B" w:rsidP="00AD780B">
      <w:pPr>
        <w:pStyle w:val="3-NormalYaz0"/>
        <w:spacing w:line="240" w:lineRule="atLeast"/>
        <w:rPr>
          <w:sz w:val="24"/>
          <w:szCs w:val="24"/>
        </w:rPr>
      </w:pPr>
      <w:r w:rsidRPr="00E02298">
        <w:rPr>
          <w:sz w:val="24"/>
          <w:szCs w:val="24"/>
        </w:rPr>
        <w:tab/>
        <w:t>a) “Deney-analiz-kalibrasyon laboratuvarları veya muayene kuruluşları” yüklenicinin bünyesinde bulunabileceği gibi yüklenici tarafından deney-analiz-kalibrasyon laboratuvarları veya muayene kuruluşlarından hizmet satın alınabilir. Yüklenici tarafından sözleşmenin imzalanmasından sonra işe başlamadan önce laboratuvarın veya muayene kuruluşunun kendi bünyesinde bulunduğuna veya bu kuruluşlardan hizmet alındığına yönelik belgeler veya sözleşmeler idareye sunulur.</w:t>
      </w:r>
    </w:p>
    <w:p w14:paraId="225862A1" w14:textId="77777777" w:rsidR="00AD780B" w:rsidRDefault="00AD780B" w:rsidP="00AD780B">
      <w:pPr>
        <w:pStyle w:val="3-NormalYaz0"/>
        <w:spacing w:line="240" w:lineRule="atLeast"/>
        <w:rPr>
          <w:sz w:val="24"/>
          <w:szCs w:val="24"/>
        </w:rPr>
      </w:pPr>
      <w:r w:rsidRPr="00E02298">
        <w:rPr>
          <w:sz w:val="24"/>
          <w:szCs w:val="24"/>
        </w:rPr>
        <w:tab/>
        <w:t xml:space="preserve">b) Deney–analiz–kalibrasyon laboratuvarlarının ve muayene kuruluşlarının Türk Akreditasyon Kurumu veya Uluslararası Laboratuvar Akreditasyon İşbirliği Karşılıklı Tanınma Anlaşmasında yer alan akreditasyon kurumları tarafından akredite edilmiş olması zorunludur. Türk Akreditasyon Kurumunca akredite edilen laboratuvar veya muayene kuruluşu için TÜRKAK Akreditasyon Markası taşıyan belge ve sertifikaların sunulması yeterlidir. Uluslararası Laboratuvar Akreditasyon İşbirliği Karşılıklı Tanınma Anlaşmasında yer alan akreditasyon kurumları tarafından akredite edilen laboratuvar ve muayene kuruluşları için; bu akreditasyon kurumlarının Uluslararası Laboratuvar Akreditasyon İşbirliği Karşılıklı Tanınma Anlaşmasında yer alan akreditasyon kurumu olduklarının ve bu kuruluşlarca düzenlenen belgelerin geçerliliğini sürdürdüğünün, Türk Akreditasyon Kurumundan alınacak bir yazı ile teyit edilmesi gerekir. Bu teyit yazısının sözleşmenin imzalanmasından sonra alınmış olması zorunludur. </w:t>
      </w:r>
    </w:p>
    <w:p w14:paraId="33CC8831" w14:textId="77777777" w:rsidR="00AD780B" w:rsidRPr="00E02298" w:rsidRDefault="00AD780B" w:rsidP="00AD780B">
      <w:pPr>
        <w:pStyle w:val="3-NormalYaz0"/>
        <w:spacing w:line="240" w:lineRule="atLeast"/>
        <w:rPr>
          <w:sz w:val="24"/>
          <w:szCs w:val="24"/>
        </w:rPr>
      </w:pPr>
    </w:p>
    <w:p w14:paraId="48918123" w14:textId="77777777" w:rsidR="00AD780B" w:rsidRPr="00E02298" w:rsidRDefault="00AD780B" w:rsidP="0099356C">
      <w:pPr>
        <w:pStyle w:val="Balk1"/>
      </w:pPr>
      <w:bookmarkStart w:id="52" w:name="_Toc52716860"/>
      <w:r w:rsidRPr="00E02298">
        <w:lastRenderedPageBreak/>
        <w:t>Kalite ve standart ile ürünlerin piyasaya arzına ilişkin belgeler</w:t>
      </w:r>
      <w:bookmarkEnd w:id="52"/>
      <w:r w:rsidRPr="00E02298">
        <w:t xml:space="preserve"> </w:t>
      </w:r>
    </w:p>
    <w:p w14:paraId="1114048B" w14:textId="77777777" w:rsidR="00AD780B" w:rsidRPr="00E02298" w:rsidRDefault="00AD780B" w:rsidP="00AD780B">
      <w:pPr>
        <w:pStyle w:val="3-NormalYaz0"/>
        <w:spacing w:line="240" w:lineRule="atLeast"/>
        <w:rPr>
          <w:sz w:val="24"/>
          <w:szCs w:val="24"/>
        </w:rPr>
      </w:pPr>
      <w:r w:rsidRPr="00E02298">
        <w:rPr>
          <w:b/>
          <w:sz w:val="24"/>
          <w:szCs w:val="24"/>
        </w:rPr>
        <w:tab/>
      </w:r>
      <w:r w:rsidRPr="006B2DA0">
        <w:rPr>
          <w:rStyle w:val="Balk1Char"/>
        </w:rPr>
        <w:t>MADDE 42 –</w:t>
      </w:r>
      <w:r w:rsidRPr="00E02298">
        <w:rPr>
          <w:b/>
          <w:sz w:val="24"/>
          <w:szCs w:val="24"/>
        </w:rPr>
        <w:t xml:space="preserve"> </w:t>
      </w:r>
      <w:r w:rsidRPr="00E02298">
        <w:rPr>
          <w:sz w:val="24"/>
          <w:szCs w:val="24"/>
        </w:rPr>
        <w:t xml:space="preserve">(1) Özel imalat süreci gerektiren mal alımı ihalelerinde, kalite yönetim sistem belgesi ve çevre yönetim sistem belgesi istenebilir. Bu belgelere yönelik düzenlemelerde aşağıdaki hususlar esas alınır:  </w:t>
      </w:r>
    </w:p>
    <w:p w14:paraId="47FF0064" w14:textId="77777777" w:rsidR="00AD780B" w:rsidRPr="00E02298" w:rsidRDefault="00AD780B" w:rsidP="00AD780B">
      <w:pPr>
        <w:pStyle w:val="3-NormalYaz0"/>
        <w:spacing w:line="240" w:lineRule="atLeast"/>
        <w:rPr>
          <w:sz w:val="24"/>
          <w:szCs w:val="24"/>
        </w:rPr>
      </w:pPr>
      <w:r w:rsidRPr="00E02298">
        <w:rPr>
          <w:sz w:val="24"/>
          <w:szCs w:val="24"/>
        </w:rPr>
        <w:tab/>
        <w:t>a) Kalite yönetim sistem belgesinin ve çevre yönetim sistem belgesinin Türk Akreditasyon Kurumu tarafından akredite edilen belgelendirme kuruluşları veya Uluslararası Akreditasyon Forumu Karşılıklı Tanınma Antlaşmasında yer alan ulusal akreditasyon kurumlarınca akredite edilmiş belgelendirme kuruluşları tarafından düzenlenmesi zorunludur. Bu belgelendirme kuruluşlarının, Uluslararası Akreditasyon Forumu Karşılıklı Tanınma Antlaşmasında yer alan ulusal akreditasyon kurumlarınca akredite edilmiş belgelendirme kuruluşu olduklarının ve bu kuruluşlarca düzenlenen belgelerin geçerliliğini sürdürdüğünün, Türk Akreditasyon Kurumundan alınacak bir yazı ile teyit edilmesi gerekir. Teyit yazısı ihale veya son başvuru tarihinde geçerli olması koşuluyla düzenlendiği tarihten itibaren bir yıl süreyle geçerlidir. Ancak Türk Akreditasyon Kurumu tarafından akredite edilen belgelendirme kuruluşları tarafından düzenlenen ve TÜRKAK Akreditasyon Markası taşıyan belge ve sertifikalar için Türk Akreditasyon Kurumundan teyit alınması zorunlu değildir.</w:t>
      </w:r>
    </w:p>
    <w:p w14:paraId="1CBEE980" w14:textId="77777777" w:rsidR="00AD780B" w:rsidRPr="00E02298" w:rsidRDefault="00AD780B" w:rsidP="00AD780B">
      <w:pPr>
        <w:pStyle w:val="3-NormalYaz0"/>
        <w:spacing w:line="240" w:lineRule="atLeast"/>
        <w:rPr>
          <w:sz w:val="24"/>
          <w:szCs w:val="24"/>
        </w:rPr>
      </w:pPr>
      <w:r w:rsidRPr="00E02298">
        <w:rPr>
          <w:sz w:val="24"/>
          <w:szCs w:val="24"/>
        </w:rPr>
        <w:tab/>
        <w:t xml:space="preserve">b) </w:t>
      </w:r>
      <w:r w:rsidR="00822576">
        <w:rPr>
          <w:b/>
          <w:sz w:val="24"/>
          <w:szCs w:val="24"/>
        </w:rPr>
        <w:t>(Değişik: 3/7/2009-27277 R.G/5.</w:t>
      </w:r>
      <w:r w:rsidRPr="00E02298">
        <w:rPr>
          <w:b/>
          <w:sz w:val="24"/>
          <w:szCs w:val="24"/>
        </w:rPr>
        <w:t>md.)</w:t>
      </w:r>
      <w:r w:rsidRPr="00E02298">
        <w:rPr>
          <w:sz w:val="24"/>
          <w:szCs w:val="24"/>
        </w:rPr>
        <w:t xml:space="preserve"> Kalite yönetim sistem belgesi ve çevre yönetim sistem belgesinin, ihale veya son başvuru tarihinde geçerli olması yeterlidir. Ancak ihale ilk ilan veya davet tarihinden önce akreditasyonu geri çekilen belgelendirme kuruluşunun düzenlediği kalite yönetim sistem belgesi ve/veya çevre yönetim sistem belgesinin sunulması durumunda bu belgeler geçerli kabul edilmez.</w:t>
      </w:r>
    </w:p>
    <w:p w14:paraId="63109FED" w14:textId="77777777" w:rsidR="00AD780B" w:rsidRPr="00E02298" w:rsidRDefault="00AD780B" w:rsidP="00AD780B">
      <w:pPr>
        <w:pStyle w:val="3-NormalYaz0"/>
        <w:spacing w:line="240" w:lineRule="atLeast"/>
        <w:rPr>
          <w:sz w:val="24"/>
          <w:szCs w:val="24"/>
        </w:rPr>
      </w:pPr>
      <w:r w:rsidRPr="00E02298">
        <w:rPr>
          <w:sz w:val="24"/>
          <w:szCs w:val="24"/>
        </w:rPr>
        <w:tab/>
        <w:t>c) İş ortaklıklarında, ortaklardan birinin istenilen belgeyi sunması yeterlidir. Konsorsiyumların katılabileceği ihalede, işin uzmanlık gerektiren kısımları göz önünde bulundurularak kalite belgesine yönelik düzenleme ön yeterlik şartnamesinde veya idari şartnamede her bir kısım için ayrı ayrı yapılır. Konsorsiyum ortaklarından her biri başvuruda bulunduğu veya  teklif verdiği kısım için istenilen belgeyi veya belgeleri sunması zorunludur.</w:t>
      </w:r>
    </w:p>
    <w:p w14:paraId="0FD42B6E" w14:textId="77777777" w:rsidR="00AD780B" w:rsidRPr="00E02298" w:rsidRDefault="00AD780B" w:rsidP="00AD780B">
      <w:pPr>
        <w:pStyle w:val="3-NormalYaz0"/>
        <w:spacing w:line="240" w:lineRule="atLeast"/>
        <w:rPr>
          <w:sz w:val="24"/>
          <w:szCs w:val="24"/>
        </w:rPr>
      </w:pPr>
      <w:r w:rsidRPr="00E02298">
        <w:rPr>
          <w:sz w:val="24"/>
          <w:szCs w:val="24"/>
        </w:rPr>
        <w:tab/>
        <w:t>(2) Alım konusu malın ulusal standarda veya dengi uluslararası standarda uygunluğu ve bu uygunluğu gösteren belge veya belgelere yönelik olarak ön yeterlik veya ihale dokümanında düzenleme yapılabilir. Yapılacak düzenlemede a</w:t>
      </w:r>
      <w:r w:rsidR="006B0100">
        <w:rPr>
          <w:sz w:val="24"/>
          <w:szCs w:val="24"/>
        </w:rPr>
        <w:t>şağıdaki hususlar esas alınır:</w:t>
      </w:r>
    </w:p>
    <w:p w14:paraId="5992D6C1" w14:textId="77777777" w:rsidR="00AD780B" w:rsidRPr="00E02298" w:rsidRDefault="00AD780B" w:rsidP="00AD780B">
      <w:pPr>
        <w:pStyle w:val="3-NormalYaz0"/>
        <w:spacing w:line="240" w:lineRule="atLeast"/>
        <w:rPr>
          <w:sz w:val="24"/>
          <w:szCs w:val="24"/>
        </w:rPr>
      </w:pPr>
      <w:r w:rsidRPr="00E02298">
        <w:rPr>
          <w:sz w:val="24"/>
          <w:szCs w:val="24"/>
        </w:rPr>
        <w:tab/>
        <w:t xml:space="preserve">a) Alım konusu malın ulusal standarda veya dengi uluslararası standarda uygunluğunu gösteren belge veya belgeler, ihaleye katılımda yeterlik belgesi olarak istenebilir. Bu durumda, aday veya isteklinin teklif ettiği malın ulusal standarda veya dengi uluslararası standarda uygunluğunu gösteren belgelerden birini sunması yeterlidir. </w:t>
      </w:r>
    </w:p>
    <w:p w14:paraId="71458200" w14:textId="77777777" w:rsidR="00AD780B" w:rsidRPr="00E02298" w:rsidRDefault="00AD780B" w:rsidP="00AD780B">
      <w:pPr>
        <w:pStyle w:val="3-NormalYaz0"/>
        <w:spacing w:line="240" w:lineRule="atLeast"/>
        <w:rPr>
          <w:sz w:val="24"/>
          <w:szCs w:val="24"/>
        </w:rPr>
      </w:pPr>
      <w:r w:rsidRPr="00E02298">
        <w:rPr>
          <w:sz w:val="24"/>
          <w:szCs w:val="24"/>
        </w:rPr>
        <w:tab/>
        <w:t>b) İş ortaklığında ortaklardan biri tarafından teklif edilen malın ulusal standarda veya dengi uluslararası standarda uygunluğunu gösteren belge veya belgelerden birinin sunulması yeterlidir. Konsorsiyumlarda, işin uzmanlık gerektiren kısımları göz önünde bulundurularak standart belgesine yönelik düzenleme ön yeterlik şartnamesinde veya idari şartnamede her bir kısım için ayrı ayrı yapılır. Konsorsiyum ortaklarından her biri başvuruda bulunduğu veya teklif verdiği kısım için istenilen standart belgesini sunmak zorundadır.</w:t>
      </w:r>
    </w:p>
    <w:p w14:paraId="12993CAE" w14:textId="77777777" w:rsidR="00AD780B" w:rsidRPr="00E02298" w:rsidRDefault="00AD780B" w:rsidP="00AD780B">
      <w:pPr>
        <w:pStyle w:val="3-NormalYaz0"/>
        <w:spacing w:line="240" w:lineRule="atLeast"/>
        <w:rPr>
          <w:sz w:val="24"/>
          <w:szCs w:val="24"/>
        </w:rPr>
      </w:pPr>
      <w:r w:rsidRPr="00E02298">
        <w:rPr>
          <w:sz w:val="24"/>
          <w:szCs w:val="24"/>
        </w:rPr>
        <w:tab/>
        <w:t>c) Alım konusu malın ulusal standarda veya dengi uluslararası standarda uygunluğunu gösteren belge veya belgelerin, ihaleye katılımda yeterlik kriteri olarak öngörülmemesi halinde; sözleşmenin uygulanması aşamasında yüklenici tarafından bu belge veya belgelerin muayene ve kabul komisyonuna sunulmasına yönelik teknik şartnamede veya sözleşme tasarısında düzenleme yapılabilir.</w:t>
      </w:r>
    </w:p>
    <w:p w14:paraId="1BB98A4C" w14:textId="77777777" w:rsidR="00AD780B" w:rsidRPr="00E02298" w:rsidRDefault="00AD780B" w:rsidP="00AD780B">
      <w:pPr>
        <w:pStyle w:val="3-NormalYaz0"/>
        <w:spacing w:line="240" w:lineRule="atLeast"/>
        <w:rPr>
          <w:sz w:val="24"/>
          <w:szCs w:val="24"/>
        </w:rPr>
      </w:pPr>
      <w:r w:rsidRPr="00E02298">
        <w:rPr>
          <w:sz w:val="24"/>
          <w:szCs w:val="24"/>
        </w:rPr>
        <w:tab/>
        <w:t xml:space="preserve">ç) Alım konusu malın ulusal standardının bulunmaması durumunda, sadece ilgili uluslararası standarda uygunluğu gösteren belge veya belgelere yönelik düzenleme yapılabilir. Bu durumda aday veya istekli teklif ettiği malın uluslararası standarda uygunluğunu gösteren belgesini sunmak zorundadır. İş ortaklığı ile konsorsiyum ortaklarının bu belge veya belgeleri sunması ile sözleşmenin uygulanmasına yönelik düzenlemelerde (b) ve (c) bentlerinde yer alan hükümler esas alınır. </w:t>
      </w:r>
    </w:p>
    <w:p w14:paraId="37FB4A18" w14:textId="77777777" w:rsidR="00AD780B" w:rsidRPr="00E02298" w:rsidRDefault="00AD780B" w:rsidP="00AD780B">
      <w:pPr>
        <w:pStyle w:val="3-NormalYaz0"/>
        <w:spacing w:line="240" w:lineRule="atLeast"/>
        <w:rPr>
          <w:sz w:val="24"/>
          <w:szCs w:val="24"/>
        </w:rPr>
      </w:pPr>
      <w:r w:rsidRPr="00E02298">
        <w:rPr>
          <w:sz w:val="24"/>
          <w:szCs w:val="24"/>
        </w:rPr>
        <w:lastRenderedPageBreak/>
        <w:tab/>
        <w:t xml:space="preserve">(3) Ürünlere ilişkin teknik mevzuatı hazırlamaya ve yürütmeye yetkili kılınan kamu kurum veya kuruluşlarının düzenlemeleri esas alınarak malın piyasaya arzına ilişkin alınması zorunlu belge veya belgelere yönelik ön yeterlik veya ihale dokümanında düzenleme yapılır. Yapılacak düzenlemede aşağıdaki hususlar esas alınır: </w:t>
      </w:r>
    </w:p>
    <w:p w14:paraId="3E56554F" w14:textId="77777777" w:rsidR="00AD780B" w:rsidRPr="00E02298" w:rsidRDefault="00AD780B" w:rsidP="00AD780B">
      <w:pPr>
        <w:pStyle w:val="3-NormalYaz0"/>
        <w:spacing w:line="240" w:lineRule="atLeast"/>
        <w:rPr>
          <w:sz w:val="24"/>
          <w:szCs w:val="24"/>
        </w:rPr>
      </w:pPr>
      <w:r w:rsidRPr="00E02298">
        <w:rPr>
          <w:sz w:val="24"/>
          <w:szCs w:val="24"/>
        </w:rPr>
        <w:tab/>
        <w:t xml:space="preserve">a) Malın piyasaya arzına ilişkin alınması zorunlu belge veya belgeler, ihaleye katılımda yeterlik belgesi olarak istenebilir. </w:t>
      </w:r>
    </w:p>
    <w:p w14:paraId="11138255" w14:textId="77777777" w:rsidR="00AD780B" w:rsidRPr="00E02298" w:rsidRDefault="00AD780B" w:rsidP="00AD780B">
      <w:pPr>
        <w:pStyle w:val="3-NormalYaz0"/>
        <w:spacing w:line="240" w:lineRule="atLeast"/>
        <w:rPr>
          <w:sz w:val="24"/>
          <w:szCs w:val="24"/>
        </w:rPr>
      </w:pPr>
      <w:r w:rsidRPr="00E02298">
        <w:rPr>
          <w:sz w:val="24"/>
          <w:szCs w:val="24"/>
        </w:rPr>
        <w:tab/>
        <w:t>b) İş ortaklığında teklif edilen mala ilişkin belge veya belgelerin ortaklardan biri tarafından sunulması yeterlidir. Konsorsiyumlarda, işin uzmanlık gerektiren kısımları göz önünde bulundurularak bu belge veya belgelere yönelik düzenleme her bir kısım için ayrı ayrı yapılır. Konsorsiyum ortaklarının her biri başvuruda bulunduğu veya teklif verdiği kısım için istenen belge veya belgeleri sunmak zorundadır.</w:t>
      </w:r>
    </w:p>
    <w:p w14:paraId="347BA70F" w14:textId="77777777" w:rsidR="00AD780B" w:rsidRPr="00E02298" w:rsidRDefault="00AD780B" w:rsidP="00AD780B">
      <w:pPr>
        <w:pStyle w:val="3-NormalYaz0"/>
        <w:spacing w:line="240" w:lineRule="atLeast"/>
        <w:rPr>
          <w:sz w:val="24"/>
          <w:szCs w:val="24"/>
        </w:rPr>
      </w:pPr>
      <w:r w:rsidRPr="00E02298">
        <w:rPr>
          <w:sz w:val="24"/>
          <w:szCs w:val="24"/>
        </w:rPr>
        <w:tab/>
        <w:t>c) Ürünlerin piyasaya arzına ilişkin alınması zorunlu belge veya belgelerin, ihaleye katılımda yeterlik kriteri olarak öngörülmemesi halinde sözleşmenin uygulanması aşamasında yüklenici tarafından bu belge veya belgelerin muayene ve kabul komisyonuna sunulmasına yönelik olarak teknik şartnamede veya sözleşme tasarısında düzenleme yapılır. Ancak dördüncü fıkrada yer alan düzenleme çerçevesinde alım konusu malın yetkili kurum veya kuruluş tarafından oluşturulan veya kabul edilen bir sisteme kaydına ilişkin belge veya belgelerinin istenilmesi durumunda ayrıca bu malın piyasaya arzına ilişkin belge veya belgelere yönelik düzenleme yapılmayabilir.</w:t>
      </w:r>
    </w:p>
    <w:p w14:paraId="06C4BC6D" w14:textId="77777777" w:rsidR="00AD780B" w:rsidRPr="00E02298" w:rsidRDefault="00AD780B" w:rsidP="00AD780B">
      <w:pPr>
        <w:pStyle w:val="3-NormalYaz0"/>
        <w:spacing w:line="240" w:lineRule="atLeast"/>
        <w:rPr>
          <w:sz w:val="24"/>
          <w:szCs w:val="24"/>
        </w:rPr>
      </w:pPr>
      <w:r w:rsidRPr="00E02298">
        <w:rPr>
          <w:sz w:val="24"/>
          <w:szCs w:val="24"/>
        </w:rPr>
        <w:tab/>
        <w:t>(4) Yetkili kurum veya kuruluş tarafından alım konusu malın, kamu kurum ve kuruluşlarına satışının gerçekleştirilebilmesi için ürünün, imalatçısının, satıcısının kaydına ilişkin bir düzenleme gerçekleştirilmesi durumunda; yapılan düzenleme esas alınarak bu belge veya belgeler ihaleye katılımda yeterlik belgesi olarak istenir. İş ortaklığında ortaklardan biri tarafından teklif edilen malın kayıt belgesinin sunulması yeterlidir. Ancak satışın gerçekleştirilebilmesi için imalatçı veya satıcı kaydına yönelik bir düzenleme bulunması durumunda; iş ortaklığı ortaklarından her biri durumuna uygun belgeyi sunmak zorundadır. Konsorsiyum ortaklarının her biri ise başvuruda bulunduğu veya teklif verdiği kısım için istenen belge veya belgeleri sunar.</w:t>
      </w:r>
    </w:p>
    <w:p w14:paraId="447D4A22" w14:textId="77777777" w:rsidR="00AD780B" w:rsidRPr="00E02298" w:rsidRDefault="00AD780B" w:rsidP="00AD780B">
      <w:pPr>
        <w:pStyle w:val="3-NormalYaz0"/>
        <w:spacing w:line="240" w:lineRule="atLeast"/>
        <w:rPr>
          <w:sz w:val="24"/>
          <w:szCs w:val="24"/>
        </w:rPr>
      </w:pPr>
    </w:p>
    <w:p w14:paraId="1591DE75" w14:textId="77777777" w:rsidR="00AD780B" w:rsidRPr="00E02298" w:rsidRDefault="006A19C8" w:rsidP="0099356C">
      <w:pPr>
        <w:pStyle w:val="Balk1"/>
      </w:pPr>
      <w:r w:rsidRPr="00AD005E">
        <w:t xml:space="preserve">Tedarik edilecek malların numuneleri, katalogları, fotoğrafları ile teknik şartnameye cevapları ve açıklamaları içeren doküman ve demonstrasyon </w:t>
      </w:r>
      <w:r w:rsidR="005A04D1" w:rsidRPr="00AD005E">
        <w:t>(Değişik madde:</w:t>
      </w:r>
      <w:r w:rsidR="00822576" w:rsidRPr="00AD005E">
        <w:t xml:space="preserve"> </w:t>
      </w:r>
      <w:r w:rsidR="005A04D1" w:rsidRPr="00AD005E">
        <w:t>13/06/</w:t>
      </w:r>
      <w:r w:rsidR="00822576" w:rsidRPr="00AD005E">
        <w:t>2019-30800 R.G./6.</w:t>
      </w:r>
      <w:r w:rsidR="00AD780B" w:rsidRPr="00AD005E">
        <w:t xml:space="preserve">md., yürürlük: </w:t>
      </w:r>
      <w:r w:rsidR="005A04D1" w:rsidRPr="00AD005E">
        <w:t>23/06/</w:t>
      </w:r>
      <w:r w:rsidR="00AD780B" w:rsidRPr="00AD005E">
        <w:t>2019</w:t>
      </w:r>
      <w:r w:rsidR="005D313F" w:rsidRPr="00AD005E">
        <w:t xml:space="preserve">; </w:t>
      </w:r>
      <w:r w:rsidR="005D313F" w:rsidRPr="00AD005E">
        <w:rPr>
          <w:bCs/>
        </w:rPr>
        <w:t>Değişik başlık ve madde: 18/05/2024-32550 R.G./19. md.</w:t>
      </w:r>
      <w:r w:rsidR="000808F6" w:rsidRPr="00AD005E">
        <w:rPr>
          <w:bCs/>
        </w:rPr>
        <w:t>,</w:t>
      </w:r>
      <w:r w:rsidR="000808F6" w:rsidRPr="00AD005E">
        <w:rPr>
          <w:bCs/>
          <w:spacing w:val="6"/>
        </w:rPr>
        <w:t xml:space="preserve"> yürürlük: 15/06/2024</w:t>
      </w:r>
      <w:r w:rsidR="00AD780B" w:rsidRPr="00AD005E">
        <w:t>)</w:t>
      </w:r>
    </w:p>
    <w:p w14:paraId="180FFBC2" w14:textId="77777777" w:rsidR="006A19C8" w:rsidRPr="00AD005E" w:rsidRDefault="00AD780B" w:rsidP="00AD005E">
      <w:pPr>
        <w:pStyle w:val="3-NormalYaz0"/>
        <w:spacing w:line="240" w:lineRule="atLeast"/>
        <w:rPr>
          <w:sz w:val="24"/>
          <w:szCs w:val="24"/>
          <w:lang w:eastAsia="tr-TR"/>
        </w:rPr>
      </w:pPr>
      <w:r w:rsidRPr="00E02298">
        <w:rPr>
          <w:b/>
          <w:sz w:val="24"/>
          <w:szCs w:val="24"/>
        </w:rPr>
        <w:tab/>
      </w:r>
      <w:r w:rsidRPr="006B2DA0">
        <w:rPr>
          <w:rStyle w:val="Balk1Char"/>
        </w:rPr>
        <w:t>MADDE 43 –</w:t>
      </w:r>
      <w:r w:rsidR="006B2DA0">
        <w:rPr>
          <w:b/>
          <w:sz w:val="24"/>
          <w:szCs w:val="24"/>
        </w:rPr>
        <w:t xml:space="preserve"> </w:t>
      </w:r>
      <w:r w:rsidR="006A19C8" w:rsidRPr="00AD005E">
        <w:rPr>
          <w:sz w:val="24"/>
          <w:szCs w:val="24"/>
          <w:lang w:eastAsia="tr-TR"/>
        </w:rPr>
        <w:t>(1) Teklif edilen malın teknik şartnamede yer alan teknik kriterlere uygunluğunu belirlemek amacıyla numune, teknik bilgilerin yer aldığı katalog, teknik şartnameye cevapları ve açıklamaları içeren doküman ile fotoğraf istenebilir ve/veya demonstrasyon yaptırılabilir. Özel imalat süreci gerektiren mal alımları hariç, teknik şartnameye cevapları ve açıklamaları içeren doküman istenmesi durumunda katalog istenmesi zorunludur. Katalog istenen ihalelerde, teknik şartnamede teknik kriter olarak düzenlenen ancak katalogda yer almayan hususlara yönelik kanıtlayıcı belge ve/veya açıklamalar aday veya istekliler tarafından başvuru veya teklifleri kapsamında sunulur.</w:t>
      </w:r>
    </w:p>
    <w:p w14:paraId="3839FF5E" w14:textId="77777777" w:rsidR="006A19C8" w:rsidRPr="00AD005E" w:rsidRDefault="006A19C8" w:rsidP="006A19C8">
      <w:pPr>
        <w:spacing w:line="240" w:lineRule="atLeast"/>
        <w:ind w:firstLine="566"/>
        <w:jc w:val="both"/>
      </w:pPr>
      <w:r w:rsidRPr="00AD005E">
        <w:t>(2) Numunelerin sunulması ve bunların değerlendirilmesine yönelik yapılan düzenlemelerde aşağıdaki hükümler esas alınır:</w:t>
      </w:r>
    </w:p>
    <w:p w14:paraId="24069457" w14:textId="77777777" w:rsidR="006A19C8" w:rsidRPr="00AD005E" w:rsidRDefault="006A19C8" w:rsidP="006A19C8">
      <w:pPr>
        <w:spacing w:line="240" w:lineRule="atLeast"/>
        <w:ind w:firstLine="566"/>
        <w:jc w:val="both"/>
      </w:pPr>
      <w:r w:rsidRPr="00AD005E">
        <w:t>a) İdare tarafından hangi kalem/kalemler için ve kaç adet numune isteneceği, numunenin hangi aşamada ve kimler tarafından sunulacağı, numunelerin değerlendirilmesinde hangi yöntemin kullanılacağı ile diğer hususlara, ön yeterlik şartnamesi veya idari şartnamede yer verilir. Son başvuru tarihi/ihale tarihi ve saatinden önce numunelerin idareye sunulacağına ya da bu tarih ve saatten önce numune değerlendirmesi yapılarak sadece numunesi uygun görülenlerin başvuruda bulunabileceğine veya teklif sunabileceğine ilişkin düzenleme yapılamaz.</w:t>
      </w:r>
    </w:p>
    <w:p w14:paraId="2B758341" w14:textId="77777777" w:rsidR="006A19C8" w:rsidRPr="00AD005E" w:rsidRDefault="006A19C8" w:rsidP="006A19C8">
      <w:pPr>
        <w:spacing w:line="240" w:lineRule="atLeast"/>
        <w:ind w:firstLine="566"/>
        <w:jc w:val="both"/>
      </w:pPr>
      <w:r w:rsidRPr="00AD005E">
        <w:lastRenderedPageBreak/>
        <w:t>b) Numune sunulması istenen kalem/kalemler için uygun sayı ve nitelikte numune alınması idarenin sorumluluğundadır. Malın niteliğinin birden fazla numune değerlendirmesi yapmaya uygun olup olmadığı ile malın kullanım ömrü dikkate alınarak en az bir adet numunenin idarede muhafaza edilmesi gerekir. Kurul ya da yargı kararları üzerine yeniden değerlendirme, muhafaza edilen numune üzerinden yapılır.</w:t>
      </w:r>
    </w:p>
    <w:p w14:paraId="5639308D" w14:textId="77777777" w:rsidR="006A19C8" w:rsidRPr="00AD005E" w:rsidRDefault="006A19C8" w:rsidP="006A19C8">
      <w:pPr>
        <w:spacing w:line="240" w:lineRule="atLeast"/>
        <w:ind w:firstLine="566"/>
        <w:jc w:val="both"/>
      </w:pPr>
      <w:r w:rsidRPr="00AD005E">
        <w:t>c) Numune değerlendirmesi, ön yeterlik şartnamesi veya idari şartnamede düzenlenen aşağıdaki yöntemlerden biri vasıtasıyla yapılır:</w:t>
      </w:r>
    </w:p>
    <w:p w14:paraId="6B086630" w14:textId="77777777" w:rsidR="006A19C8" w:rsidRPr="00AD005E" w:rsidRDefault="006A19C8" w:rsidP="006A19C8">
      <w:pPr>
        <w:spacing w:line="240" w:lineRule="atLeast"/>
        <w:ind w:firstLine="566"/>
        <w:jc w:val="both"/>
      </w:pPr>
      <w:r w:rsidRPr="00AD005E">
        <w:t>1) İhale komisyonu, numuneyi doğrudan inceleyerek, üyelerinin tamamı tarafından düzenlenen numune inceleme raporu/tutanağı çerçevesinde değerlendirme yaparak karar verebilir.</w:t>
      </w:r>
    </w:p>
    <w:p w14:paraId="3C453EE4" w14:textId="77777777" w:rsidR="006A19C8" w:rsidRPr="00AD005E" w:rsidRDefault="006A19C8" w:rsidP="006A19C8">
      <w:pPr>
        <w:spacing w:line="240" w:lineRule="atLeast"/>
        <w:ind w:firstLine="566"/>
        <w:jc w:val="both"/>
      </w:pPr>
      <w:r w:rsidRPr="00AD005E">
        <w:t>2) İhale komisyonu, uzman üyelerinin tamamı tarafından düzenlenen numune inceleme raporu/tutanağı çerçevesinde değerlendirme yaparak karar verebilir.</w:t>
      </w:r>
    </w:p>
    <w:p w14:paraId="478A899E" w14:textId="77777777" w:rsidR="006A19C8" w:rsidRPr="00AD005E" w:rsidRDefault="006A19C8" w:rsidP="006A19C8">
      <w:pPr>
        <w:spacing w:line="240" w:lineRule="atLeast"/>
        <w:ind w:firstLine="566"/>
        <w:jc w:val="both"/>
      </w:pPr>
      <w:r w:rsidRPr="00AD005E">
        <w:t>3) İhale komisyonu, uzman üyelerinin tamamı ile alıma konu malı/malları kullanacak personel arasından görevlendirilen kişi veya kişilerin tamamı tarafından düzenlenen numune inceleme raporu/tutanağı çerçevesinde değerlendirme yaparak karar verebilir.</w:t>
      </w:r>
    </w:p>
    <w:p w14:paraId="28CE559B" w14:textId="77777777" w:rsidR="006A19C8" w:rsidRPr="00AD005E" w:rsidRDefault="006A19C8" w:rsidP="006A19C8">
      <w:pPr>
        <w:spacing w:line="240" w:lineRule="atLeast"/>
        <w:ind w:firstLine="566"/>
        <w:jc w:val="both"/>
      </w:pPr>
      <w:r w:rsidRPr="00AD005E">
        <w:t>ç) Ön yeterlik şartnamesi veya idari şartnamede istenen sayıda ve nitelikte numune, şartnamede yapılan düzenlemeler çerçevesinde idareye teslim edilir. Teslim edilen numunenin üzerinde; ihale bilgileri, numune sunulan kalem bilgileri ve aday veya istekli bilgilerine yer verilir. İdare tarafından numune bir tutanak ile teslim alınır ve talep edilmesi halinde tutanağın bir sureti aday veya istekliye verilir.</w:t>
      </w:r>
    </w:p>
    <w:p w14:paraId="0EB6E1AB" w14:textId="77777777" w:rsidR="006A19C8" w:rsidRPr="00AD005E" w:rsidRDefault="006A19C8" w:rsidP="006A19C8">
      <w:pPr>
        <w:spacing w:line="240" w:lineRule="atLeast"/>
        <w:ind w:firstLine="566"/>
        <w:jc w:val="both"/>
      </w:pPr>
      <w:r w:rsidRPr="00AD005E">
        <w:t>d) İdare tarafından gerekli görülen hallerde, numune değerlendirmesinin yapılacağı yer, tarih ve saat bilgisi aday veya isteklilere bildirilir. Numune değerlendirmesinde numunenin fiziksel nitelikleri ile teknik şartnamede yer alan teknik kriterlere uygun olup olmadığı kontrol edilir. Yapılan inceleme sonucunda düzenlenen numune inceleme raporunda/tutanağında numunenin uygunluk durumu belirtilir ve uygun bulunmaması durumunda buna ilişkin gerekçelere yer verilir. Numune inceleme raporu/tutanağı çerçevesinde numunelere yönelik nihai değerlendirme ihale komisyonu tarafından yapılır ve bu değerlendirmelere ihale komisyonu kararında yer verilir.</w:t>
      </w:r>
    </w:p>
    <w:p w14:paraId="18FC261B" w14:textId="77777777" w:rsidR="006A19C8" w:rsidRPr="00AD005E" w:rsidRDefault="006A19C8" w:rsidP="006A19C8">
      <w:pPr>
        <w:spacing w:line="240" w:lineRule="atLeast"/>
        <w:ind w:firstLine="566"/>
        <w:jc w:val="both"/>
      </w:pPr>
      <w:r w:rsidRPr="00AD005E">
        <w:t>(3) Demonstrasyon işlemine yönelik yapılan düzenleme ve değerlendirmelerde ikinci fıkradaki hükümler esas alınır.</w:t>
      </w:r>
    </w:p>
    <w:p w14:paraId="1C4E8A24" w14:textId="77777777" w:rsidR="006A19C8" w:rsidRPr="00AD005E" w:rsidRDefault="006A19C8" w:rsidP="006A19C8">
      <w:pPr>
        <w:pStyle w:val="3-NormalYaz0"/>
        <w:spacing w:line="240" w:lineRule="atLeast"/>
        <w:rPr>
          <w:sz w:val="24"/>
          <w:szCs w:val="24"/>
        </w:rPr>
      </w:pPr>
      <w:r w:rsidRPr="00AD005E">
        <w:rPr>
          <w:sz w:val="24"/>
          <w:szCs w:val="24"/>
          <w:lang w:eastAsia="tr-TR"/>
        </w:rPr>
        <w:tab/>
        <w:t>(4) İş ortaklıklarında ortaklardan biri, birkaçı veya tamamı tarafından ön yeterlik şartnamesi veya idari şartnamede yapılan düzenlemeler çerçevesinde, teklif edilen mala ilişkin olarak numune, teknik bilgilerin yer aldığı katalog, teknik şartnameye cevaplar ve açıklamaları içeren doküman ile fotoğraf sunulabilir ve/veya demonstrasyon yapılabilir. Konsorsiyumların katılabileceği ihalelerde, işin uzmanlık gerektiren kısımları göz önünde bulundurularak numune, teknik bilgilerin yer aldığı katalog, teknik şartnameye cevaplar ve açıklamaları içeren doküman ile fotoğraf sunulması ve/veya demonstrasyon işlemine yönelik düzenleme her bir kısım için ayrı ayrı yapılır. Konsorsiyum ortaklarından her biri, başvuruda bulunduğu veya teklif verdiği kısım için istenen yeterlik kriterini sağlamak zorundadır.</w:t>
      </w:r>
    </w:p>
    <w:p w14:paraId="0C1640A0" w14:textId="77777777" w:rsidR="00071FC1" w:rsidRDefault="00071FC1" w:rsidP="006B2DA0">
      <w:pPr>
        <w:pStyle w:val="2-OrtaBaslk"/>
        <w:spacing w:line="240" w:lineRule="atLeast"/>
        <w:jc w:val="left"/>
        <w:outlineLvl w:val="0"/>
        <w:rPr>
          <w:rFonts w:hAnsi="Times New Roman"/>
          <w:b w:val="0"/>
          <w:sz w:val="24"/>
          <w:szCs w:val="24"/>
        </w:rPr>
      </w:pPr>
      <w:bookmarkStart w:id="53" w:name="_Toc52716861"/>
    </w:p>
    <w:p w14:paraId="4CBA00C8" w14:textId="77777777" w:rsidR="00822576" w:rsidRPr="00822576" w:rsidRDefault="00822576" w:rsidP="00822576">
      <w:pPr>
        <w:rPr>
          <w:lang w:eastAsia="en-US"/>
        </w:rPr>
      </w:pPr>
    </w:p>
    <w:p w14:paraId="16BCDD83" w14:textId="77777777" w:rsidR="00AD780B" w:rsidRPr="006B2DA0" w:rsidRDefault="00AD780B" w:rsidP="000E6F8A">
      <w:pPr>
        <w:pStyle w:val="Balk1"/>
        <w:ind w:left="2832" w:firstLine="708"/>
      </w:pPr>
      <w:r w:rsidRPr="006B2DA0">
        <w:t>BEŞİNCİ BÖLÜM</w:t>
      </w:r>
      <w:bookmarkEnd w:id="53"/>
    </w:p>
    <w:p w14:paraId="668AB0CC" w14:textId="77777777" w:rsidR="00AD780B" w:rsidRPr="002D6FB6" w:rsidRDefault="000E6F8A" w:rsidP="000E6F8A">
      <w:pPr>
        <w:pStyle w:val="Balk1"/>
        <w:ind w:left="3540" w:firstLine="0"/>
      </w:pPr>
      <w:r>
        <w:t xml:space="preserve">      </w:t>
      </w:r>
      <w:r w:rsidR="00AD780B" w:rsidRPr="006B2DA0">
        <w:t>İş Deneyi</w:t>
      </w:r>
      <w:r w:rsidR="00AD780B" w:rsidRPr="00E02298">
        <w:t>mi</w:t>
      </w:r>
    </w:p>
    <w:p w14:paraId="71AD6383" w14:textId="77777777" w:rsidR="00822576" w:rsidRPr="00822576" w:rsidRDefault="00822576" w:rsidP="00822576">
      <w:pPr>
        <w:rPr>
          <w:lang w:eastAsia="en-US"/>
        </w:rPr>
      </w:pPr>
    </w:p>
    <w:p w14:paraId="23CF9DE4" w14:textId="77777777" w:rsidR="00AD780B" w:rsidRPr="00E02298" w:rsidRDefault="00AD780B" w:rsidP="0099356C">
      <w:pPr>
        <w:pStyle w:val="Balk1"/>
      </w:pPr>
      <w:r w:rsidRPr="00E02298">
        <w:t>İş bitirme belgesi ve teknolojik ürün deneyim belgesinin düzenlenmesi (Değişik başlık: 16/08/2014-29090 R.G./3.md.)</w:t>
      </w:r>
    </w:p>
    <w:p w14:paraId="6EE8ECB2" w14:textId="77777777" w:rsidR="00AD780B" w:rsidRPr="00E02298" w:rsidRDefault="00AD780B" w:rsidP="00AD780B">
      <w:pPr>
        <w:pStyle w:val="3-NormalYaz0"/>
        <w:spacing w:line="240" w:lineRule="atLeast"/>
        <w:rPr>
          <w:sz w:val="24"/>
          <w:szCs w:val="24"/>
        </w:rPr>
      </w:pPr>
      <w:r w:rsidRPr="00E02298">
        <w:rPr>
          <w:b/>
          <w:sz w:val="24"/>
          <w:szCs w:val="24"/>
        </w:rPr>
        <w:tab/>
      </w:r>
      <w:r w:rsidRPr="006B2DA0">
        <w:rPr>
          <w:rStyle w:val="Balk1Char"/>
        </w:rPr>
        <w:t>MADDE 44 –</w:t>
      </w:r>
      <w:r w:rsidRPr="00E02298">
        <w:rPr>
          <w:b/>
          <w:sz w:val="24"/>
          <w:szCs w:val="24"/>
        </w:rPr>
        <w:t xml:space="preserve"> </w:t>
      </w:r>
      <w:r w:rsidRPr="00E02298">
        <w:rPr>
          <w:sz w:val="24"/>
          <w:szCs w:val="24"/>
        </w:rPr>
        <w:t>(1) Bu Kanun kapsamındaki idareler ile Kanun kapsamı dışındaki kamu kurum ve kuruluşlarına (kamu kurumu niteliğindeki meslek kuruluşları ve vakıf yükseköğretim kurumları hariç), bedel içeren tek bir sözleşmeye dayalı olarak yurt içinde veya yurt dışında gerçekleştirilen ve kesin kabulü yapılarak tamamlanan mal alımları için yükleniciye</w:t>
      </w:r>
      <w:r w:rsidR="00CC2B23">
        <w:rPr>
          <w:sz w:val="24"/>
          <w:szCs w:val="24"/>
        </w:rPr>
        <w:t xml:space="preserve"> </w:t>
      </w:r>
      <w:r w:rsidR="00CC2B23" w:rsidRPr="00EC5548">
        <w:rPr>
          <w:b/>
          <w:sz w:val="24"/>
          <w:szCs w:val="24"/>
        </w:rPr>
        <w:t xml:space="preserve">(Değişik </w:t>
      </w:r>
      <w:r w:rsidR="00CC2B23" w:rsidRPr="00EC5548">
        <w:rPr>
          <w:b/>
          <w:sz w:val="24"/>
          <w:szCs w:val="24"/>
        </w:rPr>
        <w:lastRenderedPageBreak/>
        <w:t>ibare: 18/05/2024-32550 R.G</w:t>
      </w:r>
      <w:r w:rsidR="001D6784" w:rsidRPr="00EC5548">
        <w:rPr>
          <w:b/>
          <w:sz w:val="24"/>
          <w:szCs w:val="24"/>
        </w:rPr>
        <w:t>.</w:t>
      </w:r>
      <w:r w:rsidR="00CC2B23" w:rsidRPr="00EC5548">
        <w:rPr>
          <w:b/>
          <w:sz w:val="24"/>
          <w:szCs w:val="24"/>
        </w:rPr>
        <w:t>/20.md.; yürürlük: 01/08/2025)</w:t>
      </w:r>
      <w:r w:rsidRPr="00EC5548">
        <w:rPr>
          <w:sz w:val="24"/>
          <w:szCs w:val="24"/>
        </w:rPr>
        <w:t xml:space="preserve"> </w:t>
      </w:r>
      <w:r w:rsidR="00D50BC5" w:rsidRPr="00EC5548">
        <w:rPr>
          <w:sz w:val="24"/>
          <w:szCs w:val="24"/>
          <w:lang w:eastAsia="tr-TR"/>
        </w:rPr>
        <w:t>ilgili e-form</w:t>
      </w:r>
      <w:r w:rsidR="00D50BC5" w:rsidRPr="00EC5548">
        <w:rPr>
          <w:sz w:val="24"/>
          <w:szCs w:val="24"/>
        </w:rPr>
        <w:t xml:space="preserve"> </w:t>
      </w:r>
      <w:r w:rsidRPr="00EC5548">
        <w:rPr>
          <w:sz w:val="24"/>
          <w:szCs w:val="24"/>
        </w:rPr>
        <w:t xml:space="preserve">esas alınarak </w:t>
      </w:r>
      <w:r w:rsidRPr="00E02298">
        <w:rPr>
          <w:sz w:val="24"/>
          <w:szCs w:val="24"/>
        </w:rPr>
        <w:t>iş bitirme belgesi düzenlenir. Bu belge, idarenin ilgili birimi tarafından hazırlanır ve sözleşmeyi yapan yetkili makam tarafından onaylanır.</w:t>
      </w:r>
    </w:p>
    <w:p w14:paraId="78CD63B1" w14:textId="77777777" w:rsidR="00AD780B" w:rsidRPr="00E02298" w:rsidRDefault="00AD780B" w:rsidP="00AD780B">
      <w:pPr>
        <w:pStyle w:val="3-NormalYaz0"/>
        <w:spacing w:line="240" w:lineRule="atLeast"/>
        <w:rPr>
          <w:sz w:val="24"/>
          <w:szCs w:val="24"/>
        </w:rPr>
      </w:pPr>
      <w:r w:rsidRPr="00E02298">
        <w:rPr>
          <w:sz w:val="24"/>
          <w:szCs w:val="24"/>
        </w:rPr>
        <w:tab/>
        <w:t xml:space="preserve">(2) İş bitirme belgesi düzenlemeye yetkili idare veya kamu kurum ve kuruluşları herhangi bir başvuru olmaksızın bu belgeyi düzenleyebilir. Ancak yüklenicinin iş bitirme belgesi almaya yönelik başvurusu, başvuru tarihinden itibaren yirmi iş günü içinde belge düzenlenerek sonuçlandırılır. Başvuruda belge düzenlenmesi talep edilen işin belirtilmesi yeterlidir. Başvuru sahibi, iş bitirme belgesi alma koşullarına sahip değil ise aynı süre içinde belge düzenlenmeme gerekçeleri yazılı olarak bildirilir. </w:t>
      </w:r>
    </w:p>
    <w:p w14:paraId="7A768764" w14:textId="77777777" w:rsidR="00AD780B" w:rsidRPr="00E02298" w:rsidRDefault="00AD780B" w:rsidP="00AD780B">
      <w:pPr>
        <w:pStyle w:val="3-NormalYaz0"/>
        <w:spacing w:line="240" w:lineRule="atLeast"/>
        <w:rPr>
          <w:sz w:val="24"/>
          <w:szCs w:val="24"/>
        </w:rPr>
      </w:pPr>
      <w:r w:rsidRPr="00E02298">
        <w:rPr>
          <w:sz w:val="24"/>
          <w:szCs w:val="24"/>
        </w:rPr>
        <w:tab/>
        <w:t>(3) İş bitirme belgesi düzenlemeye yetkili kurum ve kuruluşların, bu niteliklerini kaybetmeleri halinde, daha önce düzenledikleri iş bitirme belgeleri bu Yönetmelikte öngörülen diğer şartları sağlamaları halinde ihalelerde kullanılabilir.</w:t>
      </w:r>
    </w:p>
    <w:p w14:paraId="3034FE8A" w14:textId="77777777" w:rsidR="00AD780B" w:rsidRPr="00E02298" w:rsidRDefault="00AD780B" w:rsidP="00AD780B">
      <w:pPr>
        <w:pStyle w:val="3-NormalYaz0"/>
        <w:spacing w:line="240" w:lineRule="atLeast"/>
        <w:rPr>
          <w:sz w:val="24"/>
          <w:szCs w:val="24"/>
        </w:rPr>
      </w:pPr>
      <w:r w:rsidRPr="00E02298">
        <w:rPr>
          <w:sz w:val="24"/>
          <w:szCs w:val="24"/>
        </w:rPr>
        <w:tab/>
        <w:t xml:space="preserve">(4) Kamu Kurumu niteliğindeki meslek kuruluşları ile vakıf yükseköğretim kurumlarına gerçekleştirilen işlerde; sözleşme ve bu sözleşmenin uygulanmasına yönelik olarak 213 sayılı Vergi Usul Kanununun ilgili hükümleri çerçevesinde düzenlenen fatura örnekleri veya bu örneklerin noter, yeminli mali müşavir, serbest muhasebeci mali müşavir veya vergi dairesi onaylı suretleri ile serbest meslek makbuzu nüshaları veya bu nüshaların noter, </w:t>
      </w:r>
      <w:r w:rsidRPr="00E02298">
        <w:rPr>
          <w:b/>
          <w:sz w:val="24"/>
          <w:szCs w:val="24"/>
        </w:rPr>
        <w:t>(Ek ibare:</w:t>
      </w:r>
      <w:r w:rsidR="00822576">
        <w:rPr>
          <w:b/>
          <w:sz w:val="24"/>
          <w:szCs w:val="24"/>
        </w:rPr>
        <w:t xml:space="preserve"> </w:t>
      </w:r>
      <w:r w:rsidRPr="00E02298">
        <w:rPr>
          <w:b/>
          <w:sz w:val="24"/>
          <w:szCs w:val="24"/>
        </w:rPr>
        <w:t>12/06</w:t>
      </w:r>
      <w:r w:rsidR="00822576">
        <w:rPr>
          <w:b/>
          <w:sz w:val="24"/>
          <w:szCs w:val="24"/>
        </w:rPr>
        <w:t>/2015-29384 R.G./1.</w:t>
      </w:r>
      <w:r w:rsidRPr="00E02298">
        <w:rPr>
          <w:b/>
          <w:sz w:val="24"/>
          <w:szCs w:val="24"/>
        </w:rPr>
        <w:t>md.;</w:t>
      </w:r>
      <w:r w:rsidRPr="00E02298">
        <w:rPr>
          <w:sz w:val="24"/>
          <w:szCs w:val="24"/>
        </w:rPr>
        <w:t xml:space="preserve"> </w:t>
      </w:r>
      <w:r w:rsidR="00822576">
        <w:rPr>
          <w:b/>
          <w:sz w:val="24"/>
          <w:szCs w:val="24"/>
        </w:rPr>
        <w:t>M</w:t>
      </w:r>
      <w:r w:rsidR="005A04D1" w:rsidRPr="00E02298">
        <w:rPr>
          <w:b/>
          <w:sz w:val="24"/>
          <w:szCs w:val="24"/>
        </w:rPr>
        <w:t>ülga ibare:</w:t>
      </w:r>
      <w:r w:rsidR="00822576">
        <w:rPr>
          <w:b/>
          <w:sz w:val="24"/>
          <w:szCs w:val="24"/>
        </w:rPr>
        <w:t xml:space="preserve"> </w:t>
      </w:r>
      <w:r w:rsidR="005A04D1" w:rsidRPr="00E02298">
        <w:rPr>
          <w:b/>
          <w:sz w:val="24"/>
          <w:szCs w:val="24"/>
        </w:rPr>
        <w:t>13/06/</w:t>
      </w:r>
      <w:r w:rsidRPr="00E02298">
        <w:rPr>
          <w:b/>
          <w:sz w:val="24"/>
          <w:szCs w:val="24"/>
        </w:rPr>
        <w:t>2019</w:t>
      </w:r>
      <w:r w:rsidR="00822576">
        <w:rPr>
          <w:b/>
          <w:sz w:val="24"/>
          <w:szCs w:val="24"/>
        </w:rPr>
        <w:t>-30800 R.G./7.</w:t>
      </w:r>
      <w:r w:rsidR="005A04D1" w:rsidRPr="00E02298">
        <w:rPr>
          <w:b/>
          <w:sz w:val="24"/>
          <w:szCs w:val="24"/>
        </w:rPr>
        <w:t>md., yürürlük:</w:t>
      </w:r>
      <w:r w:rsidR="00822576">
        <w:rPr>
          <w:b/>
          <w:sz w:val="24"/>
          <w:szCs w:val="24"/>
        </w:rPr>
        <w:t xml:space="preserve"> </w:t>
      </w:r>
      <w:r w:rsidR="005A04D1" w:rsidRPr="00E02298">
        <w:rPr>
          <w:b/>
          <w:sz w:val="24"/>
          <w:szCs w:val="24"/>
        </w:rPr>
        <w:t>23/06/</w:t>
      </w:r>
      <w:r w:rsidRPr="00E02298">
        <w:rPr>
          <w:b/>
          <w:sz w:val="24"/>
          <w:szCs w:val="24"/>
        </w:rPr>
        <w:t xml:space="preserve">2019) </w:t>
      </w:r>
      <w:r w:rsidRPr="00E02298">
        <w:rPr>
          <w:sz w:val="24"/>
          <w:szCs w:val="24"/>
        </w:rPr>
        <w:t>yeminli mali müşavir, serbest muhasebeci mali müşavir veya vergi dairesi onaylı suretleri, iş deneyimini gösteren belgelerdir. Bu belgelerin değerlendirilmesinde; özel sektöre gerçekleştirilen işlerin değerlendirilmesinde uygulanan hükümler esas alınır.</w:t>
      </w:r>
    </w:p>
    <w:p w14:paraId="7C15CDAB" w14:textId="77777777" w:rsidR="00AD780B" w:rsidRPr="00E02298" w:rsidRDefault="00AD780B" w:rsidP="00AD780B">
      <w:pPr>
        <w:pStyle w:val="3-NormalYaz0"/>
        <w:rPr>
          <w:sz w:val="24"/>
          <w:szCs w:val="24"/>
        </w:rPr>
      </w:pPr>
      <w:r w:rsidRPr="00E02298">
        <w:rPr>
          <w:sz w:val="24"/>
          <w:szCs w:val="24"/>
        </w:rPr>
        <w:tab/>
        <w:t xml:space="preserve">(5) </w:t>
      </w:r>
      <w:r w:rsidR="00822576">
        <w:rPr>
          <w:b/>
          <w:sz w:val="24"/>
          <w:szCs w:val="24"/>
        </w:rPr>
        <w:t>(Ek: 16/07/2011-27996 R.G./4.</w:t>
      </w:r>
      <w:r w:rsidRPr="00E02298">
        <w:rPr>
          <w:b/>
          <w:sz w:val="24"/>
          <w:szCs w:val="24"/>
        </w:rPr>
        <w:t>md.)</w:t>
      </w:r>
      <w:r w:rsidRPr="00E02298">
        <w:rPr>
          <w:sz w:val="24"/>
          <w:szCs w:val="24"/>
        </w:rPr>
        <w:t xml:space="preserve">  İş bitirme belgesi düzenlemeye yetkili kurum ve kuruluşlara, bu niteliklerini kaybetmelerinden önce taahhüt edilerek gerçekleştirilmesine rağmen iş bitirme belgesi alınmayan işlere ilişkin olarak; kurum ve kuruluşların, bu niteliklerini kaybetmelerinden önce bağlı, ilgili veya ilişkili bulundukları kurum ve kuruluşlara, iş bitirme belgesi düzenlenmesi için başvuruda bulunulur.</w:t>
      </w:r>
    </w:p>
    <w:p w14:paraId="6B801BA5" w14:textId="77777777" w:rsidR="00AD780B" w:rsidRPr="00E02298" w:rsidRDefault="00AD780B" w:rsidP="00AD780B">
      <w:pPr>
        <w:widowControl w:val="0"/>
        <w:ind w:firstLine="567"/>
        <w:jc w:val="both"/>
      </w:pPr>
      <w:r w:rsidRPr="00E02298">
        <w:t xml:space="preserve">(6) </w:t>
      </w:r>
      <w:r w:rsidRPr="00E02298">
        <w:rPr>
          <w:b/>
        </w:rPr>
        <w:t>(E</w:t>
      </w:r>
      <w:r w:rsidR="00822576">
        <w:rPr>
          <w:b/>
        </w:rPr>
        <w:t>k: 16/07/2011-27996 R.G./4.</w:t>
      </w:r>
      <w:r w:rsidRPr="00E02298">
        <w:rPr>
          <w:b/>
        </w:rPr>
        <w:t xml:space="preserve">md.) </w:t>
      </w:r>
      <w:r w:rsidRPr="00E02298">
        <w:t xml:space="preserve">İş bitirme belgesi düzenlemeye yetkili kurum veya kuruluşun hukuki varlığının sona ermesi durumunda, bu kurum veya kuruluşa daha önce taahhüt edilerek gerçekleştirilmesine rağmen iş bitirme belgesi alınmayan işlere ilişkin olarak; </w:t>
      </w:r>
    </w:p>
    <w:p w14:paraId="2CB172F7" w14:textId="77777777" w:rsidR="00AD780B" w:rsidRPr="00E02298" w:rsidRDefault="00AD780B" w:rsidP="00AD780B">
      <w:pPr>
        <w:widowControl w:val="0"/>
        <w:ind w:firstLine="567"/>
        <w:jc w:val="both"/>
      </w:pPr>
      <w:r w:rsidRPr="00E02298">
        <w:t xml:space="preserve">a) Bu kurum veya kuruluşların yürüttüğü hizmetlerin devredildiği kamu kurum ve kuruluşlarına, </w:t>
      </w:r>
    </w:p>
    <w:p w14:paraId="2E944878" w14:textId="77777777" w:rsidR="00AD780B" w:rsidRPr="00E02298" w:rsidRDefault="00AD780B" w:rsidP="00AD780B">
      <w:pPr>
        <w:widowControl w:val="0"/>
        <w:ind w:firstLine="567"/>
        <w:jc w:val="both"/>
      </w:pPr>
      <w:r w:rsidRPr="00E02298">
        <w:t xml:space="preserve">b) Hukuki varlığı sona eren kurum veya kuruluşun yürüttüğü hizmetin devredilmemesi durumunda söz konusu kurum veya kuruluşun hukuki varlığı sona ermeden önce bağlı, ilgili veya ilişkili bulunduğu kamu kurum veya kuruluşuna, </w:t>
      </w:r>
    </w:p>
    <w:p w14:paraId="09ACFC2A" w14:textId="77777777" w:rsidR="00AD780B" w:rsidRPr="00E02298" w:rsidRDefault="00AD780B" w:rsidP="00AD780B">
      <w:pPr>
        <w:ind w:firstLine="567"/>
        <w:jc w:val="both"/>
      </w:pPr>
      <w:r w:rsidRPr="00E02298">
        <w:t>başvuruda bulunulur.</w:t>
      </w:r>
    </w:p>
    <w:p w14:paraId="4C527F32" w14:textId="77777777" w:rsidR="00AD780B" w:rsidRPr="00E02298" w:rsidRDefault="00AD780B" w:rsidP="00AD780B">
      <w:pPr>
        <w:ind w:firstLine="566"/>
        <w:jc w:val="both"/>
      </w:pPr>
      <w:r w:rsidRPr="00E02298">
        <w:t xml:space="preserve">(7) </w:t>
      </w:r>
      <w:r w:rsidRPr="00E02298">
        <w:rPr>
          <w:b/>
          <w:lang w:eastAsia="en-US"/>
        </w:rPr>
        <w:t>(Ek fıkra:</w:t>
      </w:r>
      <w:r w:rsidR="00822576">
        <w:rPr>
          <w:b/>
          <w:lang w:eastAsia="en-US"/>
        </w:rPr>
        <w:t xml:space="preserve"> </w:t>
      </w:r>
      <w:r w:rsidRPr="00E02298">
        <w:rPr>
          <w:b/>
          <w:lang w:eastAsia="en-US"/>
        </w:rPr>
        <w:t>16/08/2014-29090 R.G./3.md.)</w:t>
      </w:r>
      <w:r w:rsidRPr="00E02298">
        <w:rPr>
          <w:b/>
        </w:rPr>
        <w:t xml:space="preserve"> </w:t>
      </w:r>
      <w:r w:rsidRPr="00E02298">
        <w:t>Teknolojik ürün deneyim belgesinin düzenlenmesinde aşağıdaki esaslar göz önünde bulundurulur:</w:t>
      </w:r>
    </w:p>
    <w:p w14:paraId="13E673E3" w14:textId="77777777" w:rsidR="00AD780B" w:rsidRPr="00E02298" w:rsidRDefault="00AD780B" w:rsidP="00AD780B">
      <w:pPr>
        <w:ind w:firstLine="566"/>
        <w:jc w:val="both"/>
      </w:pPr>
      <w:r w:rsidRPr="00E02298">
        <w:t xml:space="preserve">a) Teknoloji merkezi işletmelerinde, Ar-Ge merkezlerinde, </w:t>
      </w:r>
      <w:r w:rsidRPr="00E02298">
        <w:rPr>
          <w:b/>
          <w:lang w:eastAsia="en-US"/>
        </w:rPr>
        <w:t>(Ek ibare:</w:t>
      </w:r>
      <w:r w:rsidR="00822576">
        <w:rPr>
          <w:b/>
          <w:lang w:eastAsia="en-US"/>
        </w:rPr>
        <w:t xml:space="preserve"> 27/07/2016-29696 R.G./1.md.,</w:t>
      </w:r>
      <w:r w:rsidRPr="00E02298">
        <w:rPr>
          <w:b/>
          <w:lang w:eastAsia="en-US"/>
        </w:rPr>
        <w:t xml:space="preserve"> </w:t>
      </w:r>
      <w:r w:rsidR="00822576">
        <w:rPr>
          <w:b/>
        </w:rPr>
        <w:t>G</w:t>
      </w:r>
      <w:r w:rsidRPr="00E02298">
        <w:rPr>
          <w:b/>
        </w:rPr>
        <w:t>eçerlilik:</w:t>
      </w:r>
      <w:r w:rsidR="00822576">
        <w:rPr>
          <w:b/>
        </w:rPr>
        <w:t xml:space="preserve"> </w:t>
      </w:r>
      <w:r w:rsidRPr="00E02298">
        <w:rPr>
          <w:b/>
        </w:rPr>
        <w:t>1/3/2016</w:t>
      </w:r>
      <w:r w:rsidRPr="00E02298">
        <w:rPr>
          <w:b/>
          <w:lang w:eastAsia="en-US"/>
        </w:rPr>
        <w:t>)</w:t>
      </w:r>
      <w:r w:rsidRPr="00E02298">
        <w:rPr>
          <w:b/>
        </w:rPr>
        <w:t xml:space="preserve"> </w:t>
      </w:r>
      <w:r w:rsidRPr="00E02298">
        <w:t xml:space="preserve">Teknoloji Geliştirme Bölgelerinde, kamu kurum ve kuruluşları ile kanunla kurulan vakıflar tarafından veya uluslararası fonlarca desteklenen Ar-Ge ve yenilik projelerinde, rekabet öncesi iş birliği projelerinde ve teknogirişim sermaye desteklerinden yararlananlara, yararlandıkları destekler çerçevesinde yürüttükleri proje sonucu ortaya çıkan ve </w:t>
      </w:r>
      <w:r w:rsidRPr="00E02298">
        <w:rPr>
          <w:b/>
          <w:lang w:eastAsia="en-US"/>
        </w:rPr>
        <w:t>(Ek ibare:</w:t>
      </w:r>
      <w:r w:rsidR="00822576">
        <w:rPr>
          <w:b/>
          <w:lang w:eastAsia="en-US"/>
        </w:rPr>
        <w:t xml:space="preserve"> </w:t>
      </w:r>
      <w:r w:rsidRPr="00E02298">
        <w:rPr>
          <w:b/>
          <w:lang w:eastAsia="en-US"/>
        </w:rPr>
        <w:t xml:space="preserve">27/07/2016-29696 R.G./1.md., </w:t>
      </w:r>
      <w:r w:rsidR="00822576">
        <w:rPr>
          <w:b/>
        </w:rPr>
        <w:t>G</w:t>
      </w:r>
      <w:r w:rsidRPr="00E02298">
        <w:rPr>
          <w:b/>
        </w:rPr>
        <w:t>eçerlilik:</w:t>
      </w:r>
      <w:r w:rsidR="00822576">
        <w:rPr>
          <w:b/>
        </w:rPr>
        <w:t xml:space="preserve"> </w:t>
      </w:r>
      <w:r w:rsidRPr="00E02298">
        <w:rPr>
          <w:b/>
        </w:rPr>
        <w:t>1/3/2016</w:t>
      </w:r>
      <w:r w:rsidRPr="00E02298">
        <w:rPr>
          <w:b/>
          <w:lang w:eastAsia="en-US"/>
        </w:rPr>
        <w:t>)</w:t>
      </w:r>
      <w:r w:rsidRPr="00E02298">
        <w:rPr>
          <w:b/>
        </w:rPr>
        <w:t xml:space="preserve"> </w:t>
      </w:r>
      <w:r w:rsidRPr="00E02298">
        <w:t>bunlar dışında özkaynaklarla geliştirilmiş ve değerlendirilmesi için gerekli usulleri Bilim, Sanayi ve Teknoloji Bakanlığınca belirlenen ve Türkiye Bilimsel ve Teknolojik Araştırma Kurumu tarafından Ar-Ge projesi neticesinde ortaya çıktığı belgelendirilen yerli malı belgesine sahip malın piyasaya arz edilmesinden sonra Bilim, Sanayi ve Teknoloji Bakanlığı tarafından teknolojik ürün deneyim belgesi düzenlenir.</w:t>
      </w:r>
    </w:p>
    <w:p w14:paraId="0AF89353" w14:textId="77777777" w:rsidR="00AD780B" w:rsidRPr="00E02298" w:rsidRDefault="00AD780B" w:rsidP="00AD780B">
      <w:pPr>
        <w:ind w:firstLine="566"/>
        <w:jc w:val="both"/>
      </w:pPr>
      <w:r w:rsidRPr="00E02298">
        <w:t>b) Teknolojik ürün deneyim belgesi, proje sonucunda ortaya çıkan her bir ürün için ayrı ayrı düzenlenir.</w:t>
      </w:r>
    </w:p>
    <w:p w14:paraId="7D38920B" w14:textId="77777777" w:rsidR="00AD780B" w:rsidRPr="00E02298" w:rsidRDefault="00AD780B" w:rsidP="00AD780B">
      <w:pPr>
        <w:ind w:firstLine="566"/>
        <w:jc w:val="both"/>
      </w:pPr>
      <w:r w:rsidRPr="00E02298">
        <w:lastRenderedPageBreak/>
        <w:t>c) Birden fazla kişinin birlikte yararlandığı rekabet öncesi işbirliği projeleri ile destekler çerçevesinde yürüttükleri projelerde, teknolojik ürün deneyim belgesi her bir kişi için ayrı ayrı düzenlenir. Bu belgenin düzenlenebilmesi için her bir başvuru sahibinin proje sonucu ortaya çıkan malı piyasaya arz etmesi gerekmektedir.</w:t>
      </w:r>
    </w:p>
    <w:p w14:paraId="7E47A75A" w14:textId="77777777" w:rsidR="00AD780B" w:rsidRPr="00E02298" w:rsidRDefault="00AD780B" w:rsidP="00AD780B">
      <w:pPr>
        <w:ind w:firstLine="567"/>
        <w:jc w:val="both"/>
      </w:pPr>
      <w:r w:rsidRPr="00E02298">
        <w:t>ç) Teknolojik ürün deneyim belgesi için yapılacak başvurulara eklenecek belgeler ve başvurunun sonuçlandırılma süresi gibi hususlar Bilim, Sanayi ve Teknoloji Bakanlığınca belirlenir.</w:t>
      </w:r>
    </w:p>
    <w:p w14:paraId="1DEC3589" w14:textId="77777777" w:rsidR="00AD780B" w:rsidRPr="00E02298" w:rsidRDefault="00AD780B" w:rsidP="00AD780B">
      <w:pPr>
        <w:pStyle w:val="3-NormalYaz0"/>
        <w:rPr>
          <w:sz w:val="24"/>
          <w:szCs w:val="24"/>
        </w:rPr>
      </w:pPr>
    </w:p>
    <w:p w14:paraId="09CE9CC5" w14:textId="77777777" w:rsidR="00AD780B" w:rsidRPr="00E02298" w:rsidRDefault="00AD780B" w:rsidP="0099356C">
      <w:pPr>
        <w:pStyle w:val="Balk1"/>
      </w:pPr>
      <w:bookmarkStart w:id="54" w:name="_Toc52716862"/>
      <w:r w:rsidRPr="00E02298">
        <w:t>İş bitirme belgesi düzenleme koşulları</w:t>
      </w:r>
      <w:bookmarkEnd w:id="54"/>
    </w:p>
    <w:p w14:paraId="5660D66E" w14:textId="77777777" w:rsidR="00AD780B" w:rsidRPr="00E02298" w:rsidRDefault="00AD780B" w:rsidP="00AD780B">
      <w:pPr>
        <w:pStyle w:val="3-NormalYaz0"/>
        <w:spacing w:line="240" w:lineRule="atLeast"/>
        <w:rPr>
          <w:sz w:val="24"/>
          <w:szCs w:val="24"/>
        </w:rPr>
      </w:pPr>
      <w:r w:rsidRPr="00E02298">
        <w:rPr>
          <w:b/>
          <w:sz w:val="24"/>
          <w:szCs w:val="24"/>
        </w:rPr>
        <w:tab/>
      </w:r>
      <w:r w:rsidRPr="006B2DA0">
        <w:rPr>
          <w:rStyle w:val="Balk1Char"/>
        </w:rPr>
        <w:t>MADDE 45 –</w:t>
      </w:r>
      <w:r w:rsidRPr="00E02298">
        <w:rPr>
          <w:b/>
          <w:sz w:val="24"/>
          <w:szCs w:val="24"/>
        </w:rPr>
        <w:t xml:space="preserve"> </w:t>
      </w:r>
      <w:r w:rsidRPr="00E02298">
        <w:rPr>
          <w:sz w:val="24"/>
          <w:szCs w:val="24"/>
        </w:rPr>
        <w:t>(1) Bedel içeren bir sözleşmeye dayalı olarak tamamlanan ve kesin kabulü gerçekleştirilen işler için, tamamlanan işin parasal tutarının sözleşme bedeline oranına bakılmaksızın yükleniciye</w:t>
      </w:r>
      <w:r w:rsidR="001A7A4C">
        <w:rPr>
          <w:sz w:val="24"/>
          <w:szCs w:val="24"/>
        </w:rPr>
        <w:t xml:space="preserve"> </w:t>
      </w:r>
      <w:r w:rsidR="001A7A4C" w:rsidRPr="00EC5548">
        <w:rPr>
          <w:b/>
          <w:sz w:val="24"/>
          <w:szCs w:val="24"/>
        </w:rPr>
        <w:t>(Değişik ibare: 18/05/2024-32550 R.G</w:t>
      </w:r>
      <w:r w:rsidR="001D6784" w:rsidRPr="00EC5548">
        <w:rPr>
          <w:b/>
          <w:sz w:val="24"/>
          <w:szCs w:val="24"/>
        </w:rPr>
        <w:t>.</w:t>
      </w:r>
      <w:r w:rsidR="001A7A4C" w:rsidRPr="00EC5548">
        <w:rPr>
          <w:b/>
          <w:sz w:val="24"/>
          <w:szCs w:val="24"/>
        </w:rPr>
        <w:t>/21.md.; yürürlük: 01/08/2025)</w:t>
      </w:r>
      <w:r w:rsidRPr="00EC5548">
        <w:rPr>
          <w:sz w:val="24"/>
          <w:szCs w:val="24"/>
        </w:rPr>
        <w:t xml:space="preserve"> </w:t>
      </w:r>
      <w:r w:rsidR="00D50BC5" w:rsidRPr="00EC5548">
        <w:rPr>
          <w:sz w:val="24"/>
          <w:szCs w:val="24"/>
          <w:lang w:eastAsia="tr-TR"/>
        </w:rPr>
        <w:t>ilgili e-form</w:t>
      </w:r>
      <w:r w:rsidRPr="00EC5548">
        <w:rPr>
          <w:sz w:val="24"/>
          <w:szCs w:val="24"/>
        </w:rPr>
        <w:t xml:space="preserve"> esas alınarak </w:t>
      </w:r>
      <w:r w:rsidRPr="00E02298">
        <w:rPr>
          <w:sz w:val="24"/>
          <w:szCs w:val="24"/>
        </w:rPr>
        <w:t xml:space="preserve">iş bitirme belgesi düzenlenir. </w:t>
      </w:r>
    </w:p>
    <w:p w14:paraId="5C0F21E3" w14:textId="77777777" w:rsidR="00AD780B" w:rsidRPr="00E02298" w:rsidRDefault="00AD780B" w:rsidP="00AD780B">
      <w:pPr>
        <w:pStyle w:val="3-NormalYaz0"/>
        <w:spacing w:line="240" w:lineRule="atLeast"/>
        <w:rPr>
          <w:sz w:val="24"/>
          <w:szCs w:val="24"/>
        </w:rPr>
      </w:pPr>
      <w:r w:rsidRPr="00E02298">
        <w:rPr>
          <w:sz w:val="24"/>
          <w:szCs w:val="24"/>
        </w:rPr>
        <w:tab/>
        <w:t xml:space="preserve">(2) Sözleşmenin idarenin izni ile devredilmesi halinde, işin kesin kabulünün yapılmış olması şartıyla; devir öncesinde veya sonrasında işin </w:t>
      </w:r>
      <w:r w:rsidR="00822576">
        <w:rPr>
          <w:b/>
          <w:sz w:val="24"/>
          <w:szCs w:val="24"/>
        </w:rPr>
        <w:t>(Ek: 3/7/2009-27277 R.G</w:t>
      </w:r>
      <w:r w:rsidR="001D6784">
        <w:rPr>
          <w:b/>
          <w:sz w:val="24"/>
          <w:szCs w:val="24"/>
        </w:rPr>
        <w:t>.</w:t>
      </w:r>
      <w:r w:rsidR="00822576">
        <w:rPr>
          <w:b/>
          <w:sz w:val="24"/>
          <w:szCs w:val="24"/>
        </w:rPr>
        <w:t>/6.</w:t>
      </w:r>
      <w:r w:rsidRPr="00E02298">
        <w:rPr>
          <w:b/>
          <w:sz w:val="24"/>
          <w:szCs w:val="24"/>
        </w:rPr>
        <w:t>md.)</w:t>
      </w:r>
      <w:r w:rsidRPr="00E02298">
        <w:rPr>
          <w:sz w:val="24"/>
          <w:szCs w:val="24"/>
        </w:rPr>
        <w:t xml:space="preserve"> ilk sözleşme bedelinin en az % 80’lik kısmını gerçekleştiren yükleniciye, iş bitirme belgesi düzenlenir. İş ortaklığında ortakların biri veya birkaçı tarafından sözleşmenin devredilmesi halinde, sözleşme bedelinin en az % 80’lik kısmında bulunan ortak iş deneyiminden yararlanabilir. </w:t>
      </w:r>
      <w:r w:rsidR="00822576">
        <w:rPr>
          <w:b/>
          <w:sz w:val="24"/>
          <w:szCs w:val="24"/>
        </w:rPr>
        <w:t>(Ek: 3/7/2009-27277 R.G/6.</w:t>
      </w:r>
      <w:r w:rsidRPr="00E02298">
        <w:rPr>
          <w:b/>
          <w:sz w:val="24"/>
          <w:szCs w:val="24"/>
        </w:rPr>
        <w:t>md.)</w:t>
      </w:r>
      <w:r w:rsidRPr="00E02298">
        <w:rPr>
          <w:sz w:val="24"/>
          <w:szCs w:val="24"/>
        </w:rPr>
        <w:t xml:space="preserve"> Konsorsiyumlarda, ortakların biri veya birkaçı tarafından sözleşmenin devredilmesi halinde, ilgili iş kısmına ait sözleşme bedelinin en az %80’lik kısmını gerçekleştiren yükleniciye iş bitirme belgesi düzenlenir.</w:t>
      </w:r>
    </w:p>
    <w:p w14:paraId="4B93D8D5" w14:textId="77777777" w:rsidR="00AD780B" w:rsidRPr="00E02298" w:rsidRDefault="00AD780B" w:rsidP="00AD780B">
      <w:pPr>
        <w:pStyle w:val="3-NormalYaz0"/>
        <w:spacing w:line="240" w:lineRule="atLeast"/>
        <w:rPr>
          <w:sz w:val="24"/>
          <w:szCs w:val="24"/>
        </w:rPr>
      </w:pPr>
      <w:r w:rsidRPr="00E02298">
        <w:rPr>
          <w:sz w:val="24"/>
          <w:szCs w:val="24"/>
        </w:rPr>
        <w:tab/>
        <w:t>(3) Kısmi kabul yapılan alımlarda, işin bütünü tamamlanmadan iş bitirme belgesi düzenlenmez. Ancak kısmi teklife açık ihalede, kısımlar farklı yükleniciler tarafından yerine getiriliyor veya her bir kısım için ayrı sözleşme düzenlenmiş ise yüklenicilerin kendi kısımlarını tamamlaması veya her bir sözleşmeye ilişkin işleri tamamlaması ve o kısmın kesin kabulünün yapılmasıyla birlikte iş bitirme belgesi düzenlenir.</w:t>
      </w:r>
    </w:p>
    <w:p w14:paraId="01F23548" w14:textId="77777777" w:rsidR="00AD780B" w:rsidRPr="00E02298" w:rsidRDefault="00AD780B" w:rsidP="00AD780B">
      <w:pPr>
        <w:pStyle w:val="3-NormalYaz0"/>
        <w:spacing w:line="240" w:lineRule="atLeast"/>
        <w:rPr>
          <w:sz w:val="24"/>
          <w:szCs w:val="24"/>
        </w:rPr>
      </w:pPr>
      <w:r w:rsidRPr="00E02298">
        <w:rPr>
          <w:sz w:val="24"/>
          <w:szCs w:val="24"/>
        </w:rPr>
        <w:tab/>
        <w:t>(4) Alt yüklenicilere iş bitirme belgesi düzenlenemez.</w:t>
      </w:r>
    </w:p>
    <w:p w14:paraId="43F2ACB9" w14:textId="77777777" w:rsidR="00AD780B" w:rsidRPr="00E02298" w:rsidRDefault="00AD780B" w:rsidP="00AD780B">
      <w:pPr>
        <w:pStyle w:val="3-NormalYaz0"/>
        <w:spacing w:line="240" w:lineRule="atLeast"/>
        <w:rPr>
          <w:sz w:val="24"/>
          <w:szCs w:val="24"/>
        </w:rPr>
      </w:pPr>
      <w:r w:rsidRPr="00E02298">
        <w:rPr>
          <w:sz w:val="24"/>
          <w:szCs w:val="24"/>
        </w:rPr>
        <w:tab/>
        <w:t xml:space="preserve">(5) İş ortaklığı tarafından gerçekleştirilen işlerde, ortak sayısı kadar iş bitirme belgesi düzenlenir. Bu belgede, tüm ortakların hisse oranı ile  ortakların iş deneyim tutarı gösterilir.  </w:t>
      </w:r>
    </w:p>
    <w:p w14:paraId="4FD91D6F" w14:textId="77777777" w:rsidR="00AD780B" w:rsidRPr="00E02298" w:rsidRDefault="00AD780B" w:rsidP="00AD780B">
      <w:pPr>
        <w:pStyle w:val="3-NormalYaz0"/>
        <w:spacing w:line="240" w:lineRule="atLeast"/>
        <w:rPr>
          <w:sz w:val="24"/>
          <w:szCs w:val="24"/>
        </w:rPr>
      </w:pPr>
      <w:r w:rsidRPr="00E02298">
        <w:rPr>
          <w:sz w:val="24"/>
          <w:szCs w:val="24"/>
        </w:rPr>
        <w:tab/>
        <w:t>(6) Konsorsiyumlarda her bir ortağa, ortaklar tarafından gerçekleştirilen iş kısımlarını ve tutarlarını gösteren,  iş bitirme belgesi düzenlenir.</w:t>
      </w:r>
    </w:p>
    <w:p w14:paraId="574B0F34" w14:textId="77777777" w:rsidR="00AD780B" w:rsidRPr="00E02298" w:rsidRDefault="00AD780B" w:rsidP="00AD780B">
      <w:pPr>
        <w:pStyle w:val="3-NormalYaz0"/>
        <w:spacing w:line="240" w:lineRule="atLeast"/>
        <w:rPr>
          <w:sz w:val="24"/>
          <w:szCs w:val="24"/>
        </w:rPr>
      </w:pPr>
      <w:r w:rsidRPr="00E02298">
        <w:rPr>
          <w:sz w:val="24"/>
          <w:szCs w:val="24"/>
        </w:rPr>
        <w:tab/>
        <w:t>(7) Yüklenicilere iş durum belgesi düzenlenemez.</w:t>
      </w:r>
    </w:p>
    <w:p w14:paraId="75931C99" w14:textId="77777777" w:rsidR="00AD780B" w:rsidRPr="00E02298" w:rsidRDefault="00AD780B" w:rsidP="00AD780B">
      <w:pPr>
        <w:pStyle w:val="3-NormalYaz0"/>
        <w:spacing w:line="240" w:lineRule="atLeast"/>
        <w:rPr>
          <w:sz w:val="24"/>
          <w:szCs w:val="24"/>
        </w:rPr>
      </w:pPr>
      <w:r w:rsidRPr="00E02298">
        <w:rPr>
          <w:sz w:val="24"/>
          <w:szCs w:val="24"/>
        </w:rPr>
        <w:tab/>
        <w:t xml:space="preserve">(8) Geçici kabule dayanılarak iş bitirme belgesi düzenlenemez. </w:t>
      </w:r>
    </w:p>
    <w:p w14:paraId="27BD0A33" w14:textId="77777777" w:rsidR="00AD780B" w:rsidRPr="00E02298" w:rsidRDefault="00AD780B" w:rsidP="00AD780B">
      <w:pPr>
        <w:pStyle w:val="3-NormalYaz0"/>
        <w:spacing w:line="240" w:lineRule="atLeast"/>
        <w:rPr>
          <w:sz w:val="24"/>
          <w:szCs w:val="24"/>
        </w:rPr>
      </w:pPr>
      <w:r w:rsidRPr="00E02298">
        <w:rPr>
          <w:sz w:val="24"/>
          <w:szCs w:val="24"/>
        </w:rPr>
        <w:tab/>
        <w:t>(9) İş bitirme belgesi düzenlemeye yetkili kurum ve kuruluşlar tarafından Kanuna tabi olmadan gerçekleştirilen alımlarda; alımın niteliği sebebiyle birim fiyat üzerinden bağıtlanan ve toplam sözleşme tutarı bulunmayan ancak süresi belli olan bir sözleşme kapsamında yapılan alımlara ilişkin olarak, sözleşme süresi ve bu dönemdeki alımın toplam tutarı esas alınarak iş bitirme belgesi düzenlenir.</w:t>
      </w:r>
    </w:p>
    <w:p w14:paraId="1A3D20AB" w14:textId="77777777" w:rsidR="00AD780B" w:rsidRPr="00E02298" w:rsidRDefault="00AD780B" w:rsidP="00AD780B">
      <w:pPr>
        <w:pStyle w:val="3-NormalYaz0"/>
        <w:spacing w:line="240" w:lineRule="atLeast"/>
        <w:rPr>
          <w:sz w:val="24"/>
          <w:szCs w:val="24"/>
        </w:rPr>
      </w:pPr>
      <w:r w:rsidRPr="00E02298">
        <w:rPr>
          <w:sz w:val="24"/>
          <w:szCs w:val="24"/>
        </w:rPr>
        <w:tab/>
        <w:t>(10) İş bitirme belgesinin düzenlemesinde belge tutarı, her türlü fiyat farkları ve katma değer vergisi hariç, varsa iş artışları sözleşme bedeline eklenmek suretiyle bulunur. İş eksilişlerinde ise gerçekleşen sözleşme tutarı esas alınır. İş bitirme belgesi tutarı, alımı gerçekleştirilen işle ilgili tutarlar, herhangi bir güncelleştirmeye tabi tutulmadan belirlenir.</w:t>
      </w:r>
    </w:p>
    <w:p w14:paraId="361B074E" w14:textId="77777777" w:rsidR="00AD780B" w:rsidRPr="00E02298" w:rsidRDefault="00AD780B" w:rsidP="00AD780B">
      <w:pPr>
        <w:pStyle w:val="3-NormalYaz0"/>
        <w:spacing w:line="240" w:lineRule="atLeast"/>
        <w:rPr>
          <w:sz w:val="24"/>
          <w:szCs w:val="24"/>
        </w:rPr>
      </w:pPr>
      <w:r w:rsidRPr="00E02298">
        <w:rPr>
          <w:sz w:val="24"/>
          <w:szCs w:val="24"/>
        </w:rPr>
        <w:tab/>
        <w:t>(11) Yabancı para birimi cinsi üzerinden sözleşmeye bağlanan işlerde; iş bitirme belgesi tutarında, sözleşmenin bağıtlandığı para birimi cinsi esas alınır. Belgenin düzenlenmesinde  bu para birimi, başka bir para birimi cinsine çevrilmez.</w:t>
      </w:r>
    </w:p>
    <w:p w14:paraId="45F4043E" w14:textId="77777777" w:rsidR="00AD780B" w:rsidRPr="00E02298" w:rsidRDefault="00AD780B" w:rsidP="00AD780B">
      <w:pPr>
        <w:pStyle w:val="3-NormalYaz0"/>
        <w:spacing w:line="240" w:lineRule="atLeast"/>
        <w:rPr>
          <w:sz w:val="24"/>
          <w:szCs w:val="24"/>
        </w:rPr>
      </w:pPr>
    </w:p>
    <w:p w14:paraId="3D538E3F" w14:textId="77777777" w:rsidR="00AD780B" w:rsidRPr="00E02298" w:rsidRDefault="00AD780B" w:rsidP="0099356C">
      <w:pPr>
        <w:pStyle w:val="Balk1"/>
      </w:pPr>
      <w:r w:rsidRPr="00E02298">
        <w:lastRenderedPageBreak/>
        <w:t>Özel sektöre ve yurt dışında gerçekleştirilen işler ile alt yükleniciler tarafından gerçekleştirilen işlerin iş deneyiminin belgelendirilmesi</w:t>
      </w:r>
    </w:p>
    <w:p w14:paraId="4984EAEA" w14:textId="77777777" w:rsidR="00AD780B" w:rsidRPr="00E02298" w:rsidRDefault="00AD780B" w:rsidP="00AD780B">
      <w:pPr>
        <w:pStyle w:val="3-NormalYaz0"/>
        <w:spacing w:line="240" w:lineRule="atLeast"/>
        <w:rPr>
          <w:sz w:val="24"/>
          <w:szCs w:val="24"/>
        </w:rPr>
      </w:pPr>
      <w:r w:rsidRPr="00E02298">
        <w:rPr>
          <w:b/>
          <w:sz w:val="24"/>
          <w:szCs w:val="24"/>
        </w:rPr>
        <w:tab/>
      </w:r>
      <w:r w:rsidRPr="006B2DA0">
        <w:rPr>
          <w:rStyle w:val="Balk1Char"/>
        </w:rPr>
        <w:t>MADDE 46 –</w:t>
      </w:r>
      <w:r w:rsidRPr="00E02298">
        <w:rPr>
          <w:b/>
          <w:sz w:val="24"/>
          <w:szCs w:val="24"/>
        </w:rPr>
        <w:t xml:space="preserve"> </w:t>
      </w:r>
      <w:r w:rsidRPr="00E02298">
        <w:rPr>
          <w:sz w:val="24"/>
          <w:szCs w:val="24"/>
        </w:rPr>
        <w:t xml:space="preserve">(1) Özel sektöre ve yurt dışında gerçekleştirilen işler ile alt yükleniciler tarafından gerçekleştirilen işlerin iş deneyiminin belgelendirilmesinde aşağıdaki hususlar esas alınır: </w:t>
      </w:r>
    </w:p>
    <w:p w14:paraId="0B34FFA8" w14:textId="5518CD36" w:rsidR="00AD780B" w:rsidRPr="00E02298" w:rsidRDefault="00AD780B" w:rsidP="00AD780B">
      <w:pPr>
        <w:pStyle w:val="3-NormalYaz0"/>
        <w:spacing w:line="240" w:lineRule="atLeast"/>
        <w:rPr>
          <w:sz w:val="24"/>
          <w:szCs w:val="24"/>
        </w:rPr>
      </w:pPr>
      <w:r w:rsidRPr="00E02298">
        <w:rPr>
          <w:sz w:val="24"/>
          <w:szCs w:val="24"/>
        </w:rPr>
        <w:tab/>
        <w:t xml:space="preserve">a) </w:t>
      </w:r>
      <w:r w:rsidRPr="00CA2587">
        <w:rPr>
          <w:b/>
          <w:sz w:val="24"/>
          <w:szCs w:val="24"/>
        </w:rPr>
        <w:t>(Ek i</w:t>
      </w:r>
      <w:r w:rsidR="00822576" w:rsidRPr="00CA2587">
        <w:rPr>
          <w:b/>
          <w:sz w:val="24"/>
          <w:szCs w:val="24"/>
        </w:rPr>
        <w:t>bare: 12/06/2015-29384 R.G./1.</w:t>
      </w:r>
      <w:r w:rsidRPr="00CA2587">
        <w:rPr>
          <w:b/>
          <w:sz w:val="24"/>
          <w:szCs w:val="24"/>
        </w:rPr>
        <w:t>md.;</w:t>
      </w:r>
      <w:r w:rsidRPr="00CA2587">
        <w:rPr>
          <w:sz w:val="24"/>
          <w:szCs w:val="24"/>
        </w:rPr>
        <w:t xml:space="preserve"> </w:t>
      </w:r>
      <w:r w:rsidRPr="00CA2587">
        <w:rPr>
          <w:b/>
          <w:sz w:val="24"/>
          <w:szCs w:val="24"/>
        </w:rPr>
        <w:t xml:space="preserve">Mülga ibare: </w:t>
      </w:r>
      <w:r w:rsidR="005A04D1" w:rsidRPr="00CA2587">
        <w:rPr>
          <w:b/>
          <w:sz w:val="24"/>
          <w:szCs w:val="24"/>
        </w:rPr>
        <w:t>13/06/</w:t>
      </w:r>
      <w:r w:rsidRPr="00CA2587">
        <w:rPr>
          <w:b/>
          <w:sz w:val="24"/>
          <w:szCs w:val="24"/>
        </w:rPr>
        <w:t xml:space="preserve">2019-30800 R.G./8. md., yürürlük: </w:t>
      </w:r>
      <w:r w:rsidR="005A04D1" w:rsidRPr="00CA2587">
        <w:rPr>
          <w:b/>
          <w:sz w:val="24"/>
          <w:szCs w:val="24"/>
        </w:rPr>
        <w:t>23/06/</w:t>
      </w:r>
      <w:r w:rsidR="000715D9" w:rsidRPr="00CA2587">
        <w:rPr>
          <w:b/>
          <w:sz w:val="24"/>
          <w:szCs w:val="24"/>
        </w:rPr>
        <w:t xml:space="preserve">2019; </w:t>
      </w:r>
      <w:r w:rsidR="005E57CD" w:rsidRPr="00162CD9">
        <w:rPr>
          <w:b/>
          <w:sz w:val="24"/>
          <w:szCs w:val="24"/>
        </w:rPr>
        <w:t>Değişik birinci cümle</w:t>
      </w:r>
      <w:r w:rsidR="00D252FA" w:rsidRPr="00162CD9">
        <w:rPr>
          <w:b/>
          <w:bCs/>
          <w:sz w:val="24"/>
          <w:szCs w:val="24"/>
        </w:rPr>
        <w:t>: 09/04/2026-33219 R.G./</w:t>
      </w:r>
      <w:r w:rsidR="005C70EB">
        <w:rPr>
          <w:b/>
          <w:bCs/>
          <w:sz w:val="24"/>
          <w:szCs w:val="24"/>
        </w:rPr>
        <w:t>4.</w:t>
      </w:r>
      <w:r w:rsidR="005E57CD" w:rsidRPr="00162CD9">
        <w:rPr>
          <w:b/>
          <w:bCs/>
          <w:sz w:val="24"/>
          <w:szCs w:val="24"/>
        </w:rPr>
        <w:t>md.)</w:t>
      </w:r>
      <w:r w:rsidR="005E57CD" w:rsidRPr="00162CD9">
        <w:rPr>
          <w:b/>
          <w:bCs/>
        </w:rPr>
        <w:t xml:space="preserve"> </w:t>
      </w:r>
      <w:r w:rsidR="00D252FA" w:rsidRPr="00162CD9">
        <w:rPr>
          <w:sz w:val="24"/>
          <w:szCs w:val="24"/>
          <w:lang w:eastAsia="tr-TR"/>
        </w:rPr>
        <w:t>Özel sektöre gerçekleştirilen işler ile alt yükleniciler tarafından gerçekleştirilen işlerde; işe ilişkin sözleşme ve bu sözleşmenin uygulanmasına yönelik olarak 213 sayılı Vergi Usul Kanununun ilgili hükümleri çerçevesinde düzenlenen fatura örnekleri veya bu örneklerin noter, yeminli mali müşavir, serbest muhasebeci mali müşavir veya vergi dairesi onaylı suretleri ile serbest meslek makbuzu nüshaları veya bu nüshaların noter, yeminli mali müşavir, serbest muhasebeci mali müşavir veya vergi dairesi onaylı suretleri ile sözleşmeye ait damga vergisinin ilk ilan veya davet tarihi itibarıyla ödendiğine ilişkin belgeler veya damga vergisinden istisna ya da muaf olunduğuna ilişkin belgeler, iş deneyimini gösteren belgelerdir.</w:t>
      </w:r>
      <w:r w:rsidRPr="00E02298">
        <w:rPr>
          <w:sz w:val="24"/>
          <w:szCs w:val="24"/>
        </w:rPr>
        <w:t xml:space="preserve"> Aday veya istekli, iş deneyimini gösteren bu belgeleri başvuru veya teklifleriyle birlikte sunar. Bu maddede belirtilen işler için iş bitirme belgesi düzenlenmiş olsa bile, ihale komisyonunca dikkate alınmaz. </w:t>
      </w:r>
    </w:p>
    <w:p w14:paraId="0B40920C" w14:textId="77777777" w:rsidR="00AD780B" w:rsidRPr="00E02298" w:rsidRDefault="00AD780B" w:rsidP="00AD780B">
      <w:pPr>
        <w:pStyle w:val="3-NormalYaz0"/>
        <w:spacing w:line="240" w:lineRule="atLeast"/>
        <w:rPr>
          <w:sz w:val="24"/>
          <w:szCs w:val="24"/>
        </w:rPr>
      </w:pPr>
      <w:r w:rsidRPr="00E02298">
        <w:rPr>
          <w:sz w:val="24"/>
          <w:szCs w:val="24"/>
        </w:rPr>
        <w:tab/>
        <w:t>b) Yurt dışında gerçekleştirilen işlerde; o ülkenin resmi kurumları tarafından düzenlenen iş deneyimini gösteren belgeler veya sözleşme ve bu sözleşmeye bağlı olarak düzenlenen fatura örnekleri veya bu örneklerin yetkili makamlar tarafından onaylı suretleri ya da fatura dengi belgeler iş deneyimini gösteren belgelerdir. Sunulan belgelerin o ülke mevzuatına göre düzenlenmesi gerekmektedir. Sözleşmede; iş sahibinin adı, soyadı veya ticaret unvanı, işin yapıldığı yer ve niteliği, yüklenicinin adı, soyadı veya ticaret unvanı, sözleşme bedeli ve tarihi ile işin bitirilme ve/veya kabul tarihinin gösterilmiş olması zorunludur.</w:t>
      </w:r>
    </w:p>
    <w:p w14:paraId="472F8ACF" w14:textId="77777777" w:rsidR="00AD780B" w:rsidRPr="00E02298" w:rsidRDefault="00AD780B" w:rsidP="00AD780B">
      <w:pPr>
        <w:pStyle w:val="3-NormalYaz0"/>
        <w:spacing w:line="240" w:lineRule="atLeast"/>
        <w:rPr>
          <w:sz w:val="24"/>
          <w:szCs w:val="24"/>
        </w:rPr>
      </w:pPr>
      <w:r w:rsidRPr="00E02298">
        <w:rPr>
          <w:sz w:val="24"/>
          <w:szCs w:val="24"/>
        </w:rPr>
        <w:tab/>
        <w:t>c) Özel sektöre ve yurt dışında gerçekleştirilen işler ile alt yükleniciler tarafından gerçekleştirilen işlerin kabulünün, ilk ilan veya davet tarihinden geriye doğru son beş yılda yapılmış olması durumunda sözleşme tutarı tam olarak değerlendirilir. Sözleşmede kabul tarihine ilişkin bir düzenleme bulunmuyor ise, iş deneyimini gösteren belgeler kapsamında sunulan faturalardan en son düzenlenen fatura tarihi kabul tarihi olarak dikkate alınır. Kesin kabul tarihi, ilk ilan veya davet tarihi ile ihale veya son başvuru tarihi arasında olan mal alımlarıyla ilgili iş deneyimini gösteren belgelerde de sözleşme tutarı tam olarak değerlendirilir.</w:t>
      </w:r>
    </w:p>
    <w:p w14:paraId="05ED06BD" w14:textId="77777777" w:rsidR="00AD780B" w:rsidRPr="00E02298" w:rsidRDefault="00AD780B" w:rsidP="00AD780B">
      <w:pPr>
        <w:pStyle w:val="3-NormalYaz0"/>
        <w:spacing w:line="240" w:lineRule="atLeast"/>
        <w:rPr>
          <w:sz w:val="24"/>
          <w:szCs w:val="24"/>
        </w:rPr>
      </w:pPr>
      <w:r w:rsidRPr="00E02298">
        <w:rPr>
          <w:sz w:val="24"/>
          <w:szCs w:val="24"/>
        </w:rPr>
        <w:tab/>
        <w:t xml:space="preserve">ç) Gerçek kişilere veya iş deneyim belgesi düzenlemeye yetkili olmayan kurum ve kuruluşlara gerçekleştirilen işlere ilişkin iş deneyim tutarının tespitinde, diğer belgelerin de bu tutarı doğrulaması ve sözleşmede iş artışına ilişkin hüküm bulunması koşuluyla sözleşme tutarının % 10’unu aşmamak üzere tamamlanan iş tutarı dikkate alınır. </w:t>
      </w:r>
    </w:p>
    <w:p w14:paraId="71282479" w14:textId="77777777" w:rsidR="00AD780B" w:rsidRPr="00E02298" w:rsidRDefault="00AD780B" w:rsidP="00AD780B">
      <w:pPr>
        <w:pStyle w:val="3-NormalYaz0"/>
        <w:spacing w:line="240" w:lineRule="atLeast"/>
        <w:rPr>
          <w:sz w:val="24"/>
          <w:szCs w:val="24"/>
        </w:rPr>
      </w:pPr>
      <w:r w:rsidRPr="00E02298">
        <w:rPr>
          <w:sz w:val="24"/>
          <w:szCs w:val="24"/>
        </w:rPr>
        <w:tab/>
        <w:t>d) Sözleşmenin, iş eksilişi yapılarak sona erdirilmesi durumunda; işin, bu şekilde tamamlandığı hususunda iş sahibi ile yüklenicinin anlaştığını gösterir belgenin, iş deneyimini gösteren diğer belgelerle birlikte sunulması zorunludur.</w:t>
      </w:r>
    </w:p>
    <w:p w14:paraId="2C0C2F6B" w14:textId="77777777" w:rsidR="00AD780B" w:rsidRPr="00E02298" w:rsidRDefault="00AD780B" w:rsidP="00AD780B">
      <w:pPr>
        <w:pStyle w:val="3-NormalYaz0"/>
        <w:spacing w:line="240" w:lineRule="atLeast"/>
        <w:rPr>
          <w:sz w:val="24"/>
          <w:szCs w:val="24"/>
        </w:rPr>
      </w:pPr>
      <w:r w:rsidRPr="00E02298">
        <w:rPr>
          <w:sz w:val="24"/>
          <w:szCs w:val="24"/>
        </w:rPr>
        <w:tab/>
        <w:t xml:space="preserve">e) Toplam sözleşme tutarı bulunmayan ve birim fiyat üzerinden bağıtlanan sözleşmede;  sözleşmede yazılı süre esas alınarak o dönemde yapılan işin tutarını gösteren faturalardaki tutarların toplamı, toplam sözleşme tutarı olarak kabul edilir. </w:t>
      </w:r>
    </w:p>
    <w:p w14:paraId="6A83E047" w14:textId="77777777" w:rsidR="00AD780B" w:rsidRPr="00E02298" w:rsidRDefault="00AD780B" w:rsidP="00AD780B">
      <w:pPr>
        <w:pStyle w:val="3-NormalYaz0"/>
        <w:spacing w:line="240" w:lineRule="atLeast"/>
        <w:rPr>
          <w:sz w:val="24"/>
          <w:szCs w:val="24"/>
        </w:rPr>
      </w:pPr>
      <w:r w:rsidRPr="00E02298">
        <w:rPr>
          <w:sz w:val="24"/>
          <w:szCs w:val="24"/>
        </w:rPr>
        <w:tab/>
        <w:t>f) İş ortaklığı tarafından gerçekleştirilen işlerde, ortakların iş ortaklığındaki hisse oranı esas alınarak iş deneyim tutarı hesaplanır.</w:t>
      </w:r>
    </w:p>
    <w:p w14:paraId="603FFDC6" w14:textId="77777777" w:rsidR="00AD780B" w:rsidRPr="00E02298" w:rsidRDefault="00AD780B" w:rsidP="00AD780B">
      <w:pPr>
        <w:pStyle w:val="3-NormalYaz0"/>
        <w:spacing w:line="240" w:lineRule="atLeast"/>
        <w:rPr>
          <w:sz w:val="24"/>
          <w:szCs w:val="24"/>
        </w:rPr>
      </w:pPr>
      <w:r w:rsidRPr="00E02298">
        <w:rPr>
          <w:sz w:val="24"/>
          <w:szCs w:val="24"/>
        </w:rPr>
        <w:tab/>
        <w:t>g) Konsorsiyum tarafından gerçekleştirilen işlerde, her bir ortak tarafından gerçekleştirilen iş kısmına yönelik tutar iş deneyim tutarı olarak kabul edilir.</w:t>
      </w:r>
    </w:p>
    <w:p w14:paraId="11F78A0C" w14:textId="77777777" w:rsidR="00AD780B" w:rsidRPr="00E02298" w:rsidRDefault="00AD780B" w:rsidP="00AD780B">
      <w:pPr>
        <w:pStyle w:val="3-NormalYaz0"/>
        <w:spacing w:line="240" w:lineRule="atLeast"/>
        <w:rPr>
          <w:sz w:val="24"/>
          <w:szCs w:val="24"/>
        </w:rPr>
      </w:pPr>
    </w:p>
    <w:p w14:paraId="60779E29" w14:textId="77777777" w:rsidR="00AD780B" w:rsidRPr="00E02298" w:rsidRDefault="00AD780B" w:rsidP="0099356C">
      <w:pPr>
        <w:pStyle w:val="Balk1"/>
      </w:pPr>
      <w:bookmarkStart w:id="55" w:name="_Toc52716863"/>
      <w:r w:rsidRPr="00E02298">
        <w:t>İş deneyimini gösteren belgelerin değerlendirilmesi</w:t>
      </w:r>
      <w:bookmarkEnd w:id="55"/>
    </w:p>
    <w:p w14:paraId="67FB86C0" w14:textId="77777777" w:rsidR="00AD780B" w:rsidRPr="00E02298" w:rsidRDefault="00AD780B" w:rsidP="00AD780B">
      <w:pPr>
        <w:pStyle w:val="3-NormalYaz0"/>
        <w:spacing w:line="240" w:lineRule="atLeast"/>
        <w:rPr>
          <w:sz w:val="24"/>
          <w:szCs w:val="24"/>
        </w:rPr>
      </w:pPr>
      <w:r w:rsidRPr="00E02298">
        <w:rPr>
          <w:b/>
          <w:sz w:val="24"/>
          <w:szCs w:val="24"/>
        </w:rPr>
        <w:tab/>
      </w:r>
      <w:r w:rsidRPr="006B2DA0">
        <w:rPr>
          <w:rStyle w:val="Balk1Char"/>
        </w:rPr>
        <w:t>MADDE 47 –</w:t>
      </w:r>
      <w:r w:rsidRPr="00E02298">
        <w:rPr>
          <w:b/>
          <w:sz w:val="24"/>
          <w:szCs w:val="24"/>
        </w:rPr>
        <w:t xml:space="preserve"> </w:t>
      </w:r>
      <w:r w:rsidRPr="00E02298">
        <w:rPr>
          <w:sz w:val="24"/>
          <w:szCs w:val="24"/>
        </w:rPr>
        <w:t xml:space="preserve">(1) İş deneyimini gösteren belgelerin değerlendirilmesinde; ilk ilan veya davet tarihinden geriye doğru son beş yıl içinde ya da ilk ilan veya davet tarihi ile ihale veya </w:t>
      </w:r>
      <w:r w:rsidRPr="00E02298">
        <w:rPr>
          <w:sz w:val="24"/>
          <w:szCs w:val="24"/>
        </w:rPr>
        <w:lastRenderedPageBreak/>
        <w:t>son başvuru tarihi arasında kesin kabulü gerçekleştirilen işlerde, iş deneyimini gösteren belgelerdeki toplam tutar, tam olarak dikkate alınır.</w:t>
      </w:r>
    </w:p>
    <w:p w14:paraId="376D5741" w14:textId="77777777" w:rsidR="00AD780B" w:rsidRPr="00E02298" w:rsidRDefault="00AD780B" w:rsidP="00AD780B">
      <w:pPr>
        <w:pStyle w:val="3-NormalYaz0"/>
        <w:spacing w:line="240" w:lineRule="atLeast"/>
        <w:rPr>
          <w:sz w:val="24"/>
          <w:szCs w:val="24"/>
        </w:rPr>
      </w:pPr>
      <w:r w:rsidRPr="00E02298">
        <w:rPr>
          <w:sz w:val="24"/>
          <w:szCs w:val="24"/>
        </w:rPr>
        <w:tab/>
        <w:t xml:space="preserve">(2) İhale konusu iş veya benzer işlerle ilgili tek sözleşmeye dayalı iş deneyimini gösteren belgeler değerlendirmeye alınır. Birden çok iş deneyimini gösteren belgeler ve belgelerdeki tutarlar toplanamaz. </w:t>
      </w:r>
    </w:p>
    <w:p w14:paraId="78B93AD7" w14:textId="77777777" w:rsidR="00AD780B" w:rsidRPr="00E02298" w:rsidRDefault="00AD780B" w:rsidP="00AD780B">
      <w:pPr>
        <w:pStyle w:val="3-NormalYaz0"/>
        <w:spacing w:line="240" w:lineRule="atLeast"/>
        <w:rPr>
          <w:sz w:val="24"/>
          <w:szCs w:val="24"/>
        </w:rPr>
      </w:pPr>
      <w:r w:rsidRPr="00E02298">
        <w:rPr>
          <w:sz w:val="24"/>
          <w:szCs w:val="24"/>
        </w:rPr>
        <w:tab/>
        <w:t>(3) İş deneyimini gösteren belgelerdeki tutar, fiyat farkları ve katma değer vergisi hariç olarak değerlendirilir.</w:t>
      </w:r>
    </w:p>
    <w:p w14:paraId="75134F53" w14:textId="77777777" w:rsidR="00AD780B" w:rsidRPr="00E02298" w:rsidRDefault="00AD780B" w:rsidP="00AD780B">
      <w:pPr>
        <w:pStyle w:val="3-NormalYaz0"/>
        <w:spacing w:line="240" w:lineRule="atLeast"/>
        <w:rPr>
          <w:sz w:val="24"/>
          <w:szCs w:val="24"/>
        </w:rPr>
      </w:pPr>
      <w:r w:rsidRPr="00E02298">
        <w:rPr>
          <w:sz w:val="24"/>
          <w:szCs w:val="24"/>
        </w:rPr>
        <w:tab/>
        <w:t>(4) İş deneyimini gösteren belgelerde yer almakla birlikte ihale konusu iş veya benzer işe ilişkin olmayan işlerin tutarları, iş deneyim tutarının belirlenmesinde değerlendirmeye alınmaz.</w:t>
      </w:r>
    </w:p>
    <w:p w14:paraId="00D721DC" w14:textId="77777777" w:rsidR="00AD780B" w:rsidRPr="00E02298" w:rsidRDefault="00AD780B" w:rsidP="00AD780B">
      <w:pPr>
        <w:pStyle w:val="3-NormalYaz0"/>
        <w:spacing w:line="240" w:lineRule="atLeast"/>
        <w:rPr>
          <w:sz w:val="24"/>
          <w:szCs w:val="24"/>
        </w:rPr>
      </w:pPr>
      <w:r w:rsidRPr="00E02298">
        <w:rPr>
          <w:sz w:val="24"/>
          <w:szCs w:val="24"/>
        </w:rPr>
        <w:tab/>
        <w:t xml:space="preserve">(5) İş deneyimini gösteren belgeler, belge sahibi gerçek veya tüzel kişiler dışındaki aday veya istekliler tarafından kullanılamaz, devredilemez, kiraya verilemez ve satılamaz. </w:t>
      </w:r>
      <w:r w:rsidRPr="00E02298">
        <w:rPr>
          <w:b/>
          <w:sz w:val="24"/>
          <w:szCs w:val="24"/>
        </w:rPr>
        <w:t>(Değişik</w:t>
      </w:r>
      <w:r w:rsidR="00A65C77">
        <w:rPr>
          <w:b/>
          <w:sz w:val="24"/>
          <w:szCs w:val="24"/>
        </w:rPr>
        <w:t xml:space="preserve"> cümle: 16/03/2019-30716 R.G</w:t>
      </w:r>
      <w:r w:rsidR="001D6784">
        <w:rPr>
          <w:b/>
          <w:sz w:val="24"/>
          <w:szCs w:val="24"/>
        </w:rPr>
        <w:t>.</w:t>
      </w:r>
      <w:r w:rsidR="00A65C77">
        <w:rPr>
          <w:b/>
          <w:sz w:val="24"/>
          <w:szCs w:val="24"/>
        </w:rPr>
        <w:t>/8.</w:t>
      </w:r>
      <w:r w:rsidRPr="00E02298">
        <w:rPr>
          <w:b/>
          <w:sz w:val="24"/>
          <w:szCs w:val="24"/>
        </w:rPr>
        <w:t>m</w:t>
      </w:r>
      <w:r w:rsidR="00A65C77">
        <w:rPr>
          <w:b/>
          <w:sz w:val="24"/>
          <w:szCs w:val="24"/>
        </w:rPr>
        <w:t>d., G</w:t>
      </w:r>
      <w:r w:rsidRPr="00E02298">
        <w:rPr>
          <w:b/>
          <w:sz w:val="24"/>
          <w:szCs w:val="24"/>
        </w:rPr>
        <w:t>eçerlilik:</w:t>
      </w:r>
      <w:r w:rsidR="00A65C77">
        <w:rPr>
          <w:b/>
          <w:sz w:val="24"/>
          <w:szCs w:val="24"/>
        </w:rPr>
        <w:t xml:space="preserve"> </w:t>
      </w:r>
      <w:r w:rsidRPr="00E02298">
        <w:rPr>
          <w:b/>
          <w:sz w:val="24"/>
          <w:szCs w:val="24"/>
        </w:rPr>
        <w:t xml:space="preserve">18/03/2020) </w:t>
      </w:r>
      <w:r w:rsidRPr="00E02298">
        <w:rPr>
          <w:sz w:val="24"/>
          <w:szCs w:val="24"/>
        </w:rPr>
        <w:t>Bu belge sahiplerinin kuracakları veya ortak olacakları tüzel kişiliklerin ihaleye girebilmesinde; en az bir yıldır tüzel kişiliğin yarısından fazla hissesine sahip olması ve bu sürede Kanuna göre yapılacak ihalelere ilişkin sözleşmelerin yürütülmesi konusunda temsile ve yönetime yetkili olması, teminat süresi sonuna kadar bu şartların muhafaza edilmesi zorunludur.</w:t>
      </w:r>
    </w:p>
    <w:p w14:paraId="583AAE64" w14:textId="77777777" w:rsidR="00AD780B" w:rsidRPr="00E02298" w:rsidRDefault="00AD780B" w:rsidP="00AD780B">
      <w:pPr>
        <w:pStyle w:val="3-NormalYaz0"/>
        <w:spacing w:line="240" w:lineRule="atLeast"/>
        <w:rPr>
          <w:sz w:val="24"/>
          <w:szCs w:val="24"/>
        </w:rPr>
      </w:pPr>
      <w:r w:rsidRPr="00E02298">
        <w:rPr>
          <w:sz w:val="24"/>
          <w:szCs w:val="24"/>
        </w:rPr>
        <w:tab/>
        <w:t>(6) Birim fiyat üzerinden bağıtlanan, süresi belli olan ancak toplam sözleşme tutarı bulunmayan sözleşmeler kapsamında gerçekleştirilen işlerde sözleşme süresinde gerçekleştirilen satışların toplam tutarı, iş deneyim tutarı olarak kabul edilir.</w:t>
      </w:r>
    </w:p>
    <w:p w14:paraId="5E411861" w14:textId="77777777" w:rsidR="00AD780B" w:rsidRPr="00E02298" w:rsidRDefault="00AD780B" w:rsidP="00AD780B">
      <w:pPr>
        <w:pStyle w:val="3-NormalYaz0"/>
        <w:spacing w:line="240" w:lineRule="atLeast"/>
        <w:rPr>
          <w:sz w:val="24"/>
          <w:szCs w:val="24"/>
        </w:rPr>
      </w:pPr>
      <w:r w:rsidRPr="00E02298">
        <w:rPr>
          <w:sz w:val="24"/>
          <w:szCs w:val="24"/>
        </w:rPr>
        <w:tab/>
        <w:t xml:space="preserve">(7) İş ortaklığı tarafından gerçekleştirilen işlerde ortakların iş deneyim tutarı, iş ortaklığındaki hisse oranı dikkate alınarak belirlenir. </w:t>
      </w:r>
      <w:r w:rsidR="00A65C77">
        <w:rPr>
          <w:b/>
          <w:sz w:val="24"/>
          <w:szCs w:val="24"/>
        </w:rPr>
        <w:t>(Ek: 16/07/2011-27996 R.G./5.</w:t>
      </w:r>
      <w:r w:rsidRPr="00E02298">
        <w:rPr>
          <w:b/>
          <w:sz w:val="24"/>
          <w:szCs w:val="24"/>
        </w:rPr>
        <w:t>md.)</w:t>
      </w:r>
      <w:r w:rsidRPr="00E02298">
        <w:rPr>
          <w:sz w:val="24"/>
          <w:szCs w:val="24"/>
        </w:rPr>
        <w:t xml:space="preserve"> Ancak ihaleye katılan iş ortaklığının ortakları tarafından ortaklık oranları ve yapısı aynı olmak kaydıyla daha önce kurulmuş olan iş ortaklığının gerçekleştirdiği bir işten elde edilen iş deneyimini gösteren belgelerin sunulması halinde, iş ortaklığının iş deneyim tutarı, ortakların hisse oranlarına bakılmaksızın belge tutarı esas alınarak hesaplanır.</w:t>
      </w:r>
    </w:p>
    <w:p w14:paraId="025135AE" w14:textId="77777777" w:rsidR="00AD780B" w:rsidRPr="00E02298" w:rsidRDefault="00AD780B" w:rsidP="00AD780B">
      <w:pPr>
        <w:pStyle w:val="3-NormalYaz0"/>
        <w:spacing w:line="240" w:lineRule="atLeast"/>
        <w:rPr>
          <w:sz w:val="24"/>
          <w:szCs w:val="24"/>
        </w:rPr>
      </w:pPr>
      <w:r w:rsidRPr="00E02298">
        <w:rPr>
          <w:sz w:val="24"/>
          <w:szCs w:val="24"/>
        </w:rPr>
        <w:tab/>
        <w:t>(8) Konsorsiyum tarafından gerçekleştirilen işlerde ise her bir ortak tarafından gerçekleştirilen iş kısmı tutarı, iş deneyim tutarı olarak kabul edilir.</w:t>
      </w:r>
    </w:p>
    <w:p w14:paraId="00851208" w14:textId="77777777" w:rsidR="00AD780B" w:rsidRPr="00E02298" w:rsidRDefault="00AD780B" w:rsidP="00AD780B">
      <w:pPr>
        <w:pStyle w:val="3-NormalYaz0"/>
        <w:spacing w:line="240" w:lineRule="atLeast"/>
        <w:rPr>
          <w:sz w:val="24"/>
          <w:szCs w:val="24"/>
        </w:rPr>
      </w:pPr>
      <w:r w:rsidRPr="00E02298">
        <w:rPr>
          <w:sz w:val="24"/>
          <w:szCs w:val="24"/>
        </w:rPr>
        <w:tab/>
        <w:t>(9) Şahıs şirketi ortaklarının (komandit şirketin komanditer ortağı hariç), şirketten ayrılmaları halinde, ortaklık döneminde tamamlanan işlere ait, şirket adına düzenlenen iş deneyimini gösteren belgelerdeki iş tutarı üzerinden, ortaklık oranına tekabül eden tutarı şahsi iş deneyimi olarak değerlendirilir. Bu belgelerin şirket adına kullanılmasında belge tutarı değerlendirilirken ayrılan ortakların hisselerine isabet eden tutar, belge toplamından düşülür.</w:t>
      </w:r>
    </w:p>
    <w:p w14:paraId="0C116AC5" w14:textId="77777777" w:rsidR="00A72A77" w:rsidRPr="003F730E" w:rsidRDefault="00AD780B" w:rsidP="00A72A77">
      <w:pPr>
        <w:spacing w:line="240" w:lineRule="atLeast"/>
        <w:ind w:firstLine="566"/>
        <w:jc w:val="both"/>
      </w:pPr>
      <w:r w:rsidRPr="003F730E">
        <w:t xml:space="preserve">(10) </w:t>
      </w:r>
      <w:r w:rsidR="00B044AF" w:rsidRPr="003F730E">
        <w:t>(</w:t>
      </w:r>
      <w:r w:rsidR="00B044AF" w:rsidRPr="003F730E">
        <w:rPr>
          <w:b/>
          <w:bCs/>
        </w:rPr>
        <w:t>Değişik fıkra: 18/05/2024-32550 R.G./22. md.</w:t>
      </w:r>
      <w:r w:rsidR="000808F6" w:rsidRPr="003F730E">
        <w:rPr>
          <w:b/>
          <w:bCs/>
        </w:rPr>
        <w:t>,</w:t>
      </w:r>
      <w:r w:rsidR="000808F6" w:rsidRPr="003F730E">
        <w:rPr>
          <w:b/>
          <w:bCs/>
          <w:spacing w:val="6"/>
        </w:rPr>
        <w:t xml:space="preserve"> yürürlük: 15/06/2024</w:t>
      </w:r>
      <w:r w:rsidR="00B044AF" w:rsidRPr="003F730E">
        <w:rPr>
          <w:b/>
          <w:bCs/>
        </w:rPr>
        <w:t>)</w:t>
      </w:r>
      <w:r w:rsidR="00B044AF" w:rsidRPr="003F730E">
        <w:t xml:space="preserve"> </w:t>
      </w:r>
      <w:r w:rsidR="00A72A77" w:rsidRPr="003F730E">
        <w:t>İş deneyim belgesi sözleşmeyi imzalayan yüklenici adına düzenlenir. Ancak adına belge düzenlenen;</w:t>
      </w:r>
    </w:p>
    <w:p w14:paraId="1339B1F9" w14:textId="77777777" w:rsidR="00A72A77" w:rsidRPr="003F730E" w:rsidRDefault="00A72A77" w:rsidP="00A72A77">
      <w:pPr>
        <w:spacing w:line="240" w:lineRule="atLeast"/>
        <w:ind w:firstLine="566"/>
        <w:jc w:val="both"/>
      </w:pPr>
      <w:r w:rsidRPr="003F730E">
        <w:t>a) Ticari işletmenin/esnaf işletmesinin ya da şahıs veya sermaye şirketinin ünvan değiştirmesi,</w:t>
      </w:r>
    </w:p>
    <w:p w14:paraId="276D5CD4" w14:textId="77777777" w:rsidR="00A72A77" w:rsidRPr="003F730E" w:rsidRDefault="00A72A77" w:rsidP="00A72A77">
      <w:pPr>
        <w:spacing w:line="240" w:lineRule="atLeast"/>
        <w:ind w:firstLine="566"/>
        <w:jc w:val="both"/>
      </w:pPr>
      <w:r w:rsidRPr="003F730E">
        <w:t>b) Şahıs veya sermaye şirketinin Türk Ticaret Kanununa göre tür değiştirmesi,</w:t>
      </w:r>
    </w:p>
    <w:p w14:paraId="298F05F8" w14:textId="77777777" w:rsidR="00A72A77" w:rsidRPr="003F730E" w:rsidRDefault="00A72A77" w:rsidP="00A72A77">
      <w:pPr>
        <w:spacing w:line="240" w:lineRule="atLeast"/>
        <w:ind w:firstLine="566"/>
        <w:jc w:val="both"/>
      </w:pPr>
      <w:r w:rsidRPr="003F730E">
        <w:t>c) İş ortaklığının ortağı olan şirketlerin tasfiyesiz sona ererek kendi aralarında devralma ya da yeni şirket kurma yoluyla birleşmesi,</w:t>
      </w:r>
    </w:p>
    <w:p w14:paraId="6EE4B5AF" w14:textId="77777777" w:rsidR="006E3F2A" w:rsidRPr="003F730E" w:rsidRDefault="00A72A77" w:rsidP="00A72A77">
      <w:pPr>
        <w:pStyle w:val="3-NormalYaz0"/>
        <w:spacing w:line="240" w:lineRule="atLeast"/>
        <w:rPr>
          <w:sz w:val="24"/>
          <w:szCs w:val="24"/>
        </w:rPr>
      </w:pPr>
      <w:r w:rsidRPr="003F730E">
        <w:rPr>
          <w:sz w:val="24"/>
          <w:szCs w:val="24"/>
          <w:lang w:eastAsia="tr-TR"/>
        </w:rPr>
        <w:tab/>
        <w:t>hallerinde bu iş deneyim belgesinin ihalelerde kullanılabilmesi için bu değişikliklere ilişkin belgelerin de teklif veya başvuru kapsamında sunulması zorunludur.</w:t>
      </w:r>
    </w:p>
    <w:p w14:paraId="571AFC6D" w14:textId="77777777" w:rsidR="00AD780B" w:rsidRPr="006E3F2A" w:rsidRDefault="006E3F2A" w:rsidP="006E3F2A">
      <w:pPr>
        <w:pStyle w:val="3-NormalYaz0"/>
        <w:spacing w:line="240" w:lineRule="atLeast"/>
        <w:rPr>
          <w:sz w:val="24"/>
          <w:szCs w:val="24"/>
        </w:rPr>
      </w:pPr>
      <w:r>
        <w:rPr>
          <w:sz w:val="24"/>
          <w:szCs w:val="24"/>
        </w:rPr>
        <w:tab/>
      </w:r>
      <w:r w:rsidR="00AD780B" w:rsidRPr="006E3F2A">
        <w:rPr>
          <w:sz w:val="24"/>
          <w:szCs w:val="24"/>
        </w:rPr>
        <w:t>(11) (Ek: 16/07/2011-27996 R.G./5 md.) 4734 sayılı Kanun kapsamındaki idareler ile diğer kamu kurum ve kuruluşlarında hangi sıfatla olursa olsun görevli olanlara ait iş deneyimini gösteren belgeler, bu kişilerin görevleri devam ettiği sürece kullanılamaz ve kullandırılamaz.</w:t>
      </w:r>
    </w:p>
    <w:p w14:paraId="4152B332" w14:textId="77777777" w:rsidR="00AD780B" w:rsidRPr="00E02298" w:rsidRDefault="00AD780B" w:rsidP="00AD780B">
      <w:pPr>
        <w:spacing w:after="120"/>
        <w:ind w:firstLine="567"/>
        <w:jc w:val="both"/>
      </w:pPr>
      <w:r w:rsidRPr="00E02298">
        <w:rPr>
          <w:rFonts w:eastAsia="ヒラギノ明朝 Pro W3"/>
          <w:lang w:eastAsia="en-US"/>
        </w:rPr>
        <w:t>(12)</w:t>
      </w:r>
      <w:r w:rsidRPr="00E02298">
        <w:rPr>
          <w:b/>
        </w:rPr>
        <w:t xml:space="preserve"> (Ek fıkra: 16/08/2014-29090 R.G./4.md.)</w:t>
      </w:r>
      <w:r w:rsidRPr="00E02298">
        <w:t xml:space="preserve"> Adaylar veya isteklilerce, iş deneyimini gösteren belge olarak adlarına ya da unvanlarına düzenlenen teknolojik ürün deneyim belgesinin sunulabilmesi için belgenin düzenlendiği malın teklif edilmesi zorunludur. Adaylar veya isteklilerin teknolojik ürün deneyim belgesini sunması halinde, iş deneyimine ilişkin yeterlik kriterini sağladığı kabul edilir. İş ortaklıklarında teknolojik ürün deneyim belgesini </w:t>
      </w:r>
      <w:r w:rsidRPr="00E02298">
        <w:lastRenderedPageBreak/>
        <w:t>sunan ortağın, hissesi oranında asgari iş deneyim tutarını karşıladığı kabul edilir. Konsorsiyum ortağı tarafından teknolojik ürün deneyim belgesinin sunulması durumunda ise belgenin düzenlendiği malın teklif edildiği kısım veya kısımlar için iş deneyimine ilişkin yeterlik kriterini sağladığı kabul edilir. Teknolojik ürün deneyim belgesi, düzenlendiği malın piyasaya arz tarihinden itibaren beş yıl süreyle kullanılabilir.</w:t>
      </w:r>
    </w:p>
    <w:p w14:paraId="1CB15796" w14:textId="77777777" w:rsidR="00AD780B" w:rsidRPr="00E02298" w:rsidRDefault="00AD780B" w:rsidP="0099356C">
      <w:pPr>
        <w:pStyle w:val="Balk1"/>
      </w:pPr>
      <w:bookmarkStart w:id="56" w:name="_Toc52716864"/>
      <w:r w:rsidRPr="00E02298">
        <w:t>İş deneyim tutarının güncellenmesi</w:t>
      </w:r>
      <w:bookmarkEnd w:id="56"/>
      <w:r w:rsidRPr="00E02298">
        <w:t xml:space="preserve"> </w:t>
      </w:r>
    </w:p>
    <w:p w14:paraId="5A79E7D6" w14:textId="77777777" w:rsidR="00AD780B" w:rsidRPr="00E02298" w:rsidRDefault="00AD780B" w:rsidP="00B12FEE">
      <w:pPr>
        <w:pStyle w:val="3-NormalYaz0"/>
        <w:spacing w:line="240" w:lineRule="atLeast"/>
        <w:rPr>
          <w:b/>
          <w:sz w:val="24"/>
          <w:szCs w:val="24"/>
        </w:rPr>
      </w:pPr>
      <w:r w:rsidRPr="00E02298">
        <w:rPr>
          <w:b/>
          <w:sz w:val="24"/>
          <w:szCs w:val="24"/>
        </w:rPr>
        <w:tab/>
      </w:r>
      <w:r w:rsidRPr="006B2DA0">
        <w:rPr>
          <w:rStyle w:val="Balk1Char"/>
        </w:rPr>
        <w:t>MADDE 48 –</w:t>
      </w:r>
      <w:r w:rsidRPr="00E02298">
        <w:rPr>
          <w:b/>
          <w:sz w:val="24"/>
          <w:szCs w:val="24"/>
        </w:rPr>
        <w:t xml:space="preserve"> (Değişik: RG-13/8/2018-30508) </w:t>
      </w:r>
    </w:p>
    <w:p w14:paraId="11BFEE7D" w14:textId="77777777" w:rsidR="00AD780B" w:rsidRPr="00E02298" w:rsidRDefault="00AD780B" w:rsidP="00AD780B">
      <w:pPr>
        <w:pStyle w:val="3-NormalYaz0"/>
        <w:spacing w:line="240" w:lineRule="atLeast"/>
        <w:rPr>
          <w:sz w:val="24"/>
          <w:szCs w:val="24"/>
        </w:rPr>
      </w:pPr>
      <w:r w:rsidRPr="00E02298">
        <w:rPr>
          <w:sz w:val="24"/>
          <w:szCs w:val="24"/>
        </w:rPr>
        <w:tab/>
        <w:t>(1) İş deneyimini gösteren belgelerde yazılı tutarlar aşağıdaki şekilde güncellenir:</w:t>
      </w:r>
    </w:p>
    <w:p w14:paraId="0B2CDA8D" w14:textId="77777777" w:rsidR="00AD780B" w:rsidRPr="00E02298" w:rsidRDefault="00AD780B" w:rsidP="00AD780B">
      <w:pPr>
        <w:pStyle w:val="3-NormalYaz0"/>
        <w:spacing w:line="240" w:lineRule="atLeast"/>
        <w:rPr>
          <w:sz w:val="24"/>
          <w:szCs w:val="24"/>
        </w:rPr>
      </w:pPr>
      <w:r w:rsidRPr="00E02298">
        <w:rPr>
          <w:sz w:val="24"/>
          <w:szCs w:val="24"/>
        </w:rPr>
        <w:tab/>
        <w:t>a) 4734 sayılı Kanun kapsamında ihale edilmiş işlere ilişkin iş deneyimini gösteren belgeler, belgeye konu işin ihale tarihinin içinde bulunduğu aydan bir önceki aya ait endeksin, ilk ilan veya davet tarihinin içinde bulunduğu aydan bir önceki aya ait endekse oranlanması suretiyle bulunan katsayı üzerinden güncellenir.</w:t>
      </w:r>
    </w:p>
    <w:p w14:paraId="52C8FBFC" w14:textId="77777777" w:rsidR="00AD780B" w:rsidRPr="00E02298" w:rsidRDefault="00AD780B" w:rsidP="00AD780B">
      <w:pPr>
        <w:pStyle w:val="3-NormalYaz0"/>
        <w:spacing w:line="240" w:lineRule="atLeast"/>
        <w:rPr>
          <w:sz w:val="24"/>
          <w:szCs w:val="24"/>
        </w:rPr>
      </w:pPr>
      <w:r w:rsidRPr="00E02298">
        <w:rPr>
          <w:sz w:val="24"/>
          <w:szCs w:val="24"/>
        </w:rPr>
        <w:tab/>
        <w:t>b) (a) bendi dışında kalan işlere ilişkin iş deneyimini gösteren belgeler, belgeye konu işin sözleşmesinin yapıldığı aydan bir önceki aya ait endeksin, ilk ilan veya davet tarihinin içinde bulunduğu aydan bir önceki aya ait endekse oranlanması suretiyle bulunan katsayı üzerinden güncellenir.</w:t>
      </w:r>
    </w:p>
    <w:p w14:paraId="0377C532" w14:textId="77777777" w:rsidR="00AD780B" w:rsidRPr="00E02298" w:rsidRDefault="00AD780B" w:rsidP="00AD780B">
      <w:pPr>
        <w:pStyle w:val="3-NormalYaz0"/>
        <w:spacing w:line="240" w:lineRule="atLeast"/>
        <w:rPr>
          <w:sz w:val="24"/>
          <w:szCs w:val="24"/>
        </w:rPr>
      </w:pPr>
      <w:r w:rsidRPr="00E02298">
        <w:rPr>
          <w:sz w:val="24"/>
          <w:szCs w:val="24"/>
        </w:rPr>
        <w:tab/>
        <w:t xml:space="preserve">(2) Yabancı para birimi cinsinden sözleşmeye bağlanan işlere ilişkin olarak; 4734 sayılı Kanun kapsamında ihale edilmiş işlere ilişkin iş deneyimini gösteren belgeler, belgeye konu işin ihale tarihinde; diğer belgeler ise belgeye konu işin sözleşme tarihinde Resmî Gazete’de yayımlanan Türkiye Cumhuriyet Merkez Bankası döviz alış kuru üzerinden Türk Lirasına çevrilir. Bulunan bu tutar; 4734 sayılı Kanun kapsamında ihale edilerek yabancı para birimi cinsinden sözleşmeye bağlanan işlerde birinci fıkranın (a) bendine göre, bu kapsama girmeyen işlerde ise, birinci fıkranın (b) bendine göre güncellenir.   </w:t>
      </w:r>
    </w:p>
    <w:p w14:paraId="24D4D00E" w14:textId="77777777" w:rsidR="00AD780B" w:rsidRPr="00E02298" w:rsidRDefault="00AD780B" w:rsidP="00AD780B">
      <w:pPr>
        <w:pStyle w:val="3-NormalYaz0"/>
        <w:spacing w:line="240" w:lineRule="atLeast"/>
        <w:rPr>
          <w:sz w:val="24"/>
          <w:szCs w:val="24"/>
        </w:rPr>
      </w:pPr>
    </w:p>
    <w:p w14:paraId="133E681B" w14:textId="77777777" w:rsidR="00AD780B" w:rsidRPr="00E02298" w:rsidRDefault="00AD780B" w:rsidP="0099356C">
      <w:pPr>
        <w:pStyle w:val="Balk1"/>
      </w:pPr>
      <w:r w:rsidRPr="00E02298">
        <w:tab/>
        <w:t xml:space="preserve">Kanun kapsamındaki idarelere taahhüt edilenler dışında yurt dışında gerçekleştirilen işler için düzenlenen belgeler </w:t>
      </w:r>
    </w:p>
    <w:p w14:paraId="5C2C7E11" w14:textId="77777777" w:rsidR="00AD780B" w:rsidRPr="00E02298" w:rsidRDefault="00AD780B" w:rsidP="00B12FEE">
      <w:pPr>
        <w:pStyle w:val="3-NormalYaz0"/>
        <w:spacing w:line="240" w:lineRule="atLeast"/>
        <w:rPr>
          <w:b/>
          <w:sz w:val="24"/>
          <w:szCs w:val="24"/>
        </w:rPr>
      </w:pPr>
      <w:r w:rsidRPr="00E02298">
        <w:rPr>
          <w:sz w:val="24"/>
          <w:szCs w:val="24"/>
        </w:rPr>
        <w:tab/>
      </w:r>
      <w:r w:rsidRPr="006B2DA0">
        <w:rPr>
          <w:rStyle w:val="Balk1Char"/>
        </w:rPr>
        <w:t>MADDE 48/A –</w:t>
      </w:r>
      <w:r w:rsidRPr="00E02298">
        <w:rPr>
          <w:sz w:val="24"/>
          <w:szCs w:val="24"/>
        </w:rPr>
        <w:t xml:space="preserve"> </w:t>
      </w:r>
      <w:r w:rsidR="005A04D1" w:rsidRPr="00E02298">
        <w:rPr>
          <w:b/>
          <w:sz w:val="24"/>
          <w:szCs w:val="24"/>
        </w:rPr>
        <w:t>(Ek madde:</w:t>
      </w:r>
      <w:r w:rsidR="00A65C77">
        <w:rPr>
          <w:b/>
          <w:sz w:val="24"/>
          <w:szCs w:val="24"/>
        </w:rPr>
        <w:t xml:space="preserve"> </w:t>
      </w:r>
      <w:r w:rsidR="005A04D1" w:rsidRPr="00E02298">
        <w:rPr>
          <w:b/>
          <w:sz w:val="24"/>
          <w:szCs w:val="24"/>
        </w:rPr>
        <w:t>13/06/</w:t>
      </w:r>
      <w:r w:rsidRPr="00E02298">
        <w:rPr>
          <w:b/>
          <w:sz w:val="24"/>
          <w:szCs w:val="24"/>
        </w:rPr>
        <w:t xml:space="preserve">2019-30800 R.G./9. md., yürürlük: </w:t>
      </w:r>
      <w:r w:rsidR="005A04D1" w:rsidRPr="00E02298">
        <w:rPr>
          <w:b/>
          <w:sz w:val="24"/>
          <w:szCs w:val="24"/>
        </w:rPr>
        <w:t>23/06/</w:t>
      </w:r>
      <w:r w:rsidRPr="00E02298">
        <w:rPr>
          <w:b/>
          <w:sz w:val="24"/>
          <w:szCs w:val="24"/>
        </w:rPr>
        <w:t xml:space="preserve">2019) </w:t>
      </w:r>
    </w:p>
    <w:p w14:paraId="31ED3D1A" w14:textId="77777777" w:rsidR="00AD780B" w:rsidRPr="00E02298" w:rsidRDefault="00AD780B" w:rsidP="00AD780B">
      <w:pPr>
        <w:pStyle w:val="3-NormalYaz0"/>
        <w:spacing w:line="240" w:lineRule="atLeast"/>
        <w:rPr>
          <w:sz w:val="24"/>
          <w:szCs w:val="24"/>
        </w:rPr>
      </w:pPr>
      <w:r w:rsidRPr="00E02298">
        <w:rPr>
          <w:b/>
          <w:sz w:val="24"/>
          <w:szCs w:val="24"/>
        </w:rPr>
        <w:tab/>
      </w:r>
      <w:r w:rsidRPr="00E02298">
        <w:rPr>
          <w:sz w:val="24"/>
          <w:szCs w:val="24"/>
        </w:rPr>
        <w:t xml:space="preserve">(1) </w:t>
      </w:r>
      <w:r w:rsidRPr="00E02298">
        <w:rPr>
          <w:sz w:val="24"/>
          <w:szCs w:val="24"/>
          <w:lang w:eastAsia="tr-TR"/>
        </w:rPr>
        <w:t>Kanun kapsamındaki idarelere taahhüt edilenler dışında yurt dışında gerçekleştirilen işler için düzenlenen belgeler, sadece iş bitirme niteliğinde olması kaydıyla, belge sahibi tarafından veya 13/1/2011 tarihli ve 6102 sayılı Türk Ticaret Kanununun 195 inci maddesinin ikinci fıkrası gereğince pay çoğunluğuna dayanarak kurulan şirketler topluluğu ilişkisi içinde kullanılabilir. Belgenin şirketler topluluğu ilişkisi içinde kullanılması durumunda, [bu hukuki ilişkinin ilk ilan veya davet tarihinden sonra düzenlenen ve düzenlendiği tarihten geriye doğru son bir yıldır kesintisiz olarak bu şartın tescil edildiğini ve korunduğunu gösteren belgeyle tevsik edilmesi]</w:t>
      </w:r>
      <w:r w:rsidRPr="00E02298">
        <w:rPr>
          <w:rStyle w:val="DipnotBavurusu"/>
          <w:sz w:val="24"/>
          <w:szCs w:val="24"/>
        </w:rPr>
        <w:t xml:space="preserve"> </w:t>
      </w:r>
      <w:r w:rsidRPr="00E02298">
        <w:rPr>
          <w:rStyle w:val="DipnotBavurusu"/>
          <w:sz w:val="24"/>
          <w:szCs w:val="24"/>
        </w:rPr>
        <w:footnoteReference w:id="3"/>
      </w:r>
      <w:r w:rsidRPr="00E02298">
        <w:rPr>
          <w:sz w:val="24"/>
          <w:szCs w:val="24"/>
          <w:lang w:eastAsia="tr-TR"/>
        </w:rPr>
        <w:t>; hakların donması veya hakimiyetin hukuka aykırı biçimde kullanılması durumlarının ortaya çıkmamış olması; bildirim, tescil ve ilan yükümlülüklerinin usulüne uygun biçimde yapılmış olması gerekir.</w:t>
      </w:r>
    </w:p>
    <w:p w14:paraId="754DC9A3" w14:textId="77777777" w:rsidR="00AD780B" w:rsidRPr="00E02298" w:rsidRDefault="00AD780B" w:rsidP="00AD780B">
      <w:pPr>
        <w:pStyle w:val="3-NormalYaz0"/>
        <w:spacing w:line="240" w:lineRule="atLeast"/>
        <w:rPr>
          <w:sz w:val="24"/>
          <w:szCs w:val="24"/>
        </w:rPr>
      </w:pPr>
      <w:r w:rsidRPr="00E02298">
        <w:rPr>
          <w:sz w:val="24"/>
          <w:szCs w:val="24"/>
        </w:rPr>
        <w:tab/>
        <w:t>(2) Belgenin bu madde kapsamındaki şirketler topluluğu ilişkisi içinde kullanılması, ancak hakim şirketin bağlı şirketin belgesini kullanması halinde mümkündür. Bağlı şirketler herhangi bir hukuki ilişkiye dayanarak hakim şirketin belgesini kullanamazlar.</w:t>
      </w:r>
    </w:p>
    <w:p w14:paraId="443D5F16" w14:textId="77777777" w:rsidR="00AD780B" w:rsidRPr="00E02298" w:rsidRDefault="00AD780B" w:rsidP="00AD780B">
      <w:pPr>
        <w:pStyle w:val="3-NormalYaz0"/>
        <w:spacing w:line="240" w:lineRule="atLeast"/>
        <w:rPr>
          <w:sz w:val="24"/>
          <w:szCs w:val="24"/>
        </w:rPr>
      </w:pPr>
      <w:r w:rsidRPr="00E02298">
        <w:rPr>
          <w:sz w:val="24"/>
          <w:szCs w:val="24"/>
        </w:rPr>
        <w:tab/>
        <w:t>(3) Bu madde kapsamında düzenlenen belgeyi kullanarak yeterlik kriterini sağlayan yüklenicinin, pay çoğunluğuna dayanan şirketler topluluğu ilişkisini teminat süresinin sonuna kadar koruması zorunludur.</w:t>
      </w:r>
    </w:p>
    <w:p w14:paraId="0175A5FD" w14:textId="77777777" w:rsidR="00AD780B" w:rsidRPr="00EC5548" w:rsidRDefault="00AD780B" w:rsidP="00AD780B">
      <w:pPr>
        <w:pStyle w:val="3-NormalYaz0"/>
        <w:spacing w:line="240" w:lineRule="atLeast"/>
        <w:rPr>
          <w:strike/>
          <w:sz w:val="24"/>
          <w:szCs w:val="24"/>
        </w:rPr>
      </w:pPr>
      <w:r w:rsidRPr="00E02298">
        <w:rPr>
          <w:sz w:val="24"/>
          <w:szCs w:val="24"/>
        </w:rPr>
        <w:lastRenderedPageBreak/>
        <w:tab/>
      </w:r>
      <w:r w:rsidRPr="00D4595A">
        <w:rPr>
          <w:sz w:val="24"/>
          <w:szCs w:val="24"/>
        </w:rPr>
        <w:t xml:space="preserve">(4) </w:t>
      </w:r>
      <w:r w:rsidR="00D4595A" w:rsidRPr="00EC5548">
        <w:rPr>
          <w:b/>
          <w:sz w:val="24"/>
          <w:szCs w:val="24"/>
        </w:rPr>
        <w:t>(Değişik fıkra: 18/05/2024-32550 R.G</w:t>
      </w:r>
      <w:r w:rsidR="001D6784" w:rsidRPr="00EC5548">
        <w:rPr>
          <w:b/>
          <w:sz w:val="24"/>
          <w:szCs w:val="24"/>
        </w:rPr>
        <w:t>.</w:t>
      </w:r>
      <w:r w:rsidR="00D4595A" w:rsidRPr="00EC5548">
        <w:rPr>
          <w:b/>
          <w:sz w:val="24"/>
          <w:szCs w:val="24"/>
        </w:rPr>
        <w:t>/23.md.; yürürlük: 01/08/2025)</w:t>
      </w:r>
      <w:r w:rsidR="00D21916" w:rsidRPr="00EC5548">
        <w:rPr>
          <w:sz w:val="24"/>
          <w:szCs w:val="24"/>
          <w:lang w:eastAsia="tr-TR"/>
        </w:rPr>
        <w:t xml:space="preserve"> Birinci fıkrada düzenlenen hukuki ilişkiyi ve bu ilişkinin süresini tevsik eden belge, ilgili e-forma uygun olarak aday veya istekli tarafından başvuru veya teklif kapsamında sunulur.</w:t>
      </w:r>
    </w:p>
    <w:p w14:paraId="196D89F8" w14:textId="77777777" w:rsidR="00AD780B" w:rsidRPr="00E02298" w:rsidRDefault="00AD780B" w:rsidP="00AD780B">
      <w:pPr>
        <w:pStyle w:val="3-NormalYaz0"/>
        <w:spacing w:line="240" w:lineRule="atLeast"/>
        <w:rPr>
          <w:sz w:val="24"/>
          <w:szCs w:val="24"/>
        </w:rPr>
      </w:pPr>
    </w:p>
    <w:p w14:paraId="1A52A545" w14:textId="77777777" w:rsidR="00AD780B" w:rsidRPr="00E02298" w:rsidRDefault="00AD780B" w:rsidP="0099356C">
      <w:pPr>
        <w:pStyle w:val="Balk1"/>
      </w:pPr>
      <w:bookmarkStart w:id="57" w:name="_Toc52716865"/>
      <w:r w:rsidRPr="00E02298">
        <w:t>İhale komisyonlarının inceleme yetkisi</w:t>
      </w:r>
      <w:bookmarkEnd w:id="57"/>
    </w:p>
    <w:p w14:paraId="6F9B138E" w14:textId="77777777" w:rsidR="00AD780B" w:rsidRPr="00E02298" w:rsidRDefault="00AD780B" w:rsidP="00AD780B">
      <w:pPr>
        <w:pStyle w:val="3-NormalYaz0"/>
        <w:spacing w:line="240" w:lineRule="atLeast"/>
        <w:rPr>
          <w:sz w:val="24"/>
          <w:szCs w:val="24"/>
        </w:rPr>
      </w:pPr>
      <w:r w:rsidRPr="00E02298">
        <w:rPr>
          <w:b/>
          <w:sz w:val="24"/>
          <w:szCs w:val="24"/>
        </w:rPr>
        <w:tab/>
      </w:r>
      <w:r w:rsidRPr="006B2DA0">
        <w:rPr>
          <w:rStyle w:val="Balk1Char"/>
        </w:rPr>
        <w:t>MADDE 49 –</w:t>
      </w:r>
      <w:r w:rsidRPr="00E02298">
        <w:rPr>
          <w:b/>
          <w:sz w:val="24"/>
          <w:szCs w:val="24"/>
        </w:rPr>
        <w:t xml:space="preserve"> </w:t>
      </w:r>
      <w:r w:rsidRPr="00E02298">
        <w:rPr>
          <w:sz w:val="24"/>
          <w:szCs w:val="24"/>
        </w:rPr>
        <w:t>(1) İhale komisyonu, aday veya isteklilerce sunulan iş deneyimini gösteren belgelerde tereddüt duyulan hususlara ilişkin gerekli incelemeyi yapmaya yetkilidir.</w:t>
      </w:r>
    </w:p>
    <w:p w14:paraId="2B4A1BB8" w14:textId="77777777" w:rsidR="00AD780B" w:rsidRPr="00E02298" w:rsidRDefault="00AD780B" w:rsidP="00AD780B">
      <w:pPr>
        <w:pStyle w:val="3-NormalYaz0"/>
        <w:spacing w:line="240" w:lineRule="atLeast"/>
        <w:rPr>
          <w:sz w:val="24"/>
          <w:szCs w:val="24"/>
        </w:rPr>
      </w:pPr>
      <w:r w:rsidRPr="00E02298">
        <w:rPr>
          <w:sz w:val="24"/>
          <w:szCs w:val="24"/>
        </w:rPr>
        <w:tab/>
        <w:t xml:space="preserve">(2) İhale komisyonunun, iş deneyimini gösteren belgelere ilişkin bilgi talepleri ilgililerce ivedilikle karşılanır. </w:t>
      </w:r>
    </w:p>
    <w:p w14:paraId="55163E14" w14:textId="77777777" w:rsidR="00AD780B" w:rsidRPr="00E02298" w:rsidRDefault="00AD780B" w:rsidP="00AD780B">
      <w:pPr>
        <w:pStyle w:val="3-NormalYaz0"/>
        <w:spacing w:line="240" w:lineRule="atLeast"/>
        <w:rPr>
          <w:sz w:val="24"/>
          <w:szCs w:val="24"/>
        </w:rPr>
      </w:pPr>
    </w:p>
    <w:p w14:paraId="5158761B" w14:textId="77777777" w:rsidR="00AD780B" w:rsidRPr="00E02298" w:rsidRDefault="00AD780B" w:rsidP="00AD780B">
      <w:pPr>
        <w:pStyle w:val="3-NormalYaz0"/>
        <w:spacing w:line="240" w:lineRule="atLeast"/>
        <w:rPr>
          <w:sz w:val="24"/>
          <w:szCs w:val="24"/>
        </w:rPr>
      </w:pPr>
    </w:p>
    <w:p w14:paraId="49B7D8C7" w14:textId="77777777" w:rsidR="00AD780B" w:rsidRPr="00E02298" w:rsidRDefault="00AD780B" w:rsidP="000E6F8A">
      <w:pPr>
        <w:pStyle w:val="Balk1"/>
        <w:ind w:left="2832" w:firstLine="708"/>
      </w:pPr>
      <w:bookmarkStart w:id="58" w:name="_Toc52716866"/>
      <w:r w:rsidRPr="00E02298">
        <w:t>ALTINCI BÖLÜM</w:t>
      </w:r>
      <w:bookmarkEnd w:id="58"/>
    </w:p>
    <w:p w14:paraId="2D042482" w14:textId="77777777" w:rsidR="00AD780B" w:rsidRPr="00E02298" w:rsidRDefault="000E6F8A" w:rsidP="000E6F8A">
      <w:pPr>
        <w:pStyle w:val="Balk1"/>
        <w:ind w:left="1416" w:firstLine="0"/>
      </w:pPr>
      <w:r>
        <w:t xml:space="preserve">     </w:t>
      </w:r>
      <w:r w:rsidR="007347C8">
        <w:t xml:space="preserve"> </w:t>
      </w:r>
      <w:r w:rsidR="00AD780B" w:rsidRPr="00E02298">
        <w:t>İhale Dışı Bırakılma ve İhaleye Katılamayacak Olanlar</w:t>
      </w:r>
    </w:p>
    <w:p w14:paraId="12F95D61" w14:textId="77777777" w:rsidR="00AD780B" w:rsidRPr="00E02298" w:rsidRDefault="00AD780B" w:rsidP="00AD780B">
      <w:pPr>
        <w:pStyle w:val="2-OrtaBaslk"/>
        <w:spacing w:line="240" w:lineRule="atLeast"/>
        <w:jc w:val="both"/>
        <w:rPr>
          <w:rFonts w:hAnsi="Times New Roman"/>
          <w:sz w:val="24"/>
          <w:szCs w:val="24"/>
        </w:rPr>
      </w:pPr>
    </w:p>
    <w:p w14:paraId="03801707" w14:textId="77777777" w:rsidR="00AD780B" w:rsidRPr="00E02298" w:rsidRDefault="00AD780B" w:rsidP="0099356C">
      <w:pPr>
        <w:pStyle w:val="Balk1"/>
      </w:pPr>
      <w:bookmarkStart w:id="59" w:name="_Toc52716867"/>
      <w:r w:rsidRPr="00E02298">
        <w:t>İhale dışı bırakılma</w:t>
      </w:r>
      <w:bookmarkEnd w:id="59"/>
    </w:p>
    <w:p w14:paraId="64001147" w14:textId="77777777" w:rsidR="00AD780B" w:rsidRPr="00E02298" w:rsidRDefault="00AD780B" w:rsidP="00AD780B">
      <w:pPr>
        <w:pStyle w:val="3-NormalYaz0"/>
        <w:spacing w:line="240" w:lineRule="atLeast"/>
        <w:rPr>
          <w:sz w:val="24"/>
          <w:szCs w:val="24"/>
        </w:rPr>
      </w:pPr>
      <w:r w:rsidRPr="00E02298">
        <w:rPr>
          <w:b/>
          <w:sz w:val="24"/>
          <w:szCs w:val="24"/>
        </w:rPr>
        <w:tab/>
      </w:r>
      <w:r w:rsidRPr="006B2DA0">
        <w:rPr>
          <w:rStyle w:val="Balk1Char"/>
        </w:rPr>
        <w:t>MADDE 50 –</w:t>
      </w:r>
      <w:r w:rsidRPr="00E02298">
        <w:rPr>
          <w:b/>
          <w:sz w:val="24"/>
          <w:szCs w:val="24"/>
        </w:rPr>
        <w:t xml:space="preserve"> </w:t>
      </w:r>
      <w:r w:rsidRPr="00E02298">
        <w:rPr>
          <w:sz w:val="24"/>
          <w:szCs w:val="24"/>
        </w:rPr>
        <w:t xml:space="preserve">(1) Kanunun10 uncu maddesinde yer alan  hükümler gereğince; </w:t>
      </w:r>
    </w:p>
    <w:p w14:paraId="71A3B14C" w14:textId="77777777" w:rsidR="00AD780B" w:rsidRPr="00E02298" w:rsidRDefault="00AD780B" w:rsidP="00AD780B">
      <w:pPr>
        <w:pStyle w:val="3-NormalYaz0"/>
        <w:spacing w:line="240" w:lineRule="atLeast"/>
        <w:rPr>
          <w:sz w:val="24"/>
          <w:szCs w:val="24"/>
        </w:rPr>
      </w:pPr>
      <w:r w:rsidRPr="00E02298">
        <w:rPr>
          <w:sz w:val="24"/>
          <w:szCs w:val="24"/>
        </w:rPr>
        <w:tab/>
        <w:t>a) İflas eden, tasfiye halinde olan, işleri mahkeme tarafından yürütülen, konkordato ilan eden, işlerini askıya alan veya kendi ülkesindeki mevzuat hükümlerine göre benzer bir durumda olan,</w:t>
      </w:r>
    </w:p>
    <w:p w14:paraId="2FD5AF04" w14:textId="77777777" w:rsidR="00AD780B" w:rsidRPr="00E02298" w:rsidRDefault="00AD780B" w:rsidP="00AD780B">
      <w:pPr>
        <w:pStyle w:val="3-NormalYaz0"/>
        <w:spacing w:line="240" w:lineRule="atLeast"/>
        <w:rPr>
          <w:sz w:val="24"/>
          <w:szCs w:val="24"/>
        </w:rPr>
      </w:pPr>
      <w:r w:rsidRPr="00E02298">
        <w:rPr>
          <w:sz w:val="24"/>
          <w:szCs w:val="24"/>
        </w:rPr>
        <w:tab/>
        <w:t>b) İflası ilan edilen, zorunlu tasfiye kararı verilen, alacaklılara karşı borçlarından dolayı mahkeme idaresi altında bulunan veya kendi ülkesindeki mevzuat hükümlerine göre benzer bir durumda olan,</w:t>
      </w:r>
    </w:p>
    <w:p w14:paraId="33A7F06A" w14:textId="77777777" w:rsidR="00AD780B" w:rsidRPr="00E02298" w:rsidRDefault="00AD780B" w:rsidP="00AD780B">
      <w:pPr>
        <w:pStyle w:val="3-NormalYaz0"/>
        <w:spacing w:line="240" w:lineRule="atLeast"/>
        <w:rPr>
          <w:sz w:val="24"/>
          <w:szCs w:val="24"/>
        </w:rPr>
      </w:pPr>
      <w:r w:rsidRPr="00E02298">
        <w:rPr>
          <w:sz w:val="24"/>
          <w:szCs w:val="24"/>
        </w:rPr>
        <w:tab/>
        <w:t>c) Türkiye'nin veya kendi ülkesinin mevzuat hükümleri uyarınca kesinleşmiş sosyal güvenlik prim borcu olan,</w:t>
      </w:r>
    </w:p>
    <w:p w14:paraId="4CBEE2AE" w14:textId="77777777" w:rsidR="00AD780B" w:rsidRPr="00E02298" w:rsidRDefault="00AD780B" w:rsidP="00AD780B">
      <w:pPr>
        <w:pStyle w:val="3-NormalYaz0"/>
        <w:spacing w:line="240" w:lineRule="atLeast"/>
        <w:rPr>
          <w:sz w:val="24"/>
          <w:szCs w:val="24"/>
        </w:rPr>
      </w:pPr>
      <w:r w:rsidRPr="00E02298">
        <w:rPr>
          <w:sz w:val="24"/>
          <w:szCs w:val="24"/>
        </w:rPr>
        <w:tab/>
        <w:t>ç) Türkiye'nin veya kendi ülkesinin mevzuat hükümleri uyarınca kesinleşmiş vergi borcu olan,</w:t>
      </w:r>
    </w:p>
    <w:p w14:paraId="520B14B0" w14:textId="77777777" w:rsidR="00AD780B" w:rsidRPr="00E02298" w:rsidRDefault="00AD780B" w:rsidP="00AD780B">
      <w:pPr>
        <w:pStyle w:val="3-NormalYaz0"/>
        <w:spacing w:line="240" w:lineRule="atLeast"/>
        <w:rPr>
          <w:sz w:val="24"/>
          <w:szCs w:val="24"/>
        </w:rPr>
      </w:pPr>
      <w:r w:rsidRPr="00E02298">
        <w:rPr>
          <w:sz w:val="24"/>
          <w:szCs w:val="24"/>
        </w:rPr>
        <w:tab/>
        <w:t>d) İhale tarihinden önceki beş yıl içinde, mesleki faaliyetlerinden dolayı yargı kararıyla hüküm giyen,</w:t>
      </w:r>
    </w:p>
    <w:p w14:paraId="0E2577DC" w14:textId="77777777" w:rsidR="00AD780B" w:rsidRPr="00E02298" w:rsidRDefault="00AD780B" w:rsidP="00AD780B">
      <w:pPr>
        <w:pStyle w:val="3-NormalYaz0"/>
        <w:spacing w:line="240" w:lineRule="atLeast"/>
        <w:rPr>
          <w:sz w:val="24"/>
          <w:szCs w:val="24"/>
        </w:rPr>
      </w:pPr>
      <w:r w:rsidRPr="00E02298">
        <w:rPr>
          <w:sz w:val="24"/>
          <w:szCs w:val="24"/>
        </w:rPr>
        <w:tab/>
        <w:t>e) İhale tarihinden önceki beş yıl içinde, ihaleyi yapan idareye yaptığı işler sırasında iş veya meslek ahlakına aykırı faaliyetlerde bulunduğu bu idare tarafından ispat edilen,</w:t>
      </w:r>
    </w:p>
    <w:p w14:paraId="4E73F72E" w14:textId="77777777" w:rsidR="00AD780B" w:rsidRPr="00E02298" w:rsidRDefault="00AD780B" w:rsidP="00AD780B">
      <w:pPr>
        <w:pStyle w:val="3-NormalYaz0"/>
        <w:spacing w:line="240" w:lineRule="atLeast"/>
        <w:rPr>
          <w:sz w:val="24"/>
          <w:szCs w:val="24"/>
        </w:rPr>
      </w:pPr>
      <w:r w:rsidRPr="00E02298">
        <w:rPr>
          <w:sz w:val="24"/>
          <w:szCs w:val="24"/>
        </w:rPr>
        <w:tab/>
        <w:t>f) İhale tarihi itibariyle, mevzuatı gereği kayıtlı olduğu oda tarafından mesleki faaliyetten men edilmiş olan,</w:t>
      </w:r>
    </w:p>
    <w:p w14:paraId="51DE8BC2" w14:textId="77777777" w:rsidR="00AD780B" w:rsidRPr="00E02298" w:rsidRDefault="00AD780B" w:rsidP="00AD780B">
      <w:pPr>
        <w:pStyle w:val="3-NormalYaz0"/>
        <w:spacing w:line="240" w:lineRule="atLeast"/>
        <w:rPr>
          <w:sz w:val="24"/>
          <w:szCs w:val="24"/>
        </w:rPr>
      </w:pPr>
      <w:r w:rsidRPr="00E02298">
        <w:rPr>
          <w:sz w:val="24"/>
          <w:szCs w:val="24"/>
        </w:rPr>
        <w:tab/>
        <w:t>g) Bu Yönetmelik hükümlerine göre idareler tarafından belirlenen bilgi ve belgeleri vermeyen veya yanıltıcı bilgi ve/veya sahte belge verdiği tespit edilen,</w:t>
      </w:r>
    </w:p>
    <w:p w14:paraId="61A46877" w14:textId="77777777" w:rsidR="00AD780B" w:rsidRPr="00E02298" w:rsidRDefault="00AD780B" w:rsidP="00AD780B">
      <w:pPr>
        <w:pStyle w:val="3-NormalYaz0"/>
        <w:spacing w:line="240" w:lineRule="atLeast"/>
        <w:rPr>
          <w:sz w:val="24"/>
          <w:szCs w:val="24"/>
        </w:rPr>
      </w:pPr>
      <w:r w:rsidRPr="00E02298">
        <w:rPr>
          <w:sz w:val="24"/>
          <w:szCs w:val="24"/>
        </w:rPr>
        <w:tab/>
        <w:t>ğ) Kanunun 11 inci maddesine göre ihaleye katılamayacağı belirtildiği halde ihaleye katılan,</w:t>
      </w:r>
    </w:p>
    <w:p w14:paraId="7B489902" w14:textId="77777777" w:rsidR="00AD780B" w:rsidRPr="00E02298" w:rsidRDefault="00AD780B" w:rsidP="00AD780B">
      <w:pPr>
        <w:pStyle w:val="3-NormalYaz0"/>
        <w:spacing w:line="240" w:lineRule="atLeast"/>
        <w:rPr>
          <w:sz w:val="24"/>
          <w:szCs w:val="24"/>
        </w:rPr>
      </w:pPr>
      <w:r w:rsidRPr="00E02298">
        <w:rPr>
          <w:sz w:val="24"/>
          <w:szCs w:val="24"/>
        </w:rPr>
        <w:tab/>
        <w:t>h) Kanunun 17 nci maddesinde belirtilen yasak fiil veya davranışlarda bulundukları tespit edilen,</w:t>
      </w:r>
    </w:p>
    <w:p w14:paraId="2B22E4A1" w14:textId="77777777" w:rsidR="00AD780B" w:rsidRPr="00E02298" w:rsidRDefault="00AD780B" w:rsidP="00AD780B">
      <w:pPr>
        <w:pStyle w:val="3-NormalYaz0"/>
        <w:spacing w:line="240" w:lineRule="atLeast"/>
        <w:rPr>
          <w:sz w:val="24"/>
          <w:szCs w:val="24"/>
        </w:rPr>
      </w:pPr>
      <w:r w:rsidRPr="00E02298">
        <w:rPr>
          <w:sz w:val="24"/>
          <w:szCs w:val="24"/>
        </w:rPr>
        <w:tab/>
        <w:t>aday ve istekliler ihale dışı bırakılır.</w:t>
      </w:r>
    </w:p>
    <w:p w14:paraId="74A9B48D" w14:textId="77777777" w:rsidR="00AD780B" w:rsidRPr="00E02298" w:rsidRDefault="00AD780B" w:rsidP="00AD780B">
      <w:pPr>
        <w:pStyle w:val="3-NormalYaz0"/>
        <w:spacing w:line="240" w:lineRule="atLeast"/>
        <w:rPr>
          <w:sz w:val="24"/>
          <w:szCs w:val="24"/>
        </w:rPr>
      </w:pPr>
      <w:r w:rsidRPr="00E02298">
        <w:rPr>
          <w:sz w:val="24"/>
          <w:szCs w:val="24"/>
        </w:rPr>
        <w:tab/>
        <w:t xml:space="preserve">(2) </w:t>
      </w:r>
      <w:r w:rsidRPr="00E02298">
        <w:rPr>
          <w:b/>
          <w:sz w:val="24"/>
          <w:szCs w:val="24"/>
        </w:rPr>
        <w:t>(De</w:t>
      </w:r>
      <w:r w:rsidR="00A65C77">
        <w:rPr>
          <w:b/>
          <w:sz w:val="24"/>
          <w:szCs w:val="24"/>
        </w:rPr>
        <w:t>ğişik: 07/06/2014-29023 R.G./8.</w:t>
      </w:r>
      <w:r w:rsidRPr="00E02298">
        <w:rPr>
          <w:b/>
          <w:sz w:val="24"/>
          <w:szCs w:val="24"/>
        </w:rPr>
        <w:t xml:space="preserve">md.) </w:t>
      </w:r>
      <w:r w:rsidRPr="00E02298">
        <w:rPr>
          <w:sz w:val="24"/>
          <w:szCs w:val="24"/>
        </w:rPr>
        <w:t xml:space="preserve">İhale üzerinde kalan istekliden, birinci fıkranın (a), (b), (c), (ç), (d) ve (f) bentlerinde belirtilen durumlarda olmadığına dair belgelerin sözleşme imzalanmadan önce istenilmesi zorunludur. Bu belgelerin </w:t>
      </w:r>
      <w:r w:rsidR="005A04D1" w:rsidRPr="00E02298">
        <w:rPr>
          <w:b/>
          <w:sz w:val="24"/>
          <w:szCs w:val="24"/>
        </w:rPr>
        <w:t>(Ek ibare: 13/09/</w:t>
      </w:r>
      <w:r w:rsidRPr="00E02298">
        <w:rPr>
          <w:b/>
          <w:sz w:val="24"/>
          <w:szCs w:val="24"/>
        </w:rPr>
        <w:t>2019-</w:t>
      </w:r>
      <w:r w:rsidR="00A65C77">
        <w:rPr>
          <w:b/>
          <w:sz w:val="24"/>
          <w:szCs w:val="24"/>
        </w:rPr>
        <w:t>30887  R.G./2.</w:t>
      </w:r>
      <w:r w:rsidRPr="00E02298">
        <w:rPr>
          <w:b/>
          <w:sz w:val="24"/>
          <w:szCs w:val="24"/>
        </w:rPr>
        <w:t xml:space="preserve">md., </w:t>
      </w:r>
      <w:r w:rsidR="005A04D1" w:rsidRPr="00E02298">
        <w:rPr>
          <w:b/>
          <w:sz w:val="24"/>
          <w:szCs w:val="24"/>
        </w:rPr>
        <w:t>yürürlük:</w:t>
      </w:r>
      <w:r w:rsidR="00A65C77">
        <w:rPr>
          <w:b/>
          <w:sz w:val="24"/>
          <w:szCs w:val="24"/>
        </w:rPr>
        <w:t xml:space="preserve"> </w:t>
      </w:r>
      <w:r w:rsidR="005A04D1" w:rsidRPr="00E02298">
        <w:rPr>
          <w:b/>
          <w:sz w:val="24"/>
          <w:szCs w:val="24"/>
        </w:rPr>
        <w:t>23/09/</w:t>
      </w:r>
      <w:r w:rsidRPr="00E02298">
        <w:rPr>
          <w:b/>
          <w:sz w:val="24"/>
          <w:szCs w:val="24"/>
        </w:rPr>
        <w:t>2019)</w:t>
      </w:r>
      <w:r w:rsidRPr="00E02298">
        <w:rPr>
          <w:sz w:val="24"/>
          <w:szCs w:val="24"/>
        </w:rPr>
        <w:t xml:space="preserve"> ihale usulüne göre son başvuru ve/veya ihale tarihinde isteklinin anılan bentlerde belirtilen durumlarda olmadığını göstermesi gerekir.</w:t>
      </w:r>
    </w:p>
    <w:p w14:paraId="2D806AAD" w14:textId="77777777" w:rsidR="00AD780B" w:rsidRPr="00E02298" w:rsidRDefault="00AD780B" w:rsidP="00AD780B">
      <w:pPr>
        <w:pStyle w:val="3-NormalYaz0"/>
        <w:spacing w:line="240" w:lineRule="atLeast"/>
        <w:rPr>
          <w:sz w:val="24"/>
          <w:szCs w:val="24"/>
        </w:rPr>
      </w:pPr>
      <w:r w:rsidRPr="00E02298">
        <w:rPr>
          <w:sz w:val="24"/>
          <w:szCs w:val="24"/>
        </w:rPr>
        <w:tab/>
        <w:t>(3) Ortak girişimlerde söz konusu belgelerin yukarıda öngörülen şekilde bütün ortaklarca ayrı ayrı verilmesi zorunludur.</w:t>
      </w:r>
    </w:p>
    <w:p w14:paraId="32894697" w14:textId="77777777" w:rsidR="00AD780B" w:rsidRPr="00E02298" w:rsidRDefault="00AD780B" w:rsidP="00AD780B">
      <w:pPr>
        <w:pStyle w:val="3-NormalYaz0"/>
        <w:spacing w:line="240" w:lineRule="atLeast"/>
        <w:rPr>
          <w:sz w:val="24"/>
          <w:szCs w:val="24"/>
        </w:rPr>
      </w:pPr>
      <w:r w:rsidRPr="00E02298">
        <w:rPr>
          <w:sz w:val="24"/>
          <w:szCs w:val="24"/>
        </w:rPr>
        <w:tab/>
        <w:t>(4) Birinci fıkranın (c) bendindeki “Türkiye’de kesinleşmiş sosyal güvenlik prim borcu”nun kapsamı ve tutarı Kamu İhale Genel Tebliğinde belirlenir.</w:t>
      </w:r>
    </w:p>
    <w:p w14:paraId="5765DD3B" w14:textId="77777777" w:rsidR="00AD780B" w:rsidRPr="00E02298" w:rsidRDefault="00AD780B" w:rsidP="00AD780B">
      <w:pPr>
        <w:pStyle w:val="3-NormalYaz0"/>
        <w:spacing w:line="240" w:lineRule="atLeast"/>
        <w:rPr>
          <w:sz w:val="24"/>
          <w:szCs w:val="24"/>
        </w:rPr>
      </w:pPr>
      <w:r w:rsidRPr="00E02298">
        <w:rPr>
          <w:sz w:val="24"/>
          <w:szCs w:val="24"/>
        </w:rPr>
        <w:tab/>
        <w:t>(5) Türkiye’de kesinleşmiş sosyal güvenlik prim borcunun değerlendirilmesinde, isteklinin;</w:t>
      </w:r>
    </w:p>
    <w:p w14:paraId="79E4FA1F" w14:textId="77777777" w:rsidR="00AD780B" w:rsidRPr="00E02298" w:rsidRDefault="00AD780B" w:rsidP="00AD780B">
      <w:pPr>
        <w:pStyle w:val="3-NormalYaz0"/>
        <w:spacing w:line="240" w:lineRule="atLeast"/>
        <w:rPr>
          <w:sz w:val="24"/>
          <w:szCs w:val="24"/>
        </w:rPr>
      </w:pPr>
      <w:r w:rsidRPr="00E02298">
        <w:rPr>
          <w:sz w:val="24"/>
          <w:szCs w:val="24"/>
        </w:rPr>
        <w:lastRenderedPageBreak/>
        <w:tab/>
        <w:t>a) İlgili mevzuatına göre tahakkuk eden prim borçlarının süresi içinde ödenmemesi halinde kesinleşmiş prim borcu olduğu,</w:t>
      </w:r>
    </w:p>
    <w:p w14:paraId="605C615C" w14:textId="77777777" w:rsidR="00AD780B" w:rsidRPr="00E02298" w:rsidRDefault="00AD780B" w:rsidP="00AD780B">
      <w:pPr>
        <w:pStyle w:val="3-NormalYaz0"/>
        <w:spacing w:line="240" w:lineRule="atLeast"/>
        <w:rPr>
          <w:sz w:val="24"/>
          <w:szCs w:val="24"/>
        </w:rPr>
      </w:pPr>
      <w:r w:rsidRPr="00E02298">
        <w:rPr>
          <w:sz w:val="24"/>
          <w:szCs w:val="24"/>
        </w:rPr>
        <w:tab/>
        <w:t>b) Prim borcuna karşı dava açılması halinde, bu dava sürecinde veya takip ve tahsili durduracak geçici veya nihai bir karar bulunmadığı durumlarda kesinleşmiş prim borcu olduğu,</w:t>
      </w:r>
    </w:p>
    <w:p w14:paraId="530FE80D" w14:textId="77777777" w:rsidR="00AD780B" w:rsidRPr="00E02298" w:rsidRDefault="00AD780B" w:rsidP="00AD780B">
      <w:pPr>
        <w:pStyle w:val="3-NormalYaz0"/>
        <w:spacing w:line="240" w:lineRule="atLeast"/>
        <w:rPr>
          <w:sz w:val="24"/>
          <w:szCs w:val="24"/>
        </w:rPr>
      </w:pPr>
      <w:r w:rsidRPr="00E02298">
        <w:rPr>
          <w:sz w:val="24"/>
          <w:szCs w:val="24"/>
        </w:rPr>
        <w:tab/>
        <w:t>c) Prim borcunun 21/7/1953 tarihli ve 6183 sayılı Amme Alacaklarının Tahsil Usulü Hakkında Kanun hükümleri çerçevesinde cebren tahsili yolunda tesis edilen işlemlere karşı dava açılması halinde, bu dava sürecinde veya sonucunda takip ve tahsili durduracak geçici veya nihai bir karar bulunmadığı durumlarda kesinleşmiş prim borcu olduğu,</w:t>
      </w:r>
    </w:p>
    <w:p w14:paraId="24462E90" w14:textId="77777777" w:rsidR="00AD780B" w:rsidRPr="00E02298" w:rsidRDefault="00AD780B" w:rsidP="00AD780B">
      <w:pPr>
        <w:pStyle w:val="3-NormalYaz0"/>
        <w:spacing w:line="240" w:lineRule="atLeast"/>
        <w:rPr>
          <w:sz w:val="24"/>
          <w:szCs w:val="24"/>
        </w:rPr>
      </w:pPr>
      <w:r w:rsidRPr="00E02298">
        <w:rPr>
          <w:sz w:val="24"/>
          <w:szCs w:val="24"/>
        </w:rPr>
        <w:tab/>
        <w:t>ç) Vadesi geçtiği halde ödenmemiş ancak ilgili kurum tarafından belli bir vadeye bağlanarak tecil edilmiş prim borçlarının, vadesindeki ödemeler aksatılmadığı sürece, kesinleşmiş prim borcu olmadığı,</w:t>
      </w:r>
    </w:p>
    <w:p w14:paraId="33751D1C" w14:textId="77777777" w:rsidR="00AD780B" w:rsidRPr="00E02298" w:rsidRDefault="00AD780B" w:rsidP="00AD780B">
      <w:pPr>
        <w:pStyle w:val="3-NormalYaz0"/>
        <w:spacing w:line="240" w:lineRule="atLeast"/>
        <w:rPr>
          <w:sz w:val="24"/>
          <w:szCs w:val="24"/>
        </w:rPr>
      </w:pPr>
      <w:r w:rsidRPr="00E02298">
        <w:rPr>
          <w:sz w:val="24"/>
          <w:szCs w:val="24"/>
        </w:rPr>
        <w:tab/>
        <w:t>kabul edilecektir.</w:t>
      </w:r>
    </w:p>
    <w:p w14:paraId="2EEA89FF" w14:textId="77777777" w:rsidR="00AD780B" w:rsidRPr="00E02298" w:rsidRDefault="00AD780B" w:rsidP="00AD780B">
      <w:pPr>
        <w:pStyle w:val="3-NormalYaz0"/>
        <w:spacing w:line="240" w:lineRule="atLeast"/>
        <w:rPr>
          <w:sz w:val="24"/>
          <w:szCs w:val="24"/>
        </w:rPr>
      </w:pPr>
      <w:r w:rsidRPr="00E02298">
        <w:rPr>
          <w:sz w:val="24"/>
          <w:szCs w:val="24"/>
        </w:rPr>
        <w:tab/>
        <w:t>(6) Birinci fıkranın (ç) bendindeki “Türkiye’de kesinleşmiş vergi borcu”nun kapsamına girecek vergilerin tür ve tutarı Kamu İhale Genel Tebliğinde belirlenir.</w:t>
      </w:r>
    </w:p>
    <w:p w14:paraId="76BCD8C5" w14:textId="77777777" w:rsidR="00AD780B" w:rsidRPr="00E02298" w:rsidRDefault="00AD780B" w:rsidP="00AD780B">
      <w:pPr>
        <w:pStyle w:val="3-NormalYaz0"/>
        <w:spacing w:line="240" w:lineRule="atLeast"/>
        <w:rPr>
          <w:sz w:val="24"/>
          <w:szCs w:val="24"/>
        </w:rPr>
      </w:pPr>
      <w:r w:rsidRPr="00E02298">
        <w:rPr>
          <w:sz w:val="24"/>
          <w:szCs w:val="24"/>
        </w:rPr>
        <w:tab/>
        <w:t>(7) Türkiye’de kesinleşmiş vergi borcunun değerlendirilmesinde ise isteklinin;</w:t>
      </w:r>
    </w:p>
    <w:p w14:paraId="45D4F54D" w14:textId="77777777" w:rsidR="00AD780B" w:rsidRPr="00E02298" w:rsidRDefault="00AD780B" w:rsidP="00AD780B">
      <w:pPr>
        <w:pStyle w:val="3-NormalYaz0"/>
        <w:spacing w:line="240" w:lineRule="atLeast"/>
        <w:rPr>
          <w:sz w:val="24"/>
          <w:szCs w:val="24"/>
        </w:rPr>
      </w:pPr>
      <w:r w:rsidRPr="00E02298">
        <w:rPr>
          <w:sz w:val="24"/>
          <w:szCs w:val="24"/>
        </w:rPr>
        <w:tab/>
        <w:t>a) Beyan üzerine alınan veya maktu olarak belirlenip ödemesi belirli tarihlerde yapılan vergilerde ödeme vadesi geçmiş olup ödeme yapılmamış ise kesinleşmiş vergi borcu olduğu,</w:t>
      </w:r>
    </w:p>
    <w:p w14:paraId="15D36F01" w14:textId="77777777" w:rsidR="00AD780B" w:rsidRPr="00E02298" w:rsidRDefault="00AD780B" w:rsidP="00AD780B">
      <w:pPr>
        <w:pStyle w:val="3-NormalYaz0"/>
        <w:spacing w:line="240" w:lineRule="atLeast"/>
        <w:rPr>
          <w:sz w:val="24"/>
          <w:szCs w:val="24"/>
        </w:rPr>
      </w:pPr>
      <w:r w:rsidRPr="00E02298">
        <w:rPr>
          <w:sz w:val="24"/>
          <w:szCs w:val="24"/>
        </w:rPr>
        <w:tab/>
        <w:t>b) Re’sen, ikmalen veya idarece yapılan tarhiyatlara karşı dava açma süresi geçirilmediği sürece, kesinleşmiş vergi borcu olmadığı,</w:t>
      </w:r>
    </w:p>
    <w:p w14:paraId="6B563FA5" w14:textId="77777777" w:rsidR="00AD780B" w:rsidRPr="00E02298" w:rsidRDefault="00AD780B" w:rsidP="00AD780B">
      <w:pPr>
        <w:pStyle w:val="3-NormalYaz0"/>
        <w:spacing w:line="240" w:lineRule="atLeast"/>
        <w:rPr>
          <w:sz w:val="24"/>
          <w:szCs w:val="24"/>
        </w:rPr>
      </w:pPr>
      <w:r w:rsidRPr="00E02298">
        <w:rPr>
          <w:sz w:val="24"/>
          <w:szCs w:val="24"/>
        </w:rPr>
        <w:tab/>
        <w:t>c) Re’sen, ikmalen veya idarece yapılan tarhiyatlara karşı vergi yargısında dava açılmışsa bu dava üzerine tahsil edilebilir hale gelmiş ve süresinde ödenmemiş alacak bulunmadığı sürece kesinleşmiş vergi borcu olmadığı,</w:t>
      </w:r>
    </w:p>
    <w:p w14:paraId="66D48551" w14:textId="77777777" w:rsidR="00AD780B" w:rsidRPr="00E02298" w:rsidRDefault="00AD780B" w:rsidP="00AD780B">
      <w:pPr>
        <w:pStyle w:val="3-NormalYaz0"/>
        <w:spacing w:line="240" w:lineRule="atLeast"/>
        <w:rPr>
          <w:sz w:val="24"/>
          <w:szCs w:val="24"/>
        </w:rPr>
      </w:pPr>
      <w:r w:rsidRPr="00E02298">
        <w:rPr>
          <w:sz w:val="24"/>
          <w:szCs w:val="24"/>
        </w:rPr>
        <w:tab/>
        <w:t>ç) Vadesi geçtiği halde ödenmemiş ancak vergi idaresi tarafından taksitlendirilmiş veya tecil edilmiş vergi borçlarının, vadesindeki ödemeler aksatılmadığı sürece, kesinleşmiş vergi borcu olmadığı,</w:t>
      </w:r>
    </w:p>
    <w:p w14:paraId="020B4F51" w14:textId="77777777" w:rsidR="00AD780B" w:rsidRPr="00E02298" w:rsidRDefault="00AD780B" w:rsidP="00AD780B">
      <w:pPr>
        <w:pStyle w:val="3-NormalYaz0"/>
        <w:spacing w:line="240" w:lineRule="atLeast"/>
        <w:rPr>
          <w:sz w:val="24"/>
          <w:szCs w:val="24"/>
        </w:rPr>
      </w:pPr>
      <w:r w:rsidRPr="00E02298">
        <w:rPr>
          <w:sz w:val="24"/>
          <w:szCs w:val="24"/>
        </w:rPr>
        <w:tab/>
        <w:t>d) Vergi borcunun 6183 sayılı Amme Alacaklarının Tahsil Usulü Hakkında Kanun hükümleri çerçevesinde cebren tahsili yolunda tesis edilen işlemlere karşı dava açılması halinde, bu dava sürecinde veya sonucunda takip ve tahsili durduracak geçici veya nihai bir karar bulunmadığı durumlarda kesinleşmiş vergi borcu olduğu,</w:t>
      </w:r>
    </w:p>
    <w:p w14:paraId="06EE9691" w14:textId="77777777" w:rsidR="00AD780B" w:rsidRPr="00E02298" w:rsidRDefault="00AD780B" w:rsidP="00AD780B">
      <w:pPr>
        <w:pStyle w:val="3-NormalYaz0"/>
        <w:spacing w:line="240" w:lineRule="atLeast"/>
        <w:rPr>
          <w:sz w:val="24"/>
          <w:szCs w:val="24"/>
        </w:rPr>
      </w:pPr>
      <w:r w:rsidRPr="00E02298">
        <w:rPr>
          <w:sz w:val="24"/>
          <w:szCs w:val="24"/>
        </w:rPr>
        <w:t>kabul edilecektir.</w:t>
      </w:r>
    </w:p>
    <w:p w14:paraId="0A12FEBD" w14:textId="77777777" w:rsidR="00AD780B" w:rsidRPr="00E02298" w:rsidRDefault="00AD780B" w:rsidP="00AD780B">
      <w:pPr>
        <w:pStyle w:val="3-NormalYaz0"/>
        <w:spacing w:line="240" w:lineRule="atLeast"/>
        <w:rPr>
          <w:sz w:val="24"/>
          <w:szCs w:val="24"/>
        </w:rPr>
      </w:pPr>
    </w:p>
    <w:p w14:paraId="15C35CC3" w14:textId="77777777" w:rsidR="00AD780B" w:rsidRPr="00E02298" w:rsidRDefault="00AD780B" w:rsidP="0099356C">
      <w:pPr>
        <w:pStyle w:val="Balk1"/>
      </w:pPr>
      <w:bookmarkStart w:id="60" w:name="_Toc52716868"/>
      <w:r w:rsidRPr="00E02298">
        <w:t>İhaleye katılamayacak olanlar</w:t>
      </w:r>
      <w:bookmarkEnd w:id="60"/>
    </w:p>
    <w:p w14:paraId="02CA73B2" w14:textId="77777777" w:rsidR="00AD780B" w:rsidRPr="00E02298" w:rsidRDefault="00AD780B" w:rsidP="00AD780B">
      <w:pPr>
        <w:pStyle w:val="3-NormalYaz0"/>
        <w:spacing w:line="240" w:lineRule="atLeast"/>
        <w:rPr>
          <w:sz w:val="24"/>
          <w:szCs w:val="24"/>
        </w:rPr>
      </w:pPr>
      <w:r w:rsidRPr="00E02298">
        <w:rPr>
          <w:b/>
          <w:sz w:val="24"/>
          <w:szCs w:val="24"/>
        </w:rPr>
        <w:tab/>
      </w:r>
      <w:r w:rsidRPr="006B2DA0">
        <w:rPr>
          <w:rStyle w:val="Balk1Char"/>
        </w:rPr>
        <w:t>MADDE 51 –</w:t>
      </w:r>
      <w:r w:rsidRPr="00E02298">
        <w:rPr>
          <w:b/>
          <w:sz w:val="24"/>
          <w:szCs w:val="24"/>
        </w:rPr>
        <w:t xml:space="preserve"> </w:t>
      </w:r>
      <w:r w:rsidRPr="00E02298">
        <w:rPr>
          <w:sz w:val="24"/>
          <w:szCs w:val="24"/>
        </w:rPr>
        <w:t>(1) Aşağıda sayılanlar doğrudan veya dolaylı veya alt yüklenici olarak, kendileri veya başkaları adına hiçbir şekilde ihalelere katılamazlar:</w:t>
      </w:r>
    </w:p>
    <w:p w14:paraId="2BC531DB" w14:textId="77777777" w:rsidR="00AD780B" w:rsidRPr="00E02298" w:rsidRDefault="00AD780B" w:rsidP="00AD780B">
      <w:pPr>
        <w:pStyle w:val="3-NormalYaz0"/>
        <w:spacing w:line="240" w:lineRule="atLeast"/>
        <w:rPr>
          <w:sz w:val="24"/>
          <w:szCs w:val="24"/>
        </w:rPr>
      </w:pPr>
      <w:r w:rsidRPr="00E02298">
        <w:rPr>
          <w:sz w:val="24"/>
          <w:szCs w:val="24"/>
        </w:rPr>
        <w:tab/>
        <w:t xml:space="preserve">a) Kanun ve diğer kanunlardaki hükümler gereğince geçici veya sürekli olarak </w:t>
      </w:r>
      <w:r w:rsidRPr="00E02298">
        <w:rPr>
          <w:b/>
          <w:sz w:val="24"/>
          <w:szCs w:val="24"/>
        </w:rPr>
        <w:t>(Değişik: 13/04/2013-28617 R.G./1.md.)</w:t>
      </w:r>
      <w:r w:rsidRPr="00E02298">
        <w:rPr>
          <w:sz w:val="24"/>
          <w:szCs w:val="24"/>
        </w:rPr>
        <w:t xml:space="preserve"> idarelerce veya mahkeme kararıyla kamu ihalelerine katılmaktan yasaklanmış olanlar ile 12/4/1991 tarihli ve 3713 sayılı Terörle Mücadele Kanunu kapsamına giren suçlardan veya örgütlü suçlardan veyahut kendi ülkesinde ya da yabancı bir ülkede kamu görevlilerine rüşvet verme suçundan dolayı hükümlü bulunanlar.</w:t>
      </w:r>
    </w:p>
    <w:p w14:paraId="47166F42" w14:textId="77777777" w:rsidR="00AD780B" w:rsidRPr="00E02298" w:rsidRDefault="00AD780B" w:rsidP="00AD780B">
      <w:pPr>
        <w:pStyle w:val="3-NormalYaz0"/>
        <w:spacing w:line="240" w:lineRule="atLeast"/>
        <w:rPr>
          <w:sz w:val="24"/>
          <w:szCs w:val="24"/>
        </w:rPr>
      </w:pPr>
      <w:r w:rsidRPr="00E02298">
        <w:rPr>
          <w:sz w:val="24"/>
          <w:szCs w:val="24"/>
        </w:rPr>
        <w:tab/>
        <w:t>b) İlgili mercilerce hileli iflas ettiğine karar verilenler.</w:t>
      </w:r>
    </w:p>
    <w:p w14:paraId="42B71982" w14:textId="77777777" w:rsidR="00AD780B" w:rsidRPr="00E02298" w:rsidRDefault="00AD780B" w:rsidP="00AD780B">
      <w:pPr>
        <w:pStyle w:val="3-NormalYaz0"/>
        <w:spacing w:line="240" w:lineRule="atLeast"/>
        <w:rPr>
          <w:sz w:val="24"/>
          <w:szCs w:val="24"/>
        </w:rPr>
      </w:pPr>
      <w:r w:rsidRPr="00E02298">
        <w:rPr>
          <w:sz w:val="24"/>
          <w:szCs w:val="24"/>
        </w:rPr>
        <w:tab/>
        <w:t>c) İhaleyi yapan idarenin ihale yetkilisi kişileri ile bu yetkiye sahip kurullarda görevli kişiler.</w:t>
      </w:r>
    </w:p>
    <w:p w14:paraId="055A649A" w14:textId="77777777" w:rsidR="00AD780B" w:rsidRPr="00E02298" w:rsidRDefault="00AD780B" w:rsidP="00AD780B">
      <w:pPr>
        <w:pStyle w:val="3-NormalYaz0"/>
        <w:spacing w:line="240" w:lineRule="atLeast"/>
        <w:rPr>
          <w:sz w:val="24"/>
          <w:szCs w:val="24"/>
        </w:rPr>
      </w:pPr>
      <w:r w:rsidRPr="00E02298">
        <w:rPr>
          <w:sz w:val="24"/>
          <w:szCs w:val="24"/>
        </w:rPr>
        <w:tab/>
        <w:t>ç) İhaleyi yapan idarenin ihale konusu işle ilgili her türlü ihale işlemlerini hazırlamak, yürütmek, sonuçlandırmak ve onaylamakla görevli olanlar.</w:t>
      </w:r>
    </w:p>
    <w:p w14:paraId="77D20949" w14:textId="77777777" w:rsidR="00AD780B" w:rsidRPr="00E02298" w:rsidRDefault="00AD780B" w:rsidP="00AD780B">
      <w:pPr>
        <w:pStyle w:val="3-NormalYaz0"/>
        <w:spacing w:line="240" w:lineRule="atLeast"/>
        <w:rPr>
          <w:sz w:val="24"/>
          <w:szCs w:val="24"/>
        </w:rPr>
      </w:pPr>
      <w:r w:rsidRPr="00E02298">
        <w:rPr>
          <w:sz w:val="24"/>
          <w:szCs w:val="24"/>
        </w:rPr>
        <w:tab/>
        <w:t>d) (c) ve (ç) bentlerinde belirtilen şahısların eşleri ve üçüncü dereceye kadar kan ve ikinci dereceye kadar kayın hısımları ile evlatlıkları ve evlat edinenleri.</w:t>
      </w:r>
    </w:p>
    <w:p w14:paraId="4FBB2F34" w14:textId="77777777" w:rsidR="00AD780B" w:rsidRPr="00E02298" w:rsidRDefault="00AD780B" w:rsidP="00AD780B">
      <w:pPr>
        <w:pStyle w:val="3-NormalYaz0"/>
        <w:spacing w:line="240" w:lineRule="atLeast"/>
        <w:rPr>
          <w:sz w:val="24"/>
          <w:szCs w:val="24"/>
        </w:rPr>
      </w:pPr>
      <w:r w:rsidRPr="00E02298">
        <w:rPr>
          <w:sz w:val="24"/>
          <w:szCs w:val="24"/>
        </w:rPr>
        <w:tab/>
        <w:t>e) (c), (ç) ve (d) bentlerinde belirtilenlerin ortakları ile şirketleri (bu kişilerin yönetim kurullarında görevli bulunmadıkları veya sermayesinin % 10’undan fazlasına sahip olmadıkları anonim şirketler hariç).</w:t>
      </w:r>
    </w:p>
    <w:p w14:paraId="5B0EB721" w14:textId="77777777" w:rsidR="00AD780B" w:rsidRPr="00E02298" w:rsidRDefault="00AD780B" w:rsidP="00AD780B">
      <w:pPr>
        <w:pStyle w:val="3-NormalYaz0"/>
        <w:spacing w:line="240" w:lineRule="atLeast"/>
        <w:rPr>
          <w:sz w:val="24"/>
          <w:szCs w:val="24"/>
        </w:rPr>
      </w:pPr>
      <w:r w:rsidRPr="00E02298">
        <w:rPr>
          <w:sz w:val="24"/>
          <w:szCs w:val="24"/>
        </w:rPr>
        <w:lastRenderedPageBreak/>
        <w:tab/>
        <w:t>f) Kanunun 53 üncü maddesinin (b) bendinin (8) numaralı alt bendi gereğince alınacak Bakanlar Kurulu Kararında belirtilen yabancı ülkelerin isteklileri.</w:t>
      </w:r>
    </w:p>
    <w:p w14:paraId="5E9453A3" w14:textId="77777777" w:rsidR="00AD780B" w:rsidRPr="00E02298" w:rsidRDefault="00AD780B" w:rsidP="00AD780B">
      <w:pPr>
        <w:pStyle w:val="3-NormalYaz0"/>
        <w:spacing w:line="240" w:lineRule="atLeast"/>
        <w:rPr>
          <w:sz w:val="24"/>
          <w:szCs w:val="24"/>
        </w:rPr>
      </w:pPr>
      <w:r w:rsidRPr="00E02298">
        <w:rPr>
          <w:sz w:val="24"/>
          <w:szCs w:val="24"/>
        </w:rPr>
        <w:tab/>
        <w:t>(2) İhale konusu işin danışmanlık hizmetlerini yapan yükleniciler bu işin ihalesine katılamazlar. Aynı şekilde, ihale konusu işin yüklenicileri de o işin danışmanlık hizmeti ihalelerine katılamazlar. Bu yasaklar, bunların ortaklık ve yönetim ilişkisi olan şirketleri ile bu şirketlerin sermayesinin yarısından fazlasına sahip oldukları şirketleri için de geçerlidir.</w:t>
      </w:r>
    </w:p>
    <w:p w14:paraId="7B598E92" w14:textId="77777777" w:rsidR="00AD780B" w:rsidRPr="00E02298" w:rsidRDefault="00AD780B" w:rsidP="00AD780B">
      <w:pPr>
        <w:pStyle w:val="3-NormalYaz0"/>
        <w:spacing w:line="240" w:lineRule="atLeast"/>
        <w:rPr>
          <w:sz w:val="24"/>
          <w:szCs w:val="24"/>
        </w:rPr>
      </w:pPr>
      <w:r w:rsidRPr="00E02298">
        <w:rPr>
          <w:sz w:val="24"/>
          <w:szCs w:val="24"/>
        </w:rPr>
        <w:tab/>
        <w:t>(3) İhaleyi yapan idare bünyesinde bulunan veya idare ile ilgili her ne amaçla kurulmuş olursa olsun vakıf, dernek, birlik, sandık gibi kuruluşlar ile bu kuruluşların ortak oldukları şirketler bu idarelerin ihalelerine katılamazlar.</w:t>
      </w:r>
    </w:p>
    <w:p w14:paraId="35BF68A2" w14:textId="77777777" w:rsidR="00AD780B" w:rsidRPr="00E02298" w:rsidRDefault="00AD780B" w:rsidP="00AD780B">
      <w:pPr>
        <w:pStyle w:val="3-NormalYaz0"/>
        <w:spacing w:line="240" w:lineRule="atLeast"/>
        <w:rPr>
          <w:sz w:val="24"/>
          <w:szCs w:val="24"/>
        </w:rPr>
      </w:pPr>
      <w:r w:rsidRPr="00E02298">
        <w:rPr>
          <w:sz w:val="24"/>
          <w:szCs w:val="24"/>
        </w:rPr>
        <w:tab/>
        <w:t>(4) Bu yasaklara rağmen ihaleye katılan istekliler ihale dışı bırakılarak geçici teminatları gelir kaydedilir. Ayrıca, bu durumun tekliflerin değerlendirmesi aşamasında tespit edilememesi nedeniyle bunlardan biri üzerine ihale yapılmışsa teminatı gelir kaydedilerek ihale iptal edilir.</w:t>
      </w:r>
    </w:p>
    <w:p w14:paraId="0B1DD06B" w14:textId="77777777" w:rsidR="00AD780B" w:rsidRPr="00E02298" w:rsidRDefault="00AD780B" w:rsidP="00AD780B">
      <w:pPr>
        <w:tabs>
          <w:tab w:val="left" w:pos="566"/>
        </w:tabs>
        <w:ind w:firstLine="566"/>
        <w:jc w:val="both"/>
      </w:pPr>
      <w:r w:rsidRPr="00E02298">
        <w:t>(5)</w:t>
      </w:r>
      <w:r w:rsidRPr="00E02298">
        <w:rPr>
          <w:b/>
        </w:rPr>
        <w:t xml:space="preserve"> (Ek: 13/04/2013-28617 R.G./1.md.)</w:t>
      </w:r>
      <w:r w:rsidRPr="00E02298">
        <w:t xml:space="preserve"> Haklarında ihalelere katılmaktan yasaklama kararı bulunmaması kaydıyla, kamu davası açılanlara ilişkin olarak Kanunun 59 uncu maddesinde yer verilen özel düzenleme veya özel kanunlarda yer verilen düzenlemeler nedeniyle ihalelere katılamayacak durumda olduğu halde ihalelere katılan istekliler sadece ihale dışı bırakılır. Bu durumda olanlar hakkında ayrıca 4734 sayılı Kanunun 11 inci ve 58 inci maddelerinde yer alan idari yaptırımlar uygulanmaz.</w:t>
      </w:r>
    </w:p>
    <w:p w14:paraId="11D149E1" w14:textId="77777777" w:rsidR="00AD780B" w:rsidRPr="00E02298" w:rsidRDefault="00AD780B" w:rsidP="00AD780B">
      <w:pPr>
        <w:pStyle w:val="3-NormalYaz0"/>
        <w:spacing w:line="240" w:lineRule="atLeast"/>
        <w:rPr>
          <w:sz w:val="24"/>
          <w:szCs w:val="24"/>
        </w:rPr>
      </w:pPr>
    </w:p>
    <w:p w14:paraId="250BE846" w14:textId="77777777" w:rsidR="00AD780B" w:rsidRPr="00E02298" w:rsidRDefault="00AD780B" w:rsidP="00AD780B">
      <w:pPr>
        <w:pStyle w:val="3-NormalYaz0"/>
        <w:spacing w:line="240" w:lineRule="atLeast"/>
        <w:rPr>
          <w:sz w:val="24"/>
          <w:szCs w:val="24"/>
        </w:rPr>
      </w:pPr>
    </w:p>
    <w:p w14:paraId="54DA8D5C" w14:textId="77777777" w:rsidR="00AD780B" w:rsidRPr="00E02298" w:rsidRDefault="00AD780B" w:rsidP="000E6F8A">
      <w:pPr>
        <w:pStyle w:val="Balk1"/>
        <w:ind w:left="2832" w:firstLine="708"/>
      </w:pPr>
      <w:bookmarkStart w:id="61" w:name="_Toc52716869"/>
      <w:r w:rsidRPr="00E02298">
        <w:t>ÜÇÜNCÜ KISIM</w:t>
      </w:r>
      <w:bookmarkEnd w:id="61"/>
    </w:p>
    <w:p w14:paraId="5F6DEAA5" w14:textId="77777777" w:rsidR="00AD780B" w:rsidRPr="00E02298" w:rsidRDefault="00AD780B" w:rsidP="007347C8">
      <w:pPr>
        <w:pStyle w:val="Balk1"/>
        <w:ind w:left="567" w:firstLine="0"/>
      </w:pPr>
      <w:r w:rsidRPr="00E02298">
        <w:t>Başvuru ve Teklifler, Başvuruların ve Tekliflerin Alınması, Açılması ve</w:t>
      </w:r>
    </w:p>
    <w:p w14:paraId="16CFAF2F" w14:textId="77777777" w:rsidR="00AD780B" w:rsidRPr="00E02298" w:rsidRDefault="00AD780B" w:rsidP="007347C8">
      <w:pPr>
        <w:pStyle w:val="Balk1"/>
        <w:ind w:firstLine="0"/>
      </w:pPr>
      <w:r w:rsidRPr="00E02298">
        <w:t>Değerlendirilmesi, Ekonomik Açıdan En Avantajlı Teklif ve İhalenin Sonuçlandırılması</w:t>
      </w:r>
    </w:p>
    <w:p w14:paraId="38805F7D" w14:textId="77777777" w:rsidR="00AD780B" w:rsidRPr="00E02298" w:rsidRDefault="00AD780B" w:rsidP="0099356C">
      <w:pPr>
        <w:pStyle w:val="Balk1"/>
      </w:pPr>
    </w:p>
    <w:p w14:paraId="2FDC07D7" w14:textId="2B86AA9A" w:rsidR="00AD780B" w:rsidRPr="00E02298" w:rsidRDefault="00AD780B" w:rsidP="000E6F8A">
      <w:pPr>
        <w:pStyle w:val="Balk1"/>
        <w:ind w:left="2832" w:firstLine="708"/>
      </w:pPr>
      <w:bookmarkStart w:id="62" w:name="_Toc52716870"/>
      <w:r w:rsidRPr="00E02298">
        <w:t>BİRİNCİ BÖLÜM</w:t>
      </w:r>
      <w:bookmarkEnd w:id="62"/>
    </w:p>
    <w:p w14:paraId="27259D3F" w14:textId="77777777" w:rsidR="00AD780B" w:rsidRPr="00E02298" w:rsidRDefault="000E6F8A" w:rsidP="000E6F8A">
      <w:pPr>
        <w:pStyle w:val="Balk1"/>
        <w:ind w:left="1416" w:firstLine="708"/>
      </w:pPr>
      <w:r>
        <w:t xml:space="preserve">  </w:t>
      </w:r>
      <w:r w:rsidR="00AD780B" w:rsidRPr="00E02298">
        <w:t>Başvuru ve Teklif Mektupları ile Teminatlar</w:t>
      </w:r>
    </w:p>
    <w:p w14:paraId="690E4111" w14:textId="77777777" w:rsidR="00AD780B" w:rsidRPr="00E02298" w:rsidRDefault="00AD780B" w:rsidP="0099356C">
      <w:pPr>
        <w:pStyle w:val="Balk1"/>
      </w:pPr>
    </w:p>
    <w:p w14:paraId="62E31871" w14:textId="18165E10" w:rsidR="00AD780B" w:rsidRPr="00E02298" w:rsidRDefault="00AD780B" w:rsidP="0099356C">
      <w:pPr>
        <w:pStyle w:val="Balk1"/>
      </w:pPr>
      <w:bookmarkStart w:id="63" w:name="_Toc52716871"/>
      <w:r w:rsidRPr="00E02298">
        <w:t>Başvuru ve teklif mektuplarının şekli</w:t>
      </w:r>
      <w:bookmarkEnd w:id="63"/>
      <w:r w:rsidRPr="00E02298">
        <w:t xml:space="preserve"> </w:t>
      </w:r>
    </w:p>
    <w:p w14:paraId="3D2D9D23" w14:textId="77777777" w:rsidR="00AD780B" w:rsidRPr="00EC5548" w:rsidRDefault="00AD780B" w:rsidP="00AD780B">
      <w:pPr>
        <w:pStyle w:val="3-NormalYaz0"/>
        <w:spacing w:line="240" w:lineRule="atLeast"/>
        <w:rPr>
          <w:sz w:val="24"/>
          <w:szCs w:val="24"/>
        </w:rPr>
      </w:pPr>
      <w:r w:rsidRPr="00E02298">
        <w:rPr>
          <w:b/>
          <w:sz w:val="24"/>
          <w:szCs w:val="24"/>
        </w:rPr>
        <w:tab/>
      </w:r>
      <w:r w:rsidRPr="00F53CFA">
        <w:rPr>
          <w:rStyle w:val="Balk1Char"/>
        </w:rPr>
        <w:t>MADDE 52 –</w:t>
      </w:r>
      <w:r w:rsidRPr="00E02298">
        <w:rPr>
          <w:b/>
          <w:sz w:val="24"/>
          <w:szCs w:val="24"/>
        </w:rPr>
        <w:t xml:space="preserve"> </w:t>
      </w:r>
      <w:r w:rsidRPr="00E02298">
        <w:rPr>
          <w:sz w:val="24"/>
          <w:szCs w:val="24"/>
        </w:rPr>
        <w:t>(1) Başvuru ve teklif mektupları,</w:t>
      </w:r>
      <w:r w:rsidR="00CA3EF8">
        <w:rPr>
          <w:sz w:val="24"/>
          <w:szCs w:val="24"/>
        </w:rPr>
        <w:t xml:space="preserve"> </w:t>
      </w:r>
      <w:r w:rsidR="00CA3EF8" w:rsidRPr="00EC5548">
        <w:rPr>
          <w:b/>
          <w:sz w:val="24"/>
          <w:szCs w:val="24"/>
        </w:rPr>
        <w:t>(Değişik ibare: 18/05/2024-32550 R.G</w:t>
      </w:r>
      <w:r w:rsidR="001D6784" w:rsidRPr="00EC5548">
        <w:rPr>
          <w:b/>
          <w:sz w:val="24"/>
          <w:szCs w:val="24"/>
        </w:rPr>
        <w:t>.</w:t>
      </w:r>
      <w:r w:rsidR="00CA3EF8" w:rsidRPr="00EC5548">
        <w:rPr>
          <w:b/>
          <w:sz w:val="24"/>
          <w:szCs w:val="24"/>
        </w:rPr>
        <w:t>/24.md.; yürürlük: 01/08/2025)</w:t>
      </w:r>
      <w:r w:rsidRPr="00EC5548">
        <w:rPr>
          <w:sz w:val="24"/>
          <w:szCs w:val="24"/>
        </w:rPr>
        <w:t xml:space="preserve"> </w:t>
      </w:r>
      <w:r w:rsidR="007B0901" w:rsidRPr="00EC5548">
        <w:rPr>
          <w:sz w:val="24"/>
          <w:szCs w:val="24"/>
          <w:lang w:eastAsia="tr-TR"/>
        </w:rPr>
        <w:t>e-formlar</w:t>
      </w:r>
      <w:r w:rsidR="007B0901" w:rsidRPr="00EC5548">
        <w:rPr>
          <w:sz w:val="24"/>
          <w:szCs w:val="24"/>
        </w:rPr>
        <w:t xml:space="preserve"> </w:t>
      </w:r>
      <w:r w:rsidRPr="00EC5548">
        <w:rPr>
          <w:sz w:val="24"/>
          <w:szCs w:val="24"/>
        </w:rPr>
        <w:t>esas alınarak hazırlanır. Ancak birden fazla mal kaleminden oluşan ihalelerde teklif mektuplarının, birim fiyat teklif mektubu esas alınarak hazırlanması zorunludur.</w:t>
      </w:r>
    </w:p>
    <w:p w14:paraId="19F22BBF" w14:textId="77777777" w:rsidR="00AD780B" w:rsidRPr="00EC5548" w:rsidRDefault="00AD780B" w:rsidP="00AD780B">
      <w:pPr>
        <w:pStyle w:val="3-NormalYaz0"/>
        <w:spacing w:line="240" w:lineRule="atLeast"/>
        <w:rPr>
          <w:sz w:val="24"/>
          <w:szCs w:val="24"/>
        </w:rPr>
      </w:pPr>
      <w:r w:rsidRPr="00EC5548">
        <w:rPr>
          <w:sz w:val="24"/>
          <w:szCs w:val="24"/>
        </w:rPr>
        <w:tab/>
        <w:t>(2) Teklif mektubunun aşağıdaki şartları taşıması zorunludur:</w:t>
      </w:r>
    </w:p>
    <w:p w14:paraId="7A8504AB" w14:textId="77777777" w:rsidR="00AD780B" w:rsidRPr="00EC5548" w:rsidRDefault="00AD780B" w:rsidP="00AD780B">
      <w:pPr>
        <w:pStyle w:val="3-NormalYaz0"/>
        <w:spacing w:line="240" w:lineRule="atLeast"/>
        <w:rPr>
          <w:sz w:val="24"/>
          <w:szCs w:val="24"/>
        </w:rPr>
      </w:pPr>
      <w:r w:rsidRPr="00EC5548">
        <w:rPr>
          <w:sz w:val="24"/>
          <w:szCs w:val="24"/>
        </w:rPr>
        <w:tab/>
        <w:t>a) Yazılı olması.</w:t>
      </w:r>
    </w:p>
    <w:p w14:paraId="5C10FC7F" w14:textId="77777777" w:rsidR="00AD780B" w:rsidRPr="00EC5548" w:rsidRDefault="00AD780B" w:rsidP="00AD780B">
      <w:pPr>
        <w:pStyle w:val="3-NormalYaz0"/>
        <w:spacing w:line="240" w:lineRule="atLeast"/>
        <w:rPr>
          <w:sz w:val="24"/>
          <w:szCs w:val="24"/>
        </w:rPr>
      </w:pPr>
      <w:r w:rsidRPr="00EC5548">
        <w:rPr>
          <w:sz w:val="24"/>
          <w:szCs w:val="24"/>
        </w:rPr>
        <w:tab/>
        <w:t>b) İhale dokümanının tamamen okunup kabul edildiğinin belirtilmesi.</w:t>
      </w:r>
    </w:p>
    <w:p w14:paraId="12B36F07" w14:textId="77777777" w:rsidR="00AD780B" w:rsidRPr="00EC5548" w:rsidRDefault="00AD780B" w:rsidP="00AD780B">
      <w:pPr>
        <w:pStyle w:val="3-NormalYaz0"/>
        <w:spacing w:line="240" w:lineRule="atLeast"/>
        <w:rPr>
          <w:sz w:val="24"/>
          <w:szCs w:val="24"/>
        </w:rPr>
      </w:pPr>
      <w:r w:rsidRPr="00EC5548">
        <w:rPr>
          <w:sz w:val="24"/>
          <w:szCs w:val="24"/>
        </w:rPr>
        <w:tab/>
        <w:t>c) Teklif edilen bedelin rakam ve yazı ile birbirine uygun olarak açıkça yazılması.</w:t>
      </w:r>
    </w:p>
    <w:p w14:paraId="08B71FAF" w14:textId="77777777" w:rsidR="00AD780B" w:rsidRPr="00EC5548" w:rsidRDefault="00AD780B" w:rsidP="00AD780B">
      <w:pPr>
        <w:pStyle w:val="3-NormalYaz0"/>
        <w:spacing w:line="240" w:lineRule="atLeast"/>
        <w:rPr>
          <w:sz w:val="24"/>
          <w:szCs w:val="24"/>
        </w:rPr>
      </w:pPr>
      <w:r w:rsidRPr="00EC5548">
        <w:rPr>
          <w:sz w:val="24"/>
          <w:szCs w:val="24"/>
        </w:rPr>
        <w:tab/>
        <w:t>ç) Üzerinde kazıntı, silinti, düzeltme bulunmaması.</w:t>
      </w:r>
    </w:p>
    <w:p w14:paraId="744742A1" w14:textId="77777777" w:rsidR="00AD780B" w:rsidRPr="00EC5548" w:rsidRDefault="00AD780B" w:rsidP="00AD780B">
      <w:pPr>
        <w:pStyle w:val="3-NormalYaz0"/>
        <w:spacing w:line="240" w:lineRule="atLeast"/>
        <w:rPr>
          <w:sz w:val="24"/>
          <w:szCs w:val="24"/>
        </w:rPr>
      </w:pPr>
      <w:r w:rsidRPr="00EC5548">
        <w:rPr>
          <w:sz w:val="24"/>
          <w:szCs w:val="24"/>
        </w:rPr>
        <w:tab/>
        <w:t>d) Türk vatandaşı gerçek kişilerin Türkiye Cumhuriyeti kimlik numarası, Türkiye’de faaliyet gösteren tüzel kişilerin vergi kimlik numarasının belirtilmesi.</w:t>
      </w:r>
    </w:p>
    <w:p w14:paraId="6CD41452" w14:textId="77777777" w:rsidR="00AD780B" w:rsidRPr="00EC5548" w:rsidRDefault="00AD780B" w:rsidP="00AD780B">
      <w:pPr>
        <w:pStyle w:val="3-NormalYaz0"/>
        <w:spacing w:line="240" w:lineRule="atLeast"/>
        <w:rPr>
          <w:sz w:val="24"/>
          <w:szCs w:val="24"/>
        </w:rPr>
      </w:pPr>
      <w:r w:rsidRPr="00EC5548">
        <w:rPr>
          <w:sz w:val="24"/>
          <w:szCs w:val="24"/>
        </w:rPr>
        <w:tab/>
        <w:t>e) Ad ve soyadı veya ticaret unvanı yazılmak suretiyle yetkili kişilerce imzalanmış olması.</w:t>
      </w:r>
    </w:p>
    <w:p w14:paraId="1F1C751E" w14:textId="77777777" w:rsidR="00AD780B" w:rsidRPr="00EC5548" w:rsidRDefault="00AD780B" w:rsidP="00AD780B">
      <w:pPr>
        <w:pStyle w:val="3-NormalYaz0"/>
        <w:spacing w:line="240" w:lineRule="atLeast"/>
        <w:rPr>
          <w:sz w:val="24"/>
          <w:szCs w:val="24"/>
        </w:rPr>
      </w:pPr>
      <w:r w:rsidRPr="00EC5548">
        <w:rPr>
          <w:sz w:val="24"/>
          <w:szCs w:val="24"/>
        </w:rPr>
        <w:tab/>
        <w:t>(3) Ortak girişim olarak teklif veren isteklilerin teklif mektuplarının, ortakların tamamı tarafından veya yetki verdikleri kişilerce imzalanması gerekir.</w:t>
      </w:r>
    </w:p>
    <w:p w14:paraId="21C5C5F5" w14:textId="77777777" w:rsidR="00AD780B" w:rsidRPr="00EC5548" w:rsidRDefault="00AD780B" w:rsidP="00AD780B">
      <w:pPr>
        <w:pStyle w:val="3-NormalYaz0"/>
        <w:spacing w:line="240" w:lineRule="atLeast"/>
        <w:rPr>
          <w:sz w:val="24"/>
          <w:szCs w:val="24"/>
        </w:rPr>
      </w:pPr>
      <w:r w:rsidRPr="00EC5548">
        <w:rPr>
          <w:sz w:val="24"/>
          <w:szCs w:val="24"/>
        </w:rPr>
        <w:tab/>
        <w:t>(4) Konsorsiyumlarda, konsorsiyum ortakları teklif mektubunu, işin uzmanlık gerektiren kısımları için teklif ettikleri bedeli ayrı ayrı yazmak suretiyle imzalarlar. Konsorsiyum ortaklarının işin uzmanlık gerektiren kısımları için teklif ettikleri bedellerin toplamı, konsorsiyumun toplam teklif bedelini oluşturur.</w:t>
      </w:r>
    </w:p>
    <w:p w14:paraId="3B481B7A" w14:textId="77777777" w:rsidR="00AD780B" w:rsidRPr="00E02298" w:rsidRDefault="00AD780B" w:rsidP="00AD780B">
      <w:pPr>
        <w:pStyle w:val="3-NormalYaz0"/>
        <w:spacing w:line="240" w:lineRule="atLeast"/>
        <w:rPr>
          <w:sz w:val="24"/>
          <w:szCs w:val="24"/>
        </w:rPr>
      </w:pPr>
      <w:r w:rsidRPr="00EC5548">
        <w:rPr>
          <w:sz w:val="24"/>
          <w:szCs w:val="24"/>
        </w:rPr>
        <w:tab/>
        <w:t>(5) Teklif mektuplarının şekil ve içerik bakımından yukarıda belirtilen niteliklere ve</w:t>
      </w:r>
      <w:r w:rsidR="00CA3EF8" w:rsidRPr="00EC5548">
        <w:rPr>
          <w:sz w:val="24"/>
          <w:szCs w:val="24"/>
        </w:rPr>
        <w:t xml:space="preserve"> </w:t>
      </w:r>
      <w:r w:rsidR="00CA3EF8" w:rsidRPr="00EC5548">
        <w:rPr>
          <w:b/>
          <w:sz w:val="24"/>
          <w:szCs w:val="24"/>
        </w:rPr>
        <w:t>(Değişik ibare: 18/05/2024-32550 R.G</w:t>
      </w:r>
      <w:r w:rsidR="001D6784" w:rsidRPr="00EC5548">
        <w:rPr>
          <w:b/>
          <w:sz w:val="24"/>
          <w:szCs w:val="24"/>
        </w:rPr>
        <w:t>.</w:t>
      </w:r>
      <w:r w:rsidR="00CA3EF8" w:rsidRPr="00EC5548">
        <w:rPr>
          <w:b/>
          <w:sz w:val="24"/>
          <w:szCs w:val="24"/>
        </w:rPr>
        <w:t>/24.md.; yürürlük: 01/08/2025)</w:t>
      </w:r>
      <w:r w:rsidRPr="00EC5548">
        <w:rPr>
          <w:sz w:val="24"/>
          <w:szCs w:val="24"/>
        </w:rPr>
        <w:t xml:space="preserve"> </w:t>
      </w:r>
      <w:r w:rsidR="007B0901" w:rsidRPr="00EC5548">
        <w:rPr>
          <w:sz w:val="24"/>
          <w:szCs w:val="24"/>
          <w:lang w:eastAsia="tr-TR"/>
        </w:rPr>
        <w:t>e-forma</w:t>
      </w:r>
      <w:r w:rsidR="007B0901" w:rsidRPr="00EC5548">
        <w:rPr>
          <w:sz w:val="24"/>
          <w:szCs w:val="24"/>
        </w:rPr>
        <w:t xml:space="preserve"> </w:t>
      </w:r>
      <w:r w:rsidRPr="00EC5548">
        <w:rPr>
          <w:sz w:val="24"/>
          <w:szCs w:val="24"/>
        </w:rPr>
        <w:t xml:space="preserve">uygun </w:t>
      </w:r>
      <w:r w:rsidRPr="00E02298">
        <w:rPr>
          <w:sz w:val="24"/>
          <w:szCs w:val="24"/>
        </w:rPr>
        <w:t xml:space="preserve">olmaması teklifin esasını değiştirecek nitelikte bir eksiklik olarak kabul edilir. Taşıması zorunlu </w:t>
      </w:r>
      <w:r w:rsidRPr="00E02298">
        <w:rPr>
          <w:sz w:val="24"/>
          <w:szCs w:val="24"/>
        </w:rPr>
        <w:lastRenderedPageBreak/>
        <w:t>hususlardan herhangi birini taşımayan teklif mektuplarının değiştirilmesi, düzeltilmesi veya eksikliklerinin giderilmesi gibi yollara başvurulamaz. Teklif mektubu usulüne uygun olmayan isteklinin teklifi değerlendirme dışı bırakılır.</w:t>
      </w:r>
    </w:p>
    <w:p w14:paraId="5852D822" w14:textId="77777777" w:rsidR="00AD780B" w:rsidRPr="00E02298" w:rsidRDefault="00AD780B" w:rsidP="00AD780B">
      <w:pPr>
        <w:pStyle w:val="3-NormalYaz0"/>
        <w:spacing w:line="240" w:lineRule="atLeast"/>
        <w:rPr>
          <w:sz w:val="24"/>
          <w:szCs w:val="24"/>
        </w:rPr>
      </w:pPr>
    </w:p>
    <w:p w14:paraId="7D3A6EC2" w14:textId="77777777" w:rsidR="00AD780B" w:rsidRPr="00E02298" w:rsidRDefault="00AD780B" w:rsidP="0099356C">
      <w:pPr>
        <w:pStyle w:val="Balk1"/>
      </w:pPr>
      <w:bookmarkStart w:id="64" w:name="_Toc52716872"/>
      <w:r w:rsidRPr="00E02298">
        <w:t>Tekliflerin geçerlilik süresi</w:t>
      </w:r>
      <w:bookmarkEnd w:id="64"/>
    </w:p>
    <w:p w14:paraId="45B80395" w14:textId="77777777" w:rsidR="00AD780B" w:rsidRPr="00E02298" w:rsidRDefault="00AD780B" w:rsidP="00AD780B">
      <w:pPr>
        <w:pStyle w:val="3-NormalYaz0"/>
        <w:spacing w:line="240" w:lineRule="atLeast"/>
        <w:rPr>
          <w:sz w:val="24"/>
          <w:szCs w:val="24"/>
        </w:rPr>
      </w:pPr>
      <w:r w:rsidRPr="00E02298">
        <w:rPr>
          <w:b/>
          <w:sz w:val="24"/>
          <w:szCs w:val="24"/>
        </w:rPr>
        <w:tab/>
      </w:r>
      <w:r w:rsidRPr="00F53CFA">
        <w:rPr>
          <w:rStyle w:val="Balk1Char"/>
        </w:rPr>
        <w:t>MADDE 53 –</w:t>
      </w:r>
      <w:r w:rsidRPr="00E02298">
        <w:rPr>
          <w:b/>
          <w:sz w:val="24"/>
          <w:szCs w:val="24"/>
        </w:rPr>
        <w:t xml:space="preserve"> </w:t>
      </w:r>
      <w:r w:rsidRPr="00E02298">
        <w:rPr>
          <w:sz w:val="24"/>
          <w:szCs w:val="24"/>
        </w:rPr>
        <w:t xml:space="preserve">(1) Tekliflerin geçerlilik süresi; tekliflerin tahmini değerlendirme süresi, şikayete ilişkin süreler, ihale kararının onaylanması ile sözleşme imzalanmasına kadar geçecek süre ve benzeri hususlar dikkate alınarak belirlenir ve bu süre ihale dokümanında belirtilir. </w:t>
      </w:r>
    </w:p>
    <w:p w14:paraId="3F6E55C1" w14:textId="77777777" w:rsidR="00AD780B" w:rsidRPr="00E02298" w:rsidRDefault="00AD780B" w:rsidP="00AD780B">
      <w:pPr>
        <w:pStyle w:val="3-NormalYaz0"/>
        <w:spacing w:line="240" w:lineRule="atLeast"/>
        <w:rPr>
          <w:sz w:val="24"/>
          <w:szCs w:val="24"/>
        </w:rPr>
      </w:pPr>
      <w:r w:rsidRPr="00E02298">
        <w:rPr>
          <w:sz w:val="24"/>
          <w:szCs w:val="24"/>
        </w:rPr>
        <w:tab/>
        <w:t>(2) İdarece ihtiyaç duyulması halinde bu süre, teklif ve sözleşme koşulları değiştirilmemek ve isteklinin kabulü kaydıyla, en fazla ihale dokümanında belirtilen teklif geçerlilik süresi kadar uzatılabilir.</w:t>
      </w:r>
    </w:p>
    <w:p w14:paraId="06DC92CD" w14:textId="77777777" w:rsidR="00AD780B" w:rsidRPr="00E02298" w:rsidRDefault="00AD780B" w:rsidP="00AD780B">
      <w:pPr>
        <w:pStyle w:val="3-NormalYaz0"/>
        <w:spacing w:line="240" w:lineRule="atLeast"/>
        <w:rPr>
          <w:sz w:val="24"/>
          <w:szCs w:val="24"/>
        </w:rPr>
      </w:pPr>
    </w:p>
    <w:p w14:paraId="56F8731A" w14:textId="77777777" w:rsidR="00AD780B" w:rsidRPr="00E02298" w:rsidRDefault="00AD780B" w:rsidP="0099356C">
      <w:pPr>
        <w:pStyle w:val="Balk1"/>
      </w:pPr>
      <w:bookmarkStart w:id="65" w:name="_Toc52716873"/>
      <w:r w:rsidRPr="00E02298">
        <w:t>Teminatlar</w:t>
      </w:r>
      <w:bookmarkEnd w:id="65"/>
    </w:p>
    <w:p w14:paraId="146481DE" w14:textId="77777777" w:rsidR="00AD780B" w:rsidRPr="00E02298" w:rsidRDefault="00AD780B" w:rsidP="00AD780B">
      <w:pPr>
        <w:pStyle w:val="3-NormalYaz0"/>
        <w:spacing w:line="240" w:lineRule="atLeast"/>
        <w:rPr>
          <w:sz w:val="24"/>
          <w:szCs w:val="24"/>
        </w:rPr>
      </w:pPr>
      <w:r w:rsidRPr="00E02298">
        <w:rPr>
          <w:b/>
          <w:sz w:val="24"/>
          <w:szCs w:val="24"/>
        </w:rPr>
        <w:tab/>
      </w:r>
      <w:r w:rsidRPr="00F53CFA">
        <w:rPr>
          <w:rStyle w:val="Balk1Char"/>
        </w:rPr>
        <w:t>MADDE 54 –</w:t>
      </w:r>
      <w:r w:rsidRPr="00E02298">
        <w:rPr>
          <w:b/>
          <w:sz w:val="24"/>
          <w:szCs w:val="24"/>
        </w:rPr>
        <w:t xml:space="preserve"> </w:t>
      </w:r>
      <w:r w:rsidRPr="00E02298">
        <w:rPr>
          <w:sz w:val="24"/>
          <w:szCs w:val="24"/>
        </w:rPr>
        <w:t>(1) İhalelerde, teklif edilen bedelin yüzde üçünden az olmamak üzere, istekli tarafından verilecek tutarda geçici teminat alınır.</w:t>
      </w:r>
    </w:p>
    <w:p w14:paraId="6ED6D7D2" w14:textId="77777777" w:rsidR="00AD780B" w:rsidRPr="00E02298" w:rsidRDefault="00AD780B" w:rsidP="00AD780B">
      <w:pPr>
        <w:pStyle w:val="3-NormalYaz0"/>
        <w:spacing w:line="240" w:lineRule="atLeast"/>
        <w:rPr>
          <w:sz w:val="24"/>
          <w:szCs w:val="24"/>
        </w:rPr>
      </w:pPr>
      <w:r w:rsidRPr="00E02298">
        <w:rPr>
          <w:sz w:val="24"/>
          <w:szCs w:val="24"/>
        </w:rPr>
        <w:tab/>
        <w:t>(2) İhale üzerinde kalan istekliden sözleşme imzalanmadan önce, ihale bedelinin yüzde altısı oranında kesin teminat alınır. Ancak Kanunun 21 inci maddesinin (b), (c) ve (f) bentleri kapsamında yapılan mal alımlarında, malın sözleşme yapma süresi içinde teslim edilmesi ve bunun idarece uygun bulunması halinde, sözleşme yapılması ve kesin teminat alınması zorunlu değildir.</w:t>
      </w:r>
    </w:p>
    <w:p w14:paraId="432279A4" w14:textId="77777777" w:rsidR="00457F98" w:rsidRDefault="00AD780B" w:rsidP="00457F98">
      <w:pPr>
        <w:pStyle w:val="3-NormalYaz0"/>
        <w:spacing w:line="240" w:lineRule="atLeast"/>
        <w:rPr>
          <w:sz w:val="24"/>
          <w:szCs w:val="24"/>
        </w:rPr>
      </w:pPr>
      <w:r w:rsidRPr="00E02298">
        <w:rPr>
          <w:sz w:val="24"/>
          <w:szCs w:val="24"/>
        </w:rPr>
        <w:tab/>
        <w:t>(3) Kanunun 34 üncü maddesindeki değerler teminat olarak kabul edilir.</w:t>
      </w:r>
    </w:p>
    <w:p w14:paraId="1CA16737" w14:textId="77777777" w:rsidR="00AD780B" w:rsidRPr="00EC5548" w:rsidRDefault="00457F98" w:rsidP="00457F98">
      <w:pPr>
        <w:pStyle w:val="3-NormalYaz0"/>
        <w:spacing w:line="240" w:lineRule="atLeast"/>
        <w:rPr>
          <w:sz w:val="24"/>
          <w:szCs w:val="24"/>
        </w:rPr>
      </w:pPr>
      <w:r>
        <w:rPr>
          <w:sz w:val="24"/>
          <w:szCs w:val="24"/>
        </w:rPr>
        <w:tab/>
      </w:r>
      <w:r w:rsidR="00AD780B" w:rsidRPr="00EC5548">
        <w:rPr>
          <w:sz w:val="24"/>
          <w:szCs w:val="24"/>
        </w:rPr>
        <w:t>(4)</w:t>
      </w:r>
      <w:r w:rsidR="00D72B4C" w:rsidRPr="00EC5548">
        <w:rPr>
          <w:sz w:val="24"/>
          <w:szCs w:val="24"/>
        </w:rPr>
        <w:t xml:space="preserve"> </w:t>
      </w:r>
      <w:r w:rsidR="00D72B4C" w:rsidRPr="00EC5548">
        <w:rPr>
          <w:b/>
          <w:sz w:val="24"/>
          <w:szCs w:val="24"/>
        </w:rPr>
        <w:t>(Değişik ibare</w:t>
      </w:r>
      <w:r w:rsidR="00BF1CF2" w:rsidRPr="00EC5548">
        <w:rPr>
          <w:b/>
          <w:sz w:val="24"/>
          <w:szCs w:val="24"/>
        </w:rPr>
        <w:t>: 30/09/</w:t>
      </w:r>
      <w:r w:rsidR="002F1784" w:rsidRPr="00EC5548">
        <w:rPr>
          <w:b/>
          <w:sz w:val="24"/>
          <w:szCs w:val="24"/>
        </w:rPr>
        <w:t>2020</w:t>
      </w:r>
      <w:r w:rsidR="00D72B4C" w:rsidRPr="00EC5548">
        <w:rPr>
          <w:b/>
          <w:sz w:val="24"/>
          <w:szCs w:val="24"/>
        </w:rPr>
        <w:t>-31260 R.G/5</w:t>
      </w:r>
      <w:r w:rsidR="00BF1CF2" w:rsidRPr="00EC5548">
        <w:rPr>
          <w:b/>
          <w:sz w:val="24"/>
          <w:szCs w:val="24"/>
        </w:rPr>
        <w:t>. md., yürürlük: 20/</w:t>
      </w:r>
      <w:r w:rsidR="00D72B4C" w:rsidRPr="00EC5548">
        <w:rPr>
          <w:b/>
          <w:sz w:val="24"/>
          <w:szCs w:val="24"/>
        </w:rPr>
        <w:t>1</w:t>
      </w:r>
      <w:r w:rsidR="00BF1CF2" w:rsidRPr="00EC5548">
        <w:rPr>
          <w:b/>
          <w:sz w:val="24"/>
          <w:szCs w:val="24"/>
        </w:rPr>
        <w:t>0/</w:t>
      </w:r>
      <w:r w:rsidR="0094660C" w:rsidRPr="00EC5548">
        <w:rPr>
          <w:b/>
          <w:sz w:val="24"/>
          <w:szCs w:val="24"/>
        </w:rPr>
        <w:t xml:space="preserve">2020; </w:t>
      </w:r>
      <w:r w:rsidR="005A04D1" w:rsidRPr="00EC5548">
        <w:rPr>
          <w:b/>
          <w:sz w:val="24"/>
          <w:szCs w:val="24"/>
        </w:rPr>
        <w:t>Ek cümle: 19/06/</w:t>
      </w:r>
      <w:r w:rsidR="00EC5548">
        <w:rPr>
          <w:b/>
          <w:sz w:val="24"/>
          <w:szCs w:val="24"/>
        </w:rPr>
        <w:t>2018-30453/m RG/ 3.</w:t>
      </w:r>
      <w:r w:rsidR="00AD780B" w:rsidRPr="00EC5548">
        <w:rPr>
          <w:b/>
          <w:sz w:val="24"/>
          <w:szCs w:val="24"/>
        </w:rPr>
        <w:t>md., yürürlük:</w:t>
      </w:r>
      <w:r w:rsidR="00BF20A1" w:rsidRPr="00EC5548">
        <w:rPr>
          <w:b/>
          <w:sz w:val="24"/>
          <w:szCs w:val="24"/>
        </w:rPr>
        <w:t xml:space="preserve"> </w:t>
      </w:r>
      <w:r w:rsidR="005A04D1" w:rsidRPr="00EC5548">
        <w:rPr>
          <w:b/>
          <w:sz w:val="24"/>
          <w:szCs w:val="24"/>
        </w:rPr>
        <w:t>19/07/</w:t>
      </w:r>
      <w:r w:rsidR="0094660C" w:rsidRPr="00EC5548">
        <w:rPr>
          <w:b/>
          <w:sz w:val="24"/>
          <w:szCs w:val="24"/>
        </w:rPr>
        <w:t>2018;</w:t>
      </w:r>
      <w:r w:rsidR="0094660C" w:rsidRPr="00EC5548">
        <w:rPr>
          <w:sz w:val="24"/>
          <w:szCs w:val="24"/>
        </w:rPr>
        <w:t xml:space="preserve"> </w:t>
      </w:r>
      <w:r w:rsidR="0094660C" w:rsidRPr="00EC5548">
        <w:rPr>
          <w:b/>
          <w:sz w:val="24"/>
          <w:szCs w:val="24"/>
        </w:rPr>
        <w:t>Değişik fıkra: 18/05/2024-32550 R.G</w:t>
      </w:r>
      <w:r w:rsidR="001D6784" w:rsidRPr="00EC5548">
        <w:rPr>
          <w:b/>
          <w:sz w:val="24"/>
          <w:szCs w:val="24"/>
        </w:rPr>
        <w:t>.</w:t>
      </w:r>
      <w:r w:rsidR="0094660C" w:rsidRPr="00EC5548">
        <w:rPr>
          <w:b/>
          <w:sz w:val="24"/>
          <w:szCs w:val="24"/>
        </w:rPr>
        <w:t xml:space="preserve">/25.md.; yürürlük: 01/08/2025) </w:t>
      </w:r>
      <w:r w:rsidR="00466090" w:rsidRPr="00EC5548">
        <w:rPr>
          <w:sz w:val="24"/>
          <w:szCs w:val="24"/>
          <w:lang w:eastAsia="tr-TR"/>
        </w:rPr>
        <w:t>EKAP Yönetmeliğinin 6 ncı maddesinin dördüncü fıkrasına uygun olarak alınmayan teminat mektuplarının kapsam ve şeklinin, e-forma uygun olması zorunludur. E-forma uygun olarak düzenlenmemiş teminat mektupları geçerli kabul edilmez. İstekli tarafından sunulacak geçici teminatın EKAP Yönetmeliğinin 6 ncı maddesinin dördüncü fıkrasına uygun olarak alınması durumunda, mektuba ilişkin ayırt edici numaranın sunulmayacak belgeler tablosunda belirtilmesi yeterlidir.</w:t>
      </w:r>
    </w:p>
    <w:p w14:paraId="77016C43" w14:textId="77777777" w:rsidR="00AD780B" w:rsidRPr="00E02298" w:rsidRDefault="00AD780B" w:rsidP="00AD780B">
      <w:pPr>
        <w:pStyle w:val="3-NormalYaz0"/>
        <w:spacing w:line="240" w:lineRule="atLeast"/>
        <w:rPr>
          <w:sz w:val="24"/>
          <w:szCs w:val="24"/>
        </w:rPr>
      </w:pPr>
      <w:r w:rsidRPr="00E02298">
        <w:rPr>
          <w:sz w:val="24"/>
          <w:szCs w:val="24"/>
        </w:rPr>
        <w:tab/>
        <w:t>(5) Geçici teminat olarak sunulan teminat mektuplarında geçerlilik tarihi belirtilmelidir. Bu tarih, ihale dokümanında belirtilen teklif geçerlilik süresinin bitiminden itibaren otuz günden az olmamak üzere istekli tarafından belirlenir.</w:t>
      </w:r>
    </w:p>
    <w:p w14:paraId="0CA34AE4" w14:textId="77777777" w:rsidR="00AD780B" w:rsidRPr="00E02298" w:rsidRDefault="00AD780B" w:rsidP="00AD780B">
      <w:pPr>
        <w:pStyle w:val="3-NormalYaz0"/>
        <w:spacing w:line="240" w:lineRule="atLeast"/>
        <w:rPr>
          <w:sz w:val="24"/>
          <w:szCs w:val="24"/>
        </w:rPr>
      </w:pPr>
      <w:r w:rsidRPr="00E02298">
        <w:rPr>
          <w:sz w:val="24"/>
          <w:szCs w:val="24"/>
        </w:rPr>
        <w:tab/>
        <w:t>(6) Kesin teminat mektuplarının süresi, ihale konusu malın kesin kabul tarihi ve  garanti süresi öngörülen alımlarda ise garanti süresi dikkate alınmak suretiyle idare tarafından belirlenir.</w:t>
      </w:r>
    </w:p>
    <w:p w14:paraId="6F7CCCBD" w14:textId="77777777" w:rsidR="00AD780B" w:rsidRPr="00E02298" w:rsidRDefault="00AD780B" w:rsidP="00AD780B">
      <w:pPr>
        <w:pStyle w:val="3-NormalYaz0"/>
        <w:spacing w:line="240" w:lineRule="atLeast"/>
        <w:rPr>
          <w:sz w:val="24"/>
          <w:szCs w:val="24"/>
        </w:rPr>
      </w:pPr>
      <w:r w:rsidRPr="00E02298">
        <w:rPr>
          <w:sz w:val="24"/>
          <w:szCs w:val="24"/>
        </w:rPr>
        <w:tab/>
        <w:t xml:space="preserve">(7) İsteklinin ortak girişim olması halinde toplam teminat miktarı, ortaklık oranına veya işin uzmanlık gerektiren kısımlarına verilen teklif tutarlarına bakılmaksızın ortaklardan biri veya birkaçı tarafından karşılanabilir. </w:t>
      </w:r>
      <w:r w:rsidR="005A04D1" w:rsidRPr="00E02298">
        <w:rPr>
          <w:b/>
          <w:sz w:val="24"/>
          <w:szCs w:val="24"/>
        </w:rPr>
        <w:t>(Ek cümle :</w:t>
      </w:r>
      <w:r w:rsidR="00A65C77">
        <w:rPr>
          <w:b/>
          <w:sz w:val="24"/>
          <w:szCs w:val="24"/>
        </w:rPr>
        <w:t xml:space="preserve"> </w:t>
      </w:r>
      <w:r w:rsidR="005A04D1" w:rsidRPr="00E02298">
        <w:rPr>
          <w:b/>
          <w:sz w:val="24"/>
          <w:szCs w:val="24"/>
        </w:rPr>
        <w:t>13/06/</w:t>
      </w:r>
      <w:r w:rsidRPr="00E02298">
        <w:rPr>
          <w:b/>
          <w:sz w:val="24"/>
          <w:szCs w:val="24"/>
        </w:rPr>
        <w:t>2019-</w:t>
      </w:r>
      <w:r w:rsidR="00A65C77">
        <w:rPr>
          <w:b/>
          <w:sz w:val="24"/>
          <w:szCs w:val="24"/>
        </w:rPr>
        <w:t>30800 R.G./10.</w:t>
      </w:r>
      <w:r w:rsidR="005A04D1" w:rsidRPr="00E02298">
        <w:rPr>
          <w:b/>
          <w:sz w:val="24"/>
          <w:szCs w:val="24"/>
        </w:rPr>
        <w:t>md.; yürürlük:</w:t>
      </w:r>
      <w:r w:rsidR="00A65C77">
        <w:rPr>
          <w:b/>
          <w:sz w:val="24"/>
          <w:szCs w:val="24"/>
        </w:rPr>
        <w:t xml:space="preserve"> </w:t>
      </w:r>
      <w:r w:rsidR="005A04D1" w:rsidRPr="00E02298">
        <w:rPr>
          <w:b/>
          <w:sz w:val="24"/>
          <w:szCs w:val="24"/>
        </w:rPr>
        <w:t>23/06/</w:t>
      </w:r>
      <w:r w:rsidRPr="00E02298">
        <w:rPr>
          <w:b/>
          <w:sz w:val="24"/>
          <w:szCs w:val="24"/>
        </w:rPr>
        <w:t>2019)</w:t>
      </w:r>
      <w:r w:rsidR="00A65C77">
        <w:rPr>
          <w:sz w:val="24"/>
          <w:szCs w:val="24"/>
        </w:rPr>
        <w:t xml:space="preserve"> </w:t>
      </w:r>
      <w:r w:rsidRPr="00E02298">
        <w:rPr>
          <w:sz w:val="24"/>
          <w:szCs w:val="24"/>
        </w:rPr>
        <w:t>Ancak ortaklardan herhangi biri tarafından Kanun kapsamındaki idarelere taahhüt edilenler dışında yurt dışında gerçekleştirilen işlerden elde edilen iş deneyiminin kullanılması durumunda, belgeyi kullanan ortak tarafından ilgisine göre iş ortaklıklarındaki hissesi oranında veya konsorsiyumlarda işin uzmanlık gerektiren kısımlarına verilen teklif tutarının toplam teklif tutarına karşılık gelen oranda geçici ve kesin teminat verilmesi zorunludur.</w:t>
      </w:r>
    </w:p>
    <w:p w14:paraId="21C76C8B" w14:textId="77777777" w:rsidR="00AD780B" w:rsidRPr="00E02298" w:rsidRDefault="00AD780B" w:rsidP="00AD780B">
      <w:pPr>
        <w:pStyle w:val="3-NormalYaz0"/>
        <w:spacing w:line="240" w:lineRule="atLeast"/>
        <w:rPr>
          <w:sz w:val="24"/>
          <w:szCs w:val="24"/>
        </w:rPr>
      </w:pPr>
      <w:r w:rsidRPr="00E02298">
        <w:rPr>
          <w:sz w:val="24"/>
          <w:szCs w:val="24"/>
        </w:rPr>
        <w:tab/>
        <w:t>(8) Her ne suretle olursa olsun, idarece alınan teminatlar haczedilemez ve üzerine ihtiyati tedbir konulamaz.</w:t>
      </w:r>
    </w:p>
    <w:p w14:paraId="7A9BC9F6" w14:textId="77777777" w:rsidR="00D72B4C" w:rsidRPr="00E02298" w:rsidRDefault="00AD780B" w:rsidP="00AD780B">
      <w:pPr>
        <w:pStyle w:val="3-NormalYaz0"/>
        <w:spacing w:line="240" w:lineRule="atLeast"/>
        <w:rPr>
          <w:sz w:val="24"/>
          <w:szCs w:val="24"/>
        </w:rPr>
      </w:pPr>
      <w:r w:rsidRPr="00E02298">
        <w:rPr>
          <w:sz w:val="24"/>
          <w:szCs w:val="24"/>
        </w:rPr>
        <w:tab/>
        <w:t xml:space="preserve">(9) </w:t>
      </w:r>
      <w:r w:rsidR="00D72B4C" w:rsidRPr="00E02298">
        <w:rPr>
          <w:sz w:val="24"/>
          <w:szCs w:val="24"/>
        </w:rPr>
        <w:t>(</w:t>
      </w:r>
      <w:r w:rsidR="00D72B4C" w:rsidRPr="00E02298">
        <w:rPr>
          <w:b/>
          <w:sz w:val="24"/>
          <w:szCs w:val="24"/>
        </w:rPr>
        <w:t>Değişik fıkra</w:t>
      </w:r>
      <w:r w:rsidR="00BF1CF2" w:rsidRPr="00E02298">
        <w:rPr>
          <w:b/>
          <w:bCs/>
          <w:sz w:val="24"/>
          <w:szCs w:val="24"/>
        </w:rPr>
        <w:t>: 30/09/</w:t>
      </w:r>
      <w:r w:rsidR="002F1784" w:rsidRPr="00E02298">
        <w:rPr>
          <w:b/>
          <w:bCs/>
          <w:sz w:val="24"/>
          <w:szCs w:val="24"/>
        </w:rPr>
        <w:t>2020</w:t>
      </w:r>
      <w:r w:rsidR="00BF1CF2" w:rsidRPr="00E02298">
        <w:rPr>
          <w:b/>
          <w:bCs/>
          <w:sz w:val="24"/>
          <w:szCs w:val="24"/>
        </w:rPr>
        <w:t>-31260 R.G/5. md., yürürlük: 20/10/</w:t>
      </w:r>
      <w:r w:rsidR="00D72B4C" w:rsidRPr="00E02298">
        <w:rPr>
          <w:b/>
          <w:bCs/>
          <w:sz w:val="24"/>
          <w:szCs w:val="24"/>
        </w:rPr>
        <w:t>2020)</w:t>
      </w:r>
      <w:r w:rsidR="00D72B4C" w:rsidRPr="00E02298">
        <w:rPr>
          <w:sz w:val="24"/>
          <w:szCs w:val="24"/>
        </w:rPr>
        <w:t xml:space="preserve"> Gerekli görüldüğünde, teminat mektuplarının teyidi idarelerce, ilgili bankanın genel müdürlüğünden veya şubesinden ya da ilgili sigorta şirketinin genel müdürlüğünden veyahut yetkilendirilmiş merkezi kuruluşların internet sayfaları üzerinden yapılabilir. Resmi yazışma yoluyla yapılan teyitlerde, bankanın veya sigorta şirketinin en az iki yetkilisinin imzasının bulunması gerekir.</w:t>
      </w:r>
    </w:p>
    <w:p w14:paraId="459FEEC8" w14:textId="77777777" w:rsidR="00AD780B" w:rsidRPr="00E02298" w:rsidRDefault="00AD780B" w:rsidP="00AD780B">
      <w:pPr>
        <w:pStyle w:val="3-NormalYaz0"/>
        <w:spacing w:line="240" w:lineRule="atLeast"/>
        <w:rPr>
          <w:sz w:val="24"/>
          <w:szCs w:val="24"/>
        </w:rPr>
      </w:pPr>
      <w:r w:rsidRPr="00E02298">
        <w:rPr>
          <w:sz w:val="24"/>
          <w:szCs w:val="24"/>
        </w:rPr>
        <w:lastRenderedPageBreak/>
        <w:tab/>
        <w:t>(10) Fiyat farkı ödenmesi öngörülerek ihale edilen işlerde fiyat farkı olarak ödenecek bedelin, sözleşme bedelinde artış meydana gelmesi halinde ise bu artış tutarının yüzde altısı oranında, teminat olarak kabul edilen değerler üzerinden ek kesin teminat alınır. Fiyat farkı olarak ödenecek bedel üzerinden hesaplanan ek kesin teminat, hakedişlerden kesinti yapılmak suretiyle de karşılanabilir.</w:t>
      </w:r>
    </w:p>
    <w:p w14:paraId="239857C8" w14:textId="77777777" w:rsidR="00F53CFA" w:rsidRPr="00F53CFA" w:rsidRDefault="00F53CFA" w:rsidP="00F53CFA">
      <w:pPr>
        <w:rPr>
          <w:lang w:eastAsia="en-US"/>
        </w:rPr>
      </w:pPr>
    </w:p>
    <w:p w14:paraId="266C676E" w14:textId="77777777" w:rsidR="00AD780B" w:rsidRPr="00E02298" w:rsidRDefault="00AD780B" w:rsidP="000E6F8A">
      <w:pPr>
        <w:pStyle w:val="Balk1"/>
        <w:ind w:left="2832" w:firstLine="708"/>
      </w:pPr>
      <w:bookmarkStart w:id="66" w:name="_Toc52716874"/>
      <w:r w:rsidRPr="00E02298">
        <w:t>İKİNCİ BÖLÜM</w:t>
      </w:r>
      <w:bookmarkEnd w:id="66"/>
    </w:p>
    <w:p w14:paraId="27C89D49" w14:textId="77777777" w:rsidR="00AD780B" w:rsidRPr="00E02298" w:rsidRDefault="000E6F8A" w:rsidP="000E6F8A">
      <w:pPr>
        <w:pStyle w:val="Balk1"/>
        <w:ind w:left="708" w:firstLine="0"/>
      </w:pPr>
      <w:r>
        <w:t xml:space="preserve">     </w:t>
      </w:r>
      <w:r w:rsidR="00AD780B" w:rsidRPr="00E02298">
        <w:t>Başvuruların ve Tekliflerin Alınması, Açılması ve Değerlendirilmesi</w:t>
      </w:r>
    </w:p>
    <w:p w14:paraId="5646C772" w14:textId="77777777" w:rsidR="00205E50" w:rsidRDefault="00205E50" w:rsidP="00205E50">
      <w:pPr>
        <w:rPr>
          <w:lang w:eastAsia="en-US"/>
        </w:rPr>
      </w:pPr>
    </w:p>
    <w:p w14:paraId="745E36A7" w14:textId="77777777" w:rsidR="007347C8" w:rsidRPr="00205E50" w:rsidRDefault="007347C8" w:rsidP="00205E50">
      <w:pPr>
        <w:rPr>
          <w:lang w:eastAsia="en-US"/>
        </w:rPr>
      </w:pPr>
    </w:p>
    <w:p w14:paraId="5D63A77E" w14:textId="77777777" w:rsidR="00AD780B" w:rsidRPr="00E02298" w:rsidRDefault="00AD780B" w:rsidP="0099356C">
      <w:pPr>
        <w:pStyle w:val="Balk1"/>
      </w:pPr>
      <w:r w:rsidRPr="00E02298">
        <w:t xml:space="preserve">Başvuruların ve tekliflerin alınması, açılması ve belgelerdeki bilgi eksikliklerinin tamamlatılması </w:t>
      </w:r>
    </w:p>
    <w:p w14:paraId="531D6C4E" w14:textId="77777777" w:rsidR="00AD780B" w:rsidRPr="00E02298" w:rsidRDefault="00AD780B" w:rsidP="00AD780B">
      <w:pPr>
        <w:pStyle w:val="3-NormalYaz0"/>
        <w:spacing w:line="240" w:lineRule="atLeast"/>
        <w:rPr>
          <w:sz w:val="24"/>
          <w:szCs w:val="24"/>
        </w:rPr>
      </w:pPr>
      <w:r w:rsidRPr="00E02298">
        <w:rPr>
          <w:b/>
          <w:sz w:val="24"/>
          <w:szCs w:val="24"/>
        </w:rPr>
        <w:tab/>
      </w:r>
      <w:r w:rsidRPr="00F53CFA">
        <w:rPr>
          <w:rStyle w:val="Balk1Char"/>
        </w:rPr>
        <w:t>MADDE 55 –</w:t>
      </w:r>
      <w:r w:rsidRPr="00E02298">
        <w:rPr>
          <w:b/>
          <w:sz w:val="24"/>
          <w:szCs w:val="24"/>
        </w:rPr>
        <w:t xml:space="preserve"> </w:t>
      </w:r>
      <w:r w:rsidRPr="00E02298">
        <w:rPr>
          <w:sz w:val="24"/>
          <w:szCs w:val="24"/>
        </w:rPr>
        <w:t xml:space="preserve">(1) Ön yeterlik ve yeterlik başvuruları ile tekliflerin alınması ve açılmasına ilişkin işlemler; Kanun, bu Yönetmelik, </w:t>
      </w:r>
      <w:r w:rsidR="0093252F" w:rsidRPr="00EC5548">
        <w:rPr>
          <w:b/>
          <w:sz w:val="24"/>
          <w:szCs w:val="24"/>
        </w:rPr>
        <w:t>(Ek ibare:</w:t>
      </w:r>
      <w:r w:rsidR="00A65C77" w:rsidRPr="00EC5548">
        <w:rPr>
          <w:b/>
          <w:sz w:val="24"/>
          <w:szCs w:val="24"/>
        </w:rPr>
        <w:t xml:space="preserve"> </w:t>
      </w:r>
      <w:r w:rsidR="0093252F" w:rsidRPr="00EC5548">
        <w:rPr>
          <w:b/>
          <w:sz w:val="24"/>
          <w:szCs w:val="24"/>
        </w:rPr>
        <w:t>16/03/</w:t>
      </w:r>
      <w:r w:rsidR="00EC5548" w:rsidRPr="00EC5548">
        <w:rPr>
          <w:b/>
          <w:sz w:val="24"/>
          <w:szCs w:val="24"/>
        </w:rPr>
        <w:t>2019-30716 R.G/9.</w:t>
      </w:r>
      <w:r w:rsidRPr="00EC5548">
        <w:rPr>
          <w:b/>
          <w:sz w:val="24"/>
          <w:szCs w:val="24"/>
        </w:rPr>
        <w:t>md.</w:t>
      </w:r>
      <w:r w:rsidR="00D439CE" w:rsidRPr="00EC5548">
        <w:rPr>
          <w:b/>
          <w:sz w:val="24"/>
          <w:szCs w:val="24"/>
        </w:rPr>
        <w:t>,</w:t>
      </w:r>
      <w:r w:rsidRPr="00EC5548">
        <w:rPr>
          <w:b/>
          <w:sz w:val="24"/>
          <w:szCs w:val="24"/>
        </w:rPr>
        <w:t xml:space="preserve"> yürürlük: </w:t>
      </w:r>
      <w:r w:rsidR="0093252F" w:rsidRPr="00EC5548">
        <w:rPr>
          <w:b/>
          <w:sz w:val="24"/>
          <w:szCs w:val="24"/>
        </w:rPr>
        <w:t>26/03/</w:t>
      </w:r>
      <w:r w:rsidR="005A66FC" w:rsidRPr="00EC5548">
        <w:rPr>
          <w:b/>
          <w:sz w:val="24"/>
          <w:szCs w:val="24"/>
        </w:rPr>
        <w:t>2019; Değişik ibare: 18/05/2024-32550 R.G</w:t>
      </w:r>
      <w:r w:rsidR="001D6784" w:rsidRPr="00EC5548">
        <w:rPr>
          <w:b/>
          <w:sz w:val="24"/>
          <w:szCs w:val="24"/>
        </w:rPr>
        <w:t>.</w:t>
      </w:r>
      <w:r w:rsidR="005A66FC" w:rsidRPr="00EC5548">
        <w:rPr>
          <w:b/>
          <w:sz w:val="24"/>
          <w:szCs w:val="24"/>
        </w:rPr>
        <w:t xml:space="preserve">/26.md.; yürürlük: 01/08/2025) </w:t>
      </w:r>
      <w:r w:rsidR="00B645EC" w:rsidRPr="00EC5548">
        <w:rPr>
          <w:sz w:val="24"/>
          <w:szCs w:val="24"/>
          <w:lang w:eastAsia="tr-TR"/>
        </w:rPr>
        <w:t>EKAP Yönetmeliği</w:t>
      </w:r>
      <w:r w:rsidR="00B645EC" w:rsidRPr="00EC5548">
        <w:rPr>
          <w:sz w:val="24"/>
          <w:szCs w:val="24"/>
        </w:rPr>
        <w:t xml:space="preserve"> </w:t>
      </w:r>
      <w:r w:rsidRPr="00EC5548">
        <w:rPr>
          <w:sz w:val="24"/>
          <w:szCs w:val="24"/>
        </w:rPr>
        <w:t xml:space="preserve">ve tip şartnamelerde belirtilen hükümler çerçevesinde </w:t>
      </w:r>
      <w:r w:rsidR="005A66FC" w:rsidRPr="00EC5548">
        <w:rPr>
          <w:b/>
          <w:sz w:val="24"/>
          <w:szCs w:val="24"/>
        </w:rPr>
        <w:t>(Değişik ibare: 18/05/2024-32550 R.G</w:t>
      </w:r>
      <w:r w:rsidR="001D6784" w:rsidRPr="00EC5548">
        <w:rPr>
          <w:b/>
          <w:sz w:val="24"/>
          <w:szCs w:val="24"/>
        </w:rPr>
        <w:t>.</w:t>
      </w:r>
      <w:r w:rsidR="005A66FC" w:rsidRPr="00EC5548">
        <w:rPr>
          <w:b/>
          <w:sz w:val="24"/>
          <w:szCs w:val="24"/>
        </w:rPr>
        <w:t xml:space="preserve">/26.md.; yürürlük: 01/08/2025) </w:t>
      </w:r>
      <w:r w:rsidR="00B645EC" w:rsidRPr="00EC5548">
        <w:rPr>
          <w:sz w:val="24"/>
          <w:szCs w:val="24"/>
          <w:lang w:eastAsia="tr-TR"/>
        </w:rPr>
        <w:t>e-formlar</w:t>
      </w:r>
      <w:r w:rsidR="00B645EC" w:rsidRPr="00EC5548">
        <w:rPr>
          <w:sz w:val="24"/>
          <w:szCs w:val="24"/>
        </w:rPr>
        <w:t xml:space="preserve"> </w:t>
      </w:r>
      <w:r w:rsidRPr="00EC5548">
        <w:rPr>
          <w:sz w:val="24"/>
          <w:szCs w:val="24"/>
        </w:rPr>
        <w:t xml:space="preserve">kullanılarak </w:t>
      </w:r>
      <w:r w:rsidRPr="00E02298">
        <w:rPr>
          <w:sz w:val="24"/>
          <w:szCs w:val="24"/>
        </w:rPr>
        <w:t>gerçekleştirilir.</w:t>
      </w:r>
    </w:p>
    <w:p w14:paraId="2AD0DCE1" w14:textId="77777777" w:rsidR="00457F98" w:rsidRDefault="00AD780B" w:rsidP="00457F98">
      <w:pPr>
        <w:pStyle w:val="3-NormalYaz0"/>
        <w:spacing w:line="240" w:lineRule="atLeast"/>
        <w:rPr>
          <w:sz w:val="24"/>
          <w:szCs w:val="24"/>
        </w:rPr>
      </w:pPr>
      <w:r w:rsidRPr="00E02298">
        <w:rPr>
          <w:sz w:val="24"/>
          <w:szCs w:val="24"/>
        </w:rPr>
        <w:tab/>
        <w:t>(2) Zarf Açma ve Belge Kontrol Tutanağı, başvuru veya teklif zarfı içinde sunulması istenilen belgeler ve bu belgelere ilgili mevzuat gereğince eklenmesi zorunlu olan belgelerin her biri için ayrı sütun içerecek şekilde düzenlenir.</w:t>
      </w:r>
    </w:p>
    <w:p w14:paraId="29B676D6" w14:textId="77777777" w:rsidR="00AD780B" w:rsidRPr="00E02298" w:rsidRDefault="00457F98" w:rsidP="00457F98">
      <w:pPr>
        <w:pStyle w:val="3-NormalYaz0"/>
        <w:spacing w:line="240" w:lineRule="atLeast"/>
        <w:rPr>
          <w:sz w:val="24"/>
          <w:szCs w:val="24"/>
        </w:rPr>
      </w:pPr>
      <w:r>
        <w:rPr>
          <w:sz w:val="24"/>
          <w:szCs w:val="24"/>
        </w:rPr>
        <w:tab/>
      </w:r>
      <w:r w:rsidR="00AD780B" w:rsidRPr="00E02298">
        <w:rPr>
          <w:sz w:val="24"/>
          <w:szCs w:val="24"/>
        </w:rPr>
        <w:t xml:space="preserve">(3) </w:t>
      </w:r>
      <w:r w:rsidR="00AD780B" w:rsidRPr="00E02298">
        <w:rPr>
          <w:b/>
          <w:sz w:val="24"/>
          <w:szCs w:val="24"/>
        </w:rPr>
        <w:t>(D</w:t>
      </w:r>
      <w:r w:rsidR="006D6814">
        <w:rPr>
          <w:b/>
          <w:sz w:val="24"/>
          <w:szCs w:val="24"/>
        </w:rPr>
        <w:t>eğişik: 16/07/2011-27996 R.G./6.</w:t>
      </w:r>
      <w:r w:rsidR="00AD780B" w:rsidRPr="00E02298">
        <w:rPr>
          <w:b/>
          <w:sz w:val="24"/>
          <w:szCs w:val="24"/>
        </w:rPr>
        <w:t>md.)</w:t>
      </w:r>
      <w:r w:rsidR="00AD780B" w:rsidRPr="00E02298">
        <w:rPr>
          <w:sz w:val="24"/>
          <w:szCs w:val="24"/>
        </w:rPr>
        <w:t xml:space="preserve"> Başvuru veya teklif zarfları, </w:t>
      </w:r>
      <w:r w:rsidR="00AD780B" w:rsidRPr="00E02298">
        <w:rPr>
          <w:bCs/>
          <w:sz w:val="24"/>
          <w:szCs w:val="24"/>
        </w:rPr>
        <w:t xml:space="preserve">alınış sırasına göre </w:t>
      </w:r>
      <w:r w:rsidR="00AD780B" w:rsidRPr="00E02298">
        <w:rPr>
          <w:sz w:val="24"/>
          <w:szCs w:val="24"/>
        </w:rPr>
        <w:t xml:space="preserve">incelenir. </w:t>
      </w:r>
      <w:r w:rsidR="00AD780B" w:rsidRPr="00E02298">
        <w:rPr>
          <w:bCs/>
          <w:sz w:val="24"/>
          <w:szCs w:val="24"/>
        </w:rPr>
        <w:t>Açık ihale usulüyle yapılan ihaleler ile belli istekliler arasında ihale usulüyle yapılan ihalelerde teklif zarfları açılmadan önce, pazarlık usulüyle yapılan ihalelerde ise son yazılı fiyat tekliflerinin verildiği oturumda yaklaşık maliyet açıklanır.</w:t>
      </w:r>
      <w:r w:rsidR="00AD780B" w:rsidRPr="00E02298">
        <w:rPr>
          <w:sz w:val="24"/>
          <w:szCs w:val="24"/>
        </w:rPr>
        <w:t xml:space="preserve"> Zarflardan uygun olanların açılması ve belge kontrolünün yapılması aşamasında, aday veya isteklilerce sunulan belgeler tek tek kontrol edilerek hangi belgelerin sunulduğu, Zarf Açma ve Belge Kontrol Tutanağında her belge için açılmış bulunan sütunlara kaydedilerek gösterilir. İhale usulüne göre ilgili oturumda istekliler ve teklif ettikleri fiyatlar duyurularak tutanak düzenlenir. Bu tutanakların komisyon başkanınca onaylanmış suretleri, isteyenlere imza karşılığı verilmeden oturum kapatılamaz.</w:t>
      </w:r>
    </w:p>
    <w:p w14:paraId="57F9B413" w14:textId="77777777" w:rsidR="00AD780B" w:rsidRPr="00E02298" w:rsidRDefault="00AD780B" w:rsidP="00AD780B">
      <w:pPr>
        <w:pStyle w:val="3-NormalYaz0"/>
        <w:spacing w:line="240" w:lineRule="atLeast"/>
        <w:rPr>
          <w:sz w:val="24"/>
          <w:szCs w:val="24"/>
        </w:rPr>
      </w:pPr>
      <w:r w:rsidRPr="00E02298">
        <w:rPr>
          <w:sz w:val="24"/>
          <w:szCs w:val="24"/>
        </w:rPr>
        <w:tab/>
        <w:t>(4) Başvuru veya teklif zarfı içinde sunulması istenilen belgeler ve bu belgelere ilgili mevzuat gereğince eklenmesi zorunlu olan belgelerden herhangi birinin, aday veya isteklilerce sunulmaması halinde, bu eksik belgeler idarelerce tamamlatılamaz.</w:t>
      </w:r>
    </w:p>
    <w:p w14:paraId="217E2FEB" w14:textId="77777777" w:rsidR="00AD780B" w:rsidRPr="00E02298" w:rsidRDefault="00AD780B" w:rsidP="00AD780B">
      <w:pPr>
        <w:pStyle w:val="3-NormalYaz0"/>
        <w:spacing w:line="240" w:lineRule="atLeast"/>
        <w:rPr>
          <w:sz w:val="24"/>
          <w:szCs w:val="24"/>
        </w:rPr>
      </w:pPr>
      <w:r w:rsidRPr="00E02298">
        <w:rPr>
          <w:sz w:val="24"/>
          <w:szCs w:val="24"/>
        </w:rPr>
        <w:tab/>
        <w:t>(5) Başvuru veya teklifin esasını değiştirecek nitelikte olmaması kaydıyla, sunulan belgelerde bilgi eksikliği bulunması halinde idarece belirlenen sürede bu eksik bilgilerin tamamlanması yazılı olarak istenir. Bu çerçevede, tamamlatılması istenen bilgi eksikliklerinin giderilmesine ilişkin belgelerin niteliği dikkate alınarak, idare tarafından iki iş gününden az olmamak üzere makul bir tamamlama süresi verilir. Belirlenen sürede bilgileri tamamlamayanların başvuru veya teklifleri değerlendirme dışı bırakılır ve geçici teminatları gelir kaydedilir.</w:t>
      </w:r>
    </w:p>
    <w:p w14:paraId="01011D3F" w14:textId="77777777" w:rsidR="00AD780B" w:rsidRPr="00E02298" w:rsidRDefault="00AD780B" w:rsidP="00AD780B">
      <w:pPr>
        <w:pStyle w:val="3-NormalYaz0"/>
        <w:spacing w:line="240" w:lineRule="atLeast"/>
        <w:rPr>
          <w:sz w:val="24"/>
          <w:szCs w:val="24"/>
        </w:rPr>
      </w:pPr>
      <w:r w:rsidRPr="00E02298">
        <w:rPr>
          <w:sz w:val="24"/>
          <w:szCs w:val="24"/>
        </w:rPr>
        <w:tab/>
        <w:t>(6) İdarelerce bilgi eksikliklerinin tamamlatılmasına ilişkin olarak verilen süre içinde aday veya isteklilerce sunulan belgelerin, son başvuru veya ihale tarihinden sonraki bir tarihte düzenlenmesi halinde, bu belgelerin, aday veya isteklinin son başvuru veya ihale tarihi itibarıyla ihaleye katılım şartlarını sağladığını göstermesi gereklidir.</w:t>
      </w:r>
    </w:p>
    <w:p w14:paraId="22CBA952" w14:textId="77777777" w:rsidR="00AD780B" w:rsidRPr="00E02298" w:rsidRDefault="00AD780B" w:rsidP="00AD780B">
      <w:pPr>
        <w:pStyle w:val="3-NormalYaz0"/>
        <w:spacing w:line="240" w:lineRule="atLeast"/>
        <w:rPr>
          <w:sz w:val="24"/>
          <w:szCs w:val="24"/>
        </w:rPr>
      </w:pPr>
      <w:r w:rsidRPr="00E02298">
        <w:rPr>
          <w:sz w:val="24"/>
          <w:szCs w:val="24"/>
        </w:rPr>
        <w:tab/>
        <w:t>(7) Birim fiyat teklif cetvellerinde aritmetik hata bulunup bulunmadığı incelenir. Birim fiyat teklif cetvellerinde aritmetik hata bulunduğu tespit edilen isteklilere ait teklifler değerlendirme dışı bırakılır.</w:t>
      </w:r>
    </w:p>
    <w:p w14:paraId="7A2B6170" w14:textId="77777777" w:rsidR="00AD780B" w:rsidRPr="00E02298" w:rsidRDefault="00AD780B" w:rsidP="00AD780B">
      <w:pPr>
        <w:pStyle w:val="3-NormalYaz0"/>
        <w:spacing w:line="240" w:lineRule="atLeast"/>
        <w:rPr>
          <w:sz w:val="24"/>
          <w:szCs w:val="24"/>
        </w:rPr>
      </w:pPr>
    </w:p>
    <w:p w14:paraId="6D46094C" w14:textId="77777777" w:rsidR="00AD780B" w:rsidRPr="00E02298" w:rsidRDefault="00AD780B" w:rsidP="0099356C">
      <w:pPr>
        <w:pStyle w:val="Balk1"/>
      </w:pPr>
      <w:bookmarkStart w:id="67" w:name="_Toc52716875"/>
      <w:r w:rsidRPr="00E02298">
        <w:lastRenderedPageBreak/>
        <w:t>Başvuruların değerlendirilmesi</w:t>
      </w:r>
      <w:bookmarkEnd w:id="67"/>
      <w:r w:rsidRPr="00E02298">
        <w:t xml:space="preserve"> </w:t>
      </w:r>
    </w:p>
    <w:p w14:paraId="32DF97BB" w14:textId="77777777" w:rsidR="00AD780B" w:rsidRPr="00E02298" w:rsidRDefault="00AD780B" w:rsidP="00AD780B">
      <w:pPr>
        <w:pStyle w:val="3-NormalYaz0"/>
        <w:spacing w:line="240" w:lineRule="atLeast"/>
        <w:rPr>
          <w:sz w:val="24"/>
          <w:szCs w:val="24"/>
        </w:rPr>
      </w:pPr>
      <w:r w:rsidRPr="00E02298">
        <w:rPr>
          <w:b/>
          <w:sz w:val="24"/>
          <w:szCs w:val="24"/>
        </w:rPr>
        <w:tab/>
      </w:r>
      <w:r w:rsidRPr="00F53CFA">
        <w:rPr>
          <w:rStyle w:val="Balk1Char"/>
        </w:rPr>
        <w:t>MADDE 56 –</w:t>
      </w:r>
      <w:r w:rsidRPr="00E02298">
        <w:rPr>
          <w:b/>
          <w:sz w:val="24"/>
          <w:szCs w:val="24"/>
        </w:rPr>
        <w:t xml:space="preserve"> </w:t>
      </w:r>
      <w:r w:rsidRPr="00E02298">
        <w:rPr>
          <w:sz w:val="24"/>
          <w:szCs w:val="24"/>
        </w:rPr>
        <w:t xml:space="preserve">(1) Belli istekliler arasında ihale usulünde ön yeterlik başvuru belgeleri ile Kanunun 21 inci maddesinin (a), (d) ve (e) bentlerine göre yapılan ihalelerde yeterlik başvuru belgeleri; Kanun, bu Yönetmelik, </w:t>
      </w:r>
      <w:r w:rsidR="0093252F" w:rsidRPr="00E02298">
        <w:rPr>
          <w:b/>
          <w:sz w:val="24"/>
          <w:szCs w:val="24"/>
        </w:rPr>
        <w:t>(Ek ibare:</w:t>
      </w:r>
      <w:r w:rsidR="006D6814">
        <w:rPr>
          <w:b/>
          <w:sz w:val="24"/>
          <w:szCs w:val="24"/>
        </w:rPr>
        <w:t xml:space="preserve"> </w:t>
      </w:r>
      <w:r w:rsidR="0093252F" w:rsidRPr="00E02298">
        <w:rPr>
          <w:b/>
          <w:sz w:val="24"/>
          <w:szCs w:val="24"/>
        </w:rPr>
        <w:t>16/03/</w:t>
      </w:r>
      <w:r w:rsidR="006D6814">
        <w:rPr>
          <w:b/>
          <w:sz w:val="24"/>
          <w:szCs w:val="24"/>
        </w:rPr>
        <w:t>2019-30716 R.G</w:t>
      </w:r>
      <w:r w:rsidR="00FA583C">
        <w:rPr>
          <w:b/>
          <w:sz w:val="24"/>
          <w:szCs w:val="24"/>
        </w:rPr>
        <w:t>.</w:t>
      </w:r>
      <w:r w:rsidR="006D6814">
        <w:rPr>
          <w:b/>
          <w:sz w:val="24"/>
          <w:szCs w:val="24"/>
        </w:rPr>
        <w:t>/10.</w:t>
      </w:r>
      <w:r w:rsidRPr="00E02298">
        <w:rPr>
          <w:b/>
          <w:sz w:val="24"/>
          <w:szCs w:val="24"/>
        </w:rPr>
        <w:t>md.</w:t>
      </w:r>
      <w:r w:rsidR="00D439CE" w:rsidRPr="00E02298">
        <w:rPr>
          <w:b/>
          <w:sz w:val="24"/>
          <w:szCs w:val="24"/>
        </w:rPr>
        <w:t>,</w:t>
      </w:r>
      <w:r w:rsidRPr="00E02298">
        <w:rPr>
          <w:b/>
          <w:sz w:val="24"/>
          <w:szCs w:val="24"/>
        </w:rPr>
        <w:t xml:space="preserve"> yürürlük:</w:t>
      </w:r>
      <w:r w:rsidR="00D439CE" w:rsidRPr="00E02298">
        <w:rPr>
          <w:b/>
          <w:sz w:val="24"/>
          <w:szCs w:val="24"/>
        </w:rPr>
        <w:t xml:space="preserve"> </w:t>
      </w:r>
      <w:r w:rsidR="0093252F" w:rsidRPr="00E02298">
        <w:rPr>
          <w:b/>
          <w:sz w:val="24"/>
          <w:szCs w:val="24"/>
        </w:rPr>
        <w:t>26/03/</w:t>
      </w:r>
      <w:r w:rsidRPr="00E02298">
        <w:rPr>
          <w:b/>
          <w:sz w:val="24"/>
          <w:szCs w:val="24"/>
        </w:rPr>
        <w:t>2019</w:t>
      </w:r>
      <w:r w:rsidR="00B71C3B">
        <w:rPr>
          <w:b/>
          <w:sz w:val="24"/>
          <w:szCs w:val="24"/>
        </w:rPr>
        <w:t xml:space="preserve">; </w:t>
      </w:r>
      <w:r w:rsidR="00B71C3B" w:rsidRPr="00FA583C">
        <w:rPr>
          <w:b/>
          <w:sz w:val="24"/>
          <w:szCs w:val="24"/>
        </w:rPr>
        <w:t>Değişik ibare: 18/05/2024-32550 R.G</w:t>
      </w:r>
      <w:r w:rsidR="001D6784" w:rsidRPr="00FA583C">
        <w:rPr>
          <w:b/>
          <w:sz w:val="24"/>
          <w:szCs w:val="24"/>
        </w:rPr>
        <w:t>.</w:t>
      </w:r>
      <w:r w:rsidR="00B71C3B" w:rsidRPr="00FA583C">
        <w:rPr>
          <w:b/>
          <w:sz w:val="24"/>
          <w:szCs w:val="24"/>
        </w:rPr>
        <w:t>/27.md.; yürürlük: 01/08/2025)</w:t>
      </w:r>
      <w:r w:rsidRPr="00FA583C">
        <w:rPr>
          <w:b/>
          <w:sz w:val="24"/>
          <w:szCs w:val="24"/>
        </w:rPr>
        <w:t xml:space="preserve"> </w:t>
      </w:r>
      <w:r w:rsidR="00B645EC" w:rsidRPr="00FA583C">
        <w:rPr>
          <w:sz w:val="24"/>
          <w:szCs w:val="24"/>
          <w:lang w:eastAsia="tr-TR"/>
        </w:rPr>
        <w:t>EKAP Yönetmeliği</w:t>
      </w:r>
      <w:r w:rsidRPr="00FA583C">
        <w:rPr>
          <w:sz w:val="24"/>
          <w:szCs w:val="24"/>
        </w:rPr>
        <w:t xml:space="preserve"> ve tip şartnamelerde belirtilen esaslar çerçevesinde</w:t>
      </w:r>
      <w:r w:rsidR="00B71C3B" w:rsidRPr="00FA583C">
        <w:rPr>
          <w:sz w:val="24"/>
          <w:szCs w:val="24"/>
        </w:rPr>
        <w:t xml:space="preserve"> </w:t>
      </w:r>
      <w:r w:rsidR="00B71C3B" w:rsidRPr="00FA583C">
        <w:rPr>
          <w:b/>
          <w:sz w:val="24"/>
          <w:szCs w:val="24"/>
        </w:rPr>
        <w:t>(Değişik ibare: 18/05/2024-32550 R.G</w:t>
      </w:r>
      <w:r w:rsidR="001D6784" w:rsidRPr="00FA583C">
        <w:rPr>
          <w:b/>
          <w:sz w:val="24"/>
          <w:szCs w:val="24"/>
        </w:rPr>
        <w:t>.</w:t>
      </w:r>
      <w:r w:rsidR="00B71C3B" w:rsidRPr="00FA583C">
        <w:rPr>
          <w:b/>
          <w:sz w:val="24"/>
          <w:szCs w:val="24"/>
        </w:rPr>
        <w:t>/27.md.; yürürlük: 01/08/2025)</w:t>
      </w:r>
      <w:r w:rsidRPr="00FA583C">
        <w:rPr>
          <w:sz w:val="24"/>
          <w:szCs w:val="24"/>
        </w:rPr>
        <w:t xml:space="preserve"> </w:t>
      </w:r>
      <w:r w:rsidR="00B645EC" w:rsidRPr="00FA583C">
        <w:rPr>
          <w:sz w:val="24"/>
          <w:szCs w:val="24"/>
          <w:lang w:eastAsia="tr-TR"/>
        </w:rPr>
        <w:t>e-formlar</w:t>
      </w:r>
      <w:r w:rsidR="00B645EC" w:rsidRPr="00FA583C">
        <w:rPr>
          <w:sz w:val="24"/>
          <w:szCs w:val="24"/>
        </w:rPr>
        <w:t xml:space="preserve"> </w:t>
      </w:r>
      <w:r w:rsidRPr="00FA583C">
        <w:rPr>
          <w:sz w:val="24"/>
          <w:szCs w:val="24"/>
        </w:rPr>
        <w:t>kullanılarak değerlendirilir</w:t>
      </w:r>
      <w:r w:rsidRPr="00E02298">
        <w:rPr>
          <w:sz w:val="24"/>
          <w:szCs w:val="24"/>
        </w:rPr>
        <w:t>.</w:t>
      </w:r>
    </w:p>
    <w:p w14:paraId="46CCA2CC" w14:textId="77777777" w:rsidR="00AD780B" w:rsidRPr="00E02298" w:rsidRDefault="00AD780B" w:rsidP="00AD780B">
      <w:pPr>
        <w:pStyle w:val="3-NormalYaz0"/>
        <w:spacing w:line="240" w:lineRule="atLeast"/>
        <w:rPr>
          <w:sz w:val="24"/>
          <w:szCs w:val="24"/>
        </w:rPr>
      </w:pPr>
    </w:p>
    <w:p w14:paraId="338E38FD" w14:textId="77777777" w:rsidR="00AD780B" w:rsidRPr="00E02298" w:rsidRDefault="00AD780B" w:rsidP="0099356C">
      <w:pPr>
        <w:pStyle w:val="Balk1"/>
      </w:pPr>
      <w:bookmarkStart w:id="68" w:name="_Toc52716876"/>
      <w:r w:rsidRPr="00E02298">
        <w:t>Tekliflerin değerlendirilmesi</w:t>
      </w:r>
      <w:bookmarkEnd w:id="68"/>
      <w:r w:rsidRPr="00E02298">
        <w:t xml:space="preserve"> </w:t>
      </w:r>
    </w:p>
    <w:p w14:paraId="722D0352" w14:textId="77777777" w:rsidR="00AD780B" w:rsidRPr="00E02298" w:rsidRDefault="00AD780B" w:rsidP="00AD780B">
      <w:pPr>
        <w:pStyle w:val="3-NormalYaz0"/>
        <w:spacing w:line="240" w:lineRule="atLeast"/>
        <w:rPr>
          <w:sz w:val="24"/>
          <w:szCs w:val="24"/>
        </w:rPr>
      </w:pPr>
      <w:r w:rsidRPr="00E02298">
        <w:rPr>
          <w:b/>
          <w:sz w:val="24"/>
          <w:szCs w:val="24"/>
        </w:rPr>
        <w:tab/>
      </w:r>
      <w:r w:rsidRPr="00F53CFA">
        <w:rPr>
          <w:rStyle w:val="Balk1Char"/>
        </w:rPr>
        <w:t>MADDE 57 –</w:t>
      </w:r>
      <w:r w:rsidRPr="00E02298">
        <w:rPr>
          <w:b/>
          <w:sz w:val="24"/>
          <w:szCs w:val="24"/>
        </w:rPr>
        <w:t xml:space="preserve"> </w:t>
      </w:r>
      <w:r w:rsidRPr="00E02298">
        <w:rPr>
          <w:sz w:val="24"/>
          <w:szCs w:val="24"/>
        </w:rPr>
        <w:t>(1) Teklifler; Kanun, bu Yönetmelik,</w:t>
      </w:r>
      <w:r w:rsidR="0093252F" w:rsidRPr="00E02298">
        <w:rPr>
          <w:b/>
          <w:sz w:val="24"/>
          <w:szCs w:val="24"/>
        </w:rPr>
        <w:t xml:space="preserve"> Ek ibare:</w:t>
      </w:r>
      <w:r w:rsidR="006D6814">
        <w:rPr>
          <w:b/>
          <w:sz w:val="24"/>
          <w:szCs w:val="24"/>
        </w:rPr>
        <w:t xml:space="preserve"> </w:t>
      </w:r>
      <w:r w:rsidR="0093252F" w:rsidRPr="00E02298">
        <w:rPr>
          <w:b/>
          <w:sz w:val="24"/>
          <w:szCs w:val="24"/>
        </w:rPr>
        <w:t>16/03/</w:t>
      </w:r>
      <w:r w:rsidR="006D6814">
        <w:rPr>
          <w:b/>
          <w:sz w:val="24"/>
          <w:szCs w:val="24"/>
        </w:rPr>
        <w:t>2019-30716 R.G</w:t>
      </w:r>
      <w:r w:rsidR="00FA583C">
        <w:rPr>
          <w:b/>
          <w:sz w:val="24"/>
          <w:szCs w:val="24"/>
        </w:rPr>
        <w:t>.</w:t>
      </w:r>
      <w:r w:rsidR="006D6814">
        <w:rPr>
          <w:b/>
          <w:sz w:val="24"/>
          <w:szCs w:val="24"/>
        </w:rPr>
        <w:t>/11.</w:t>
      </w:r>
      <w:r w:rsidRPr="00E02298">
        <w:rPr>
          <w:b/>
          <w:sz w:val="24"/>
          <w:szCs w:val="24"/>
        </w:rPr>
        <w:t>md.</w:t>
      </w:r>
      <w:r w:rsidR="00D439CE" w:rsidRPr="00E02298">
        <w:rPr>
          <w:b/>
          <w:sz w:val="24"/>
          <w:szCs w:val="24"/>
        </w:rPr>
        <w:t>,</w:t>
      </w:r>
      <w:r w:rsidRPr="00E02298">
        <w:rPr>
          <w:b/>
          <w:sz w:val="24"/>
          <w:szCs w:val="24"/>
        </w:rPr>
        <w:t xml:space="preserve"> yürürlük:</w:t>
      </w:r>
      <w:r w:rsidR="00D439CE" w:rsidRPr="00E02298">
        <w:rPr>
          <w:b/>
          <w:sz w:val="24"/>
          <w:szCs w:val="24"/>
        </w:rPr>
        <w:t xml:space="preserve"> </w:t>
      </w:r>
      <w:r w:rsidR="0093252F" w:rsidRPr="00E02298">
        <w:rPr>
          <w:b/>
          <w:sz w:val="24"/>
          <w:szCs w:val="24"/>
        </w:rPr>
        <w:t>26/03/</w:t>
      </w:r>
      <w:r w:rsidRPr="00E02298">
        <w:rPr>
          <w:b/>
          <w:sz w:val="24"/>
          <w:szCs w:val="24"/>
        </w:rPr>
        <w:t>2019</w:t>
      </w:r>
      <w:r w:rsidR="002C69D5">
        <w:rPr>
          <w:b/>
          <w:sz w:val="24"/>
          <w:szCs w:val="24"/>
        </w:rPr>
        <w:t xml:space="preserve">; </w:t>
      </w:r>
      <w:r w:rsidR="002C69D5" w:rsidRPr="00FA583C">
        <w:rPr>
          <w:b/>
          <w:sz w:val="24"/>
          <w:szCs w:val="24"/>
        </w:rPr>
        <w:t>Değişik ibare: 18/05/2024-32550 R.G</w:t>
      </w:r>
      <w:r w:rsidR="001D6784" w:rsidRPr="00FA583C">
        <w:rPr>
          <w:b/>
          <w:sz w:val="24"/>
          <w:szCs w:val="24"/>
        </w:rPr>
        <w:t>.</w:t>
      </w:r>
      <w:r w:rsidR="002C69D5" w:rsidRPr="00FA583C">
        <w:rPr>
          <w:b/>
          <w:sz w:val="24"/>
          <w:szCs w:val="24"/>
        </w:rPr>
        <w:t>/28.md.; yürürlük: 01/08/2025)</w:t>
      </w:r>
      <w:r w:rsidRPr="00FA583C">
        <w:rPr>
          <w:b/>
          <w:sz w:val="24"/>
          <w:szCs w:val="24"/>
        </w:rPr>
        <w:t xml:space="preserve"> </w:t>
      </w:r>
      <w:r w:rsidR="00B645EC" w:rsidRPr="00FA583C">
        <w:rPr>
          <w:sz w:val="24"/>
          <w:szCs w:val="24"/>
          <w:lang w:eastAsia="tr-TR"/>
        </w:rPr>
        <w:t>EKAP Yönetmeliği</w:t>
      </w:r>
      <w:r w:rsidRPr="00FA583C">
        <w:rPr>
          <w:sz w:val="24"/>
          <w:szCs w:val="24"/>
        </w:rPr>
        <w:t xml:space="preserve"> ve tip şartnamelerde belirtilen esaslar çerçevesinde</w:t>
      </w:r>
      <w:r w:rsidR="002C69D5" w:rsidRPr="00FA583C">
        <w:rPr>
          <w:sz w:val="24"/>
          <w:szCs w:val="24"/>
        </w:rPr>
        <w:t xml:space="preserve"> </w:t>
      </w:r>
      <w:r w:rsidR="002C69D5" w:rsidRPr="00FA583C">
        <w:rPr>
          <w:b/>
          <w:sz w:val="24"/>
          <w:szCs w:val="24"/>
        </w:rPr>
        <w:t>(Değişik ibare: 18/05/2024-32550 R.G</w:t>
      </w:r>
      <w:r w:rsidR="001D6784" w:rsidRPr="00FA583C">
        <w:rPr>
          <w:b/>
          <w:sz w:val="24"/>
          <w:szCs w:val="24"/>
        </w:rPr>
        <w:t>.</w:t>
      </w:r>
      <w:r w:rsidR="002C69D5" w:rsidRPr="00FA583C">
        <w:rPr>
          <w:b/>
          <w:sz w:val="24"/>
          <w:szCs w:val="24"/>
        </w:rPr>
        <w:t>/2</w:t>
      </w:r>
      <w:r w:rsidR="001D6784" w:rsidRPr="00FA583C">
        <w:rPr>
          <w:b/>
          <w:sz w:val="24"/>
          <w:szCs w:val="24"/>
        </w:rPr>
        <w:t>8.md.; yürürlük:</w:t>
      </w:r>
      <w:r w:rsidR="002C69D5" w:rsidRPr="00FA583C">
        <w:rPr>
          <w:b/>
          <w:sz w:val="24"/>
          <w:szCs w:val="24"/>
        </w:rPr>
        <w:t>01/08/2025)</w:t>
      </w:r>
      <w:r w:rsidRPr="00FA583C">
        <w:rPr>
          <w:sz w:val="24"/>
          <w:szCs w:val="24"/>
        </w:rPr>
        <w:t xml:space="preserve"> </w:t>
      </w:r>
      <w:r w:rsidR="00B645EC" w:rsidRPr="00FA583C">
        <w:rPr>
          <w:sz w:val="24"/>
          <w:szCs w:val="24"/>
          <w:lang w:eastAsia="tr-TR"/>
        </w:rPr>
        <w:t>e-formlar</w:t>
      </w:r>
      <w:r w:rsidR="00B645EC" w:rsidRPr="00FA583C">
        <w:rPr>
          <w:sz w:val="24"/>
          <w:szCs w:val="24"/>
        </w:rPr>
        <w:t xml:space="preserve"> </w:t>
      </w:r>
      <w:r w:rsidRPr="00E02298">
        <w:rPr>
          <w:sz w:val="24"/>
          <w:szCs w:val="24"/>
        </w:rPr>
        <w:t>kullanılarak değerlendirilir.</w:t>
      </w:r>
    </w:p>
    <w:p w14:paraId="43E55095" w14:textId="77777777" w:rsidR="00AD780B" w:rsidRPr="00E02298" w:rsidRDefault="00AD780B" w:rsidP="00AD780B">
      <w:pPr>
        <w:pStyle w:val="3-NormalYaz0"/>
        <w:spacing w:line="240" w:lineRule="atLeast"/>
        <w:rPr>
          <w:b/>
          <w:sz w:val="24"/>
          <w:szCs w:val="24"/>
        </w:rPr>
      </w:pPr>
      <w:r w:rsidRPr="00E02298">
        <w:rPr>
          <w:sz w:val="24"/>
          <w:szCs w:val="24"/>
        </w:rPr>
        <w:tab/>
        <w:t xml:space="preserve">(2) </w:t>
      </w:r>
      <w:r w:rsidRPr="00E02298">
        <w:rPr>
          <w:b/>
          <w:sz w:val="24"/>
          <w:szCs w:val="24"/>
        </w:rPr>
        <w:t>(Değişik:</w:t>
      </w:r>
      <w:r w:rsidR="006D6814">
        <w:rPr>
          <w:b/>
          <w:sz w:val="24"/>
          <w:szCs w:val="24"/>
        </w:rPr>
        <w:t xml:space="preserve"> </w:t>
      </w:r>
      <w:r w:rsidRPr="00E02298">
        <w:rPr>
          <w:b/>
          <w:sz w:val="24"/>
          <w:szCs w:val="24"/>
        </w:rPr>
        <w:t>16/03/2011-278</w:t>
      </w:r>
      <w:r w:rsidR="006D6814">
        <w:rPr>
          <w:b/>
          <w:sz w:val="24"/>
          <w:szCs w:val="24"/>
        </w:rPr>
        <w:t>76 R.G./10.</w:t>
      </w:r>
      <w:r w:rsidR="0093252F" w:rsidRPr="00E02298">
        <w:rPr>
          <w:b/>
          <w:sz w:val="24"/>
          <w:szCs w:val="24"/>
        </w:rPr>
        <w:t>md.; Mülga fıkra: 29/11/</w:t>
      </w:r>
      <w:r w:rsidRPr="00E02298">
        <w:rPr>
          <w:b/>
          <w:sz w:val="24"/>
          <w:szCs w:val="24"/>
        </w:rPr>
        <w:t>2016-29903 R.G./3.md.)</w:t>
      </w:r>
    </w:p>
    <w:p w14:paraId="4F513E44" w14:textId="77777777" w:rsidR="00AD780B" w:rsidRPr="00E02298" w:rsidRDefault="00AD780B" w:rsidP="00AD780B">
      <w:pPr>
        <w:pStyle w:val="3-NormalYaz0"/>
        <w:spacing w:line="240" w:lineRule="atLeast"/>
        <w:rPr>
          <w:sz w:val="24"/>
          <w:szCs w:val="24"/>
        </w:rPr>
      </w:pPr>
    </w:p>
    <w:p w14:paraId="7ACEA43F" w14:textId="77777777" w:rsidR="00AD780B" w:rsidRPr="00E02298" w:rsidRDefault="00AD780B" w:rsidP="0099356C">
      <w:pPr>
        <w:pStyle w:val="Balk1"/>
      </w:pPr>
      <w:r w:rsidRPr="00E02298">
        <w:rPr>
          <w:bCs/>
        </w:rPr>
        <w:t xml:space="preserve">Elektronik ortamda teklif alınan beyan usulü </w:t>
      </w:r>
      <w:r w:rsidRPr="00E02298">
        <w:rPr>
          <w:rFonts w:eastAsia="ヒラギノ明朝 Pro W3"/>
          <w:lang w:eastAsia="en-US"/>
        </w:rPr>
        <w:t>(Ek madde: 2</w:t>
      </w:r>
      <w:r w:rsidR="006D6814">
        <w:t>7/5/2016–29724/m. R.G./2.md.,</w:t>
      </w:r>
      <w:r w:rsidRPr="00E02298">
        <w:t xml:space="preserve"> yürürlük: 1/7/2016)</w:t>
      </w:r>
    </w:p>
    <w:p w14:paraId="647FF427" w14:textId="77777777" w:rsidR="00AD780B" w:rsidRPr="00E02298" w:rsidRDefault="00AD780B" w:rsidP="00AD780B">
      <w:pPr>
        <w:pStyle w:val="metin"/>
        <w:spacing w:before="0" w:beforeAutospacing="0" w:after="0" w:afterAutospacing="0" w:line="240" w:lineRule="atLeast"/>
        <w:ind w:firstLine="566"/>
        <w:jc w:val="both"/>
      </w:pPr>
    </w:p>
    <w:p w14:paraId="1BC67255" w14:textId="77777777" w:rsidR="00AD780B" w:rsidRDefault="00AD780B" w:rsidP="00AD780B">
      <w:pPr>
        <w:tabs>
          <w:tab w:val="left" w:pos="566"/>
        </w:tabs>
        <w:spacing w:after="120"/>
        <w:ind w:firstLine="709"/>
        <w:jc w:val="both"/>
        <w:rPr>
          <w:rFonts w:eastAsia="ヒラギノ明朝 Pro W3"/>
          <w:b/>
          <w:bCs/>
        </w:rPr>
      </w:pPr>
      <w:r w:rsidRPr="00F53CFA">
        <w:rPr>
          <w:rStyle w:val="Balk1Char"/>
        </w:rPr>
        <w:t>MADDE 57/A –</w:t>
      </w:r>
      <w:r w:rsidRPr="00E02298">
        <w:rPr>
          <w:rStyle w:val="apple-converted-space"/>
          <w:b/>
        </w:rPr>
        <w:t> </w:t>
      </w:r>
      <w:r w:rsidR="0093252F" w:rsidRPr="00E02298">
        <w:rPr>
          <w:b/>
        </w:rPr>
        <w:t>(Değişik: 19/06/</w:t>
      </w:r>
      <w:r w:rsidR="006D6814">
        <w:rPr>
          <w:b/>
        </w:rPr>
        <w:t>2018-30453/m RG/ 4.md.; M</w:t>
      </w:r>
      <w:r w:rsidRPr="00E02298">
        <w:rPr>
          <w:b/>
        </w:rPr>
        <w:t>ülga:</w:t>
      </w:r>
      <w:r w:rsidRPr="00E02298">
        <w:t xml:space="preserve"> </w:t>
      </w:r>
      <w:r w:rsidR="0093252F" w:rsidRPr="00E02298">
        <w:rPr>
          <w:rFonts w:eastAsia="ヒラギノ明朝 Pro W3"/>
          <w:b/>
          <w:bCs/>
        </w:rPr>
        <w:t>19/06/</w:t>
      </w:r>
      <w:r w:rsidRPr="00E02298">
        <w:rPr>
          <w:rFonts w:eastAsia="ヒラギノ明朝 Pro W3"/>
          <w:b/>
          <w:bCs/>
        </w:rPr>
        <w:t>2018-</w:t>
      </w:r>
      <w:r w:rsidR="006D6814">
        <w:rPr>
          <w:rFonts w:eastAsia="ヒラギノ明朝 Pro W3"/>
          <w:b/>
          <w:bCs/>
        </w:rPr>
        <w:t>30453/m  RG/5.md.,</w:t>
      </w:r>
      <w:r w:rsidR="0093252F" w:rsidRPr="00E02298">
        <w:rPr>
          <w:rFonts w:eastAsia="ヒラギノ明朝 Pro W3"/>
          <w:b/>
          <w:bCs/>
        </w:rPr>
        <w:t xml:space="preserve"> yürürlük: 2/1/</w:t>
      </w:r>
      <w:r w:rsidRPr="00E02298">
        <w:rPr>
          <w:rFonts w:eastAsia="ヒラギノ明朝 Pro W3"/>
          <w:b/>
          <w:bCs/>
        </w:rPr>
        <w:t>2019)</w:t>
      </w:r>
    </w:p>
    <w:p w14:paraId="271CEB84" w14:textId="77777777" w:rsidR="009443EB" w:rsidRDefault="009443EB" w:rsidP="0099356C">
      <w:pPr>
        <w:pStyle w:val="Balk1"/>
      </w:pPr>
      <w:bookmarkStart w:id="69" w:name="_Toc52716877"/>
    </w:p>
    <w:p w14:paraId="1B83E91E" w14:textId="5651D819" w:rsidR="00AD780B" w:rsidRPr="00E02298" w:rsidRDefault="00AD780B" w:rsidP="0099356C">
      <w:pPr>
        <w:pStyle w:val="Balk1"/>
      </w:pPr>
      <w:r w:rsidRPr="00E02298">
        <w:t>Aşırı düşük teklifler</w:t>
      </w:r>
      <w:bookmarkEnd w:id="69"/>
    </w:p>
    <w:p w14:paraId="2E92E649" w14:textId="77777777" w:rsidR="005A0626" w:rsidRPr="00711536" w:rsidRDefault="00AD780B" w:rsidP="005A0626">
      <w:pPr>
        <w:pStyle w:val="metin"/>
        <w:spacing w:before="0" w:beforeAutospacing="0" w:after="0" w:afterAutospacing="0" w:line="240" w:lineRule="atLeast"/>
        <w:ind w:firstLine="566"/>
        <w:jc w:val="both"/>
        <w:rPr>
          <w:color w:val="000000"/>
        </w:rPr>
      </w:pPr>
      <w:r w:rsidRPr="00711536">
        <w:rPr>
          <w:rStyle w:val="Balk1Char"/>
        </w:rPr>
        <w:t>MADDE 58 –</w:t>
      </w:r>
      <w:r w:rsidRPr="00711536">
        <w:rPr>
          <w:b/>
        </w:rPr>
        <w:t xml:space="preserve"> (Değişik </w:t>
      </w:r>
      <w:r w:rsidR="005A0626" w:rsidRPr="00711536">
        <w:rPr>
          <w:b/>
        </w:rPr>
        <w:t>madde: 30/11/2021</w:t>
      </w:r>
      <w:r w:rsidR="006D6814" w:rsidRPr="00711536">
        <w:rPr>
          <w:b/>
        </w:rPr>
        <w:t>-</w:t>
      </w:r>
      <w:r w:rsidR="005A0626" w:rsidRPr="00711536">
        <w:rPr>
          <w:b/>
        </w:rPr>
        <w:t>31675 R.G./1</w:t>
      </w:r>
      <w:r w:rsidR="006D6814" w:rsidRPr="00711536">
        <w:rPr>
          <w:b/>
        </w:rPr>
        <w:t>.</w:t>
      </w:r>
      <w:r w:rsidRPr="00711536">
        <w:rPr>
          <w:b/>
        </w:rPr>
        <w:t>md.</w:t>
      </w:r>
      <w:r w:rsidR="00851E92" w:rsidRPr="00711536">
        <w:rPr>
          <w:b/>
        </w:rPr>
        <w:t>; yürürlük: 20/12/2021</w:t>
      </w:r>
      <w:r w:rsidRPr="00711536">
        <w:rPr>
          <w:b/>
        </w:rPr>
        <w:t xml:space="preserve">) </w:t>
      </w:r>
      <w:r w:rsidR="005A0626" w:rsidRPr="00711536">
        <w:rPr>
          <w:color w:val="000000"/>
        </w:rPr>
        <w:t>(1) İhale komisyonu verilen teklifleri değerlendirdikten sonra diğer tekliflere veya yaklaşık maliyete göre teklif fiyatı aşırı düşük olanları tespit eder. Bu teklifleri reddetmeden önce, belirlediği süre içinde teklif sahiplerinden teklifte önemli olduğunu tespit ettiği bileşenler ile ilgili ayrıntıları yazılı olarak ister.</w:t>
      </w:r>
    </w:p>
    <w:p w14:paraId="549955CF" w14:textId="77777777" w:rsidR="005A0626" w:rsidRPr="00711536" w:rsidRDefault="005A0626" w:rsidP="005A0626">
      <w:pPr>
        <w:pStyle w:val="metin"/>
        <w:spacing w:before="0" w:beforeAutospacing="0" w:after="0" w:afterAutospacing="0" w:line="240" w:lineRule="atLeast"/>
        <w:ind w:firstLine="566"/>
        <w:jc w:val="both"/>
        <w:rPr>
          <w:color w:val="000000"/>
        </w:rPr>
      </w:pPr>
      <w:r w:rsidRPr="00711536">
        <w:rPr>
          <w:color w:val="000000"/>
        </w:rPr>
        <w:t>(2) İhale komisyonu;</w:t>
      </w:r>
    </w:p>
    <w:p w14:paraId="197DD77E" w14:textId="77777777" w:rsidR="005A0626" w:rsidRPr="00711536" w:rsidRDefault="005A0626" w:rsidP="005A0626">
      <w:pPr>
        <w:pStyle w:val="metin"/>
        <w:spacing w:before="0" w:beforeAutospacing="0" w:after="0" w:afterAutospacing="0" w:line="240" w:lineRule="atLeast"/>
        <w:ind w:firstLine="566"/>
        <w:jc w:val="both"/>
        <w:rPr>
          <w:color w:val="000000"/>
        </w:rPr>
      </w:pPr>
      <w:r w:rsidRPr="00711536">
        <w:rPr>
          <w:color w:val="000000"/>
        </w:rPr>
        <w:t>a) İmalat sürecinin ekonomik olması,</w:t>
      </w:r>
    </w:p>
    <w:p w14:paraId="0BC0C8D4" w14:textId="77777777" w:rsidR="005A0626" w:rsidRPr="00711536" w:rsidRDefault="005A0626" w:rsidP="005A0626">
      <w:pPr>
        <w:pStyle w:val="metin"/>
        <w:spacing w:before="0" w:beforeAutospacing="0" w:after="0" w:afterAutospacing="0" w:line="240" w:lineRule="atLeast"/>
        <w:ind w:firstLine="566"/>
        <w:jc w:val="both"/>
        <w:rPr>
          <w:color w:val="000000"/>
        </w:rPr>
      </w:pPr>
      <w:r w:rsidRPr="00711536">
        <w:rPr>
          <w:color w:val="000000"/>
        </w:rPr>
        <w:t>b) Seçilen teknik çözümler ve teklif sahibinin mal temininde kullanacağı avantajlı koşullar,</w:t>
      </w:r>
    </w:p>
    <w:p w14:paraId="7DE52E80" w14:textId="77777777" w:rsidR="005A0626" w:rsidRPr="00711536" w:rsidRDefault="005A0626" w:rsidP="005A0626">
      <w:pPr>
        <w:pStyle w:val="metin"/>
        <w:spacing w:before="0" w:beforeAutospacing="0" w:after="0" w:afterAutospacing="0" w:line="240" w:lineRule="atLeast"/>
        <w:ind w:firstLine="566"/>
        <w:jc w:val="both"/>
        <w:rPr>
          <w:color w:val="000000"/>
        </w:rPr>
      </w:pPr>
      <w:r w:rsidRPr="00711536">
        <w:rPr>
          <w:color w:val="000000"/>
        </w:rPr>
        <w:t>c) Teklif edilen malların özgünlüğü,</w:t>
      </w:r>
    </w:p>
    <w:p w14:paraId="5C35DB43" w14:textId="77777777" w:rsidR="005A0626" w:rsidRPr="005A0626" w:rsidRDefault="005A0626" w:rsidP="005A0626">
      <w:pPr>
        <w:pStyle w:val="metin"/>
        <w:spacing w:before="0" w:beforeAutospacing="0" w:after="0" w:afterAutospacing="0" w:line="240" w:lineRule="atLeast"/>
        <w:ind w:firstLine="566"/>
        <w:jc w:val="both"/>
        <w:rPr>
          <w:color w:val="000000"/>
        </w:rPr>
      </w:pPr>
      <w:r w:rsidRPr="00711536">
        <w:rPr>
          <w:rStyle w:val="grame"/>
          <w:color w:val="000000"/>
        </w:rPr>
        <w:t>gibi</w:t>
      </w:r>
      <w:r w:rsidRPr="00711536">
        <w:rPr>
          <w:color w:val="000000"/>
        </w:rPr>
        <w:t> hususlarda yapılan yazılı açıklamaları dikkate alarak, aşırı düşük teklifleri değerlendirir. Bu değerlendirme sonucunda, açıklamaları yeterli görülmeyen veya yazılı açıklamada bulunmayan isteklilerin teklifleri reddedilir.</w:t>
      </w:r>
    </w:p>
    <w:p w14:paraId="19296F6F" w14:textId="77777777" w:rsidR="00AD780B" w:rsidRPr="00E02298" w:rsidRDefault="00AD780B" w:rsidP="005A0626">
      <w:pPr>
        <w:pStyle w:val="metin"/>
        <w:spacing w:before="0" w:beforeAutospacing="0" w:after="0" w:afterAutospacing="0" w:line="240" w:lineRule="atLeast"/>
        <w:ind w:firstLine="566"/>
        <w:jc w:val="both"/>
      </w:pPr>
    </w:p>
    <w:p w14:paraId="65A4C3D9" w14:textId="77777777" w:rsidR="00AD780B" w:rsidRPr="00E02298" w:rsidRDefault="00AD780B" w:rsidP="0099356C">
      <w:pPr>
        <w:pStyle w:val="Balk1"/>
        <w:rPr>
          <w:rFonts w:eastAsia="ヒラギノ明朝 Pro W3"/>
        </w:rPr>
      </w:pPr>
      <w:bookmarkStart w:id="70" w:name="_Toc52716878"/>
      <w:r w:rsidRPr="00E02298">
        <w:rPr>
          <w:rFonts w:eastAsia="ヒラギノ明朝 Pro W3"/>
        </w:rPr>
        <w:t xml:space="preserve">Elektronik ihale </w:t>
      </w:r>
      <w:r w:rsidRPr="00E02298">
        <w:rPr>
          <w:rFonts w:eastAsia="ヒラギノ明朝 Pro W3"/>
          <w:lang w:eastAsia="en-US"/>
        </w:rPr>
        <w:t xml:space="preserve">(Ek madde: </w:t>
      </w:r>
      <w:r w:rsidR="00F426D8" w:rsidRPr="00E02298">
        <w:rPr>
          <w:rFonts w:eastAsia="ヒラギノ明朝 Pro W3"/>
        </w:rPr>
        <w:t>19/06/</w:t>
      </w:r>
      <w:r w:rsidRPr="00E02298">
        <w:rPr>
          <w:rFonts w:eastAsia="ヒラギノ明朝 Pro W3"/>
        </w:rPr>
        <w:t>2018-</w:t>
      </w:r>
      <w:r w:rsidR="006D6814">
        <w:rPr>
          <w:rFonts w:eastAsia="ヒラギノ明朝 Pro W3"/>
        </w:rPr>
        <w:t>30453/m  R</w:t>
      </w:r>
      <w:r w:rsidR="00AA630E">
        <w:rPr>
          <w:rFonts w:eastAsia="ヒラギノ明朝 Pro W3"/>
        </w:rPr>
        <w:t>.</w:t>
      </w:r>
      <w:r w:rsidR="006D6814">
        <w:rPr>
          <w:rFonts w:eastAsia="ヒラギノ明朝 Pro W3"/>
        </w:rPr>
        <w:t>G</w:t>
      </w:r>
      <w:r w:rsidR="00AA630E">
        <w:rPr>
          <w:rFonts w:eastAsia="ヒラギノ明朝 Pro W3"/>
        </w:rPr>
        <w:t>.</w:t>
      </w:r>
      <w:r w:rsidR="006D6814">
        <w:rPr>
          <w:rFonts w:eastAsia="ヒラギノ明朝 Pro W3"/>
        </w:rPr>
        <w:t>/6.</w:t>
      </w:r>
      <w:r w:rsidR="00F426D8" w:rsidRPr="00E02298">
        <w:rPr>
          <w:rFonts w:eastAsia="ヒラギノ明朝 Pro W3"/>
        </w:rPr>
        <w:t>md.; yürürlük: 2/1/</w:t>
      </w:r>
      <w:r w:rsidRPr="00E02298">
        <w:rPr>
          <w:rFonts w:eastAsia="ヒラギノ明朝 Pro W3"/>
        </w:rPr>
        <w:t>2019)</w:t>
      </w:r>
      <w:bookmarkEnd w:id="70"/>
    </w:p>
    <w:p w14:paraId="7CFA4374" w14:textId="77777777" w:rsidR="00B57485" w:rsidRPr="00FA583C" w:rsidRDefault="00AD780B" w:rsidP="00B57485">
      <w:pPr>
        <w:pStyle w:val="metin"/>
        <w:spacing w:before="0" w:beforeAutospacing="0" w:after="0" w:afterAutospacing="0" w:line="240" w:lineRule="atLeast"/>
        <w:ind w:firstLine="566"/>
        <w:jc w:val="both"/>
      </w:pPr>
      <w:r w:rsidRPr="00F53CFA">
        <w:rPr>
          <w:rStyle w:val="Balk1Char"/>
        </w:rPr>
        <w:t>MADDE 58/A –</w:t>
      </w:r>
      <w:r w:rsidR="006D6814">
        <w:rPr>
          <w:color w:val="000000"/>
        </w:rPr>
        <w:t xml:space="preserve"> </w:t>
      </w:r>
      <w:r w:rsidR="00F426D8" w:rsidRPr="00FA583C">
        <w:rPr>
          <w:b/>
        </w:rPr>
        <w:t>(Değişik: 13/09/</w:t>
      </w:r>
      <w:r w:rsidR="006D6814" w:rsidRPr="00FA583C">
        <w:rPr>
          <w:b/>
        </w:rPr>
        <w:t>2019-30887 R.G./3.</w:t>
      </w:r>
      <w:r w:rsidRPr="00FA583C">
        <w:rPr>
          <w:b/>
        </w:rPr>
        <w:t>md.</w:t>
      </w:r>
      <w:r w:rsidR="00B57485" w:rsidRPr="00FA583C">
        <w:rPr>
          <w:b/>
        </w:rPr>
        <w:t>;</w:t>
      </w:r>
      <w:r w:rsidR="00B57485" w:rsidRPr="00FA583C">
        <w:rPr>
          <w:b/>
          <w:bCs/>
        </w:rPr>
        <w:t xml:space="preserve"> </w:t>
      </w:r>
      <w:r w:rsidR="001D6784" w:rsidRPr="00FA583C">
        <w:rPr>
          <w:b/>
        </w:rPr>
        <w:t>Değişik: 30/09/2020-31260 R.G./6.</w:t>
      </w:r>
      <w:r w:rsidR="00572F81" w:rsidRPr="00FA583C">
        <w:rPr>
          <w:b/>
        </w:rPr>
        <w:t xml:space="preserve">md., </w:t>
      </w:r>
      <w:r w:rsidR="00572F81" w:rsidRPr="00FA583C">
        <w:rPr>
          <w:b/>
          <w:bCs/>
        </w:rPr>
        <w:t>geçerlilik: 08/06/2021</w:t>
      </w:r>
      <w:r w:rsidR="00572F81" w:rsidRPr="00FA583C">
        <w:rPr>
          <w:b/>
        </w:rPr>
        <w:t>)</w:t>
      </w:r>
      <w:r w:rsidR="00572F81" w:rsidRPr="00FA583C">
        <w:rPr>
          <w:rStyle w:val="DipnotBavurusu"/>
          <w:b/>
        </w:rPr>
        <w:footnoteReference w:id="4"/>
      </w:r>
      <w:r w:rsidR="00B57485" w:rsidRPr="00FA583C">
        <w:rPr>
          <w:b/>
        </w:rPr>
        <w:t xml:space="preserve">; </w:t>
      </w:r>
      <w:r w:rsidR="00AA630E" w:rsidRPr="00FA583C">
        <w:rPr>
          <w:b/>
        </w:rPr>
        <w:t>(</w:t>
      </w:r>
      <w:r w:rsidR="00851E92" w:rsidRPr="00FA583C">
        <w:rPr>
          <w:b/>
        </w:rPr>
        <w:t xml:space="preserve">Değişik fıkra: 30/11/2021-31675 R.G./2.md.; </w:t>
      </w:r>
      <w:r w:rsidR="00851E92" w:rsidRPr="00FA583C">
        <w:rPr>
          <w:b/>
        </w:rPr>
        <w:lastRenderedPageBreak/>
        <w:t>yürürlük: 20/12/2021</w:t>
      </w:r>
      <w:r w:rsidR="00B57485" w:rsidRPr="00FA583C">
        <w:rPr>
          <w:b/>
        </w:rPr>
        <w:t xml:space="preserve">; </w:t>
      </w:r>
      <w:r w:rsidR="005B7028" w:rsidRPr="00FA583C">
        <w:rPr>
          <w:b/>
        </w:rPr>
        <w:t>Değişik: 29/12</w:t>
      </w:r>
      <w:r w:rsidR="005B7028" w:rsidRPr="00FA583C">
        <w:rPr>
          <w:rFonts w:eastAsiaTheme="minorHAnsi"/>
          <w:b/>
        </w:rPr>
        <w:t>/</w:t>
      </w:r>
      <w:r w:rsidR="005B7028" w:rsidRPr="00FA583C">
        <w:rPr>
          <w:b/>
        </w:rPr>
        <w:t>2022</w:t>
      </w:r>
      <w:r w:rsidR="005B7028" w:rsidRPr="00FA583C">
        <w:rPr>
          <w:rFonts w:eastAsiaTheme="minorHAnsi"/>
          <w:b/>
        </w:rPr>
        <w:t>-</w:t>
      </w:r>
      <w:r w:rsidR="005B7028" w:rsidRPr="00FA583C">
        <w:rPr>
          <w:b/>
        </w:rPr>
        <w:t>32058 R.G./4</w:t>
      </w:r>
      <w:r w:rsidR="005B7028" w:rsidRPr="00FA583C">
        <w:rPr>
          <w:rFonts w:eastAsiaTheme="minorHAnsi"/>
          <w:b/>
        </w:rPr>
        <w:t>.md.,</w:t>
      </w:r>
      <w:r w:rsidR="005B7028" w:rsidRPr="00FA583C">
        <w:rPr>
          <w:b/>
        </w:rPr>
        <w:t xml:space="preserve"> yürürlük: 13</w:t>
      </w:r>
      <w:r w:rsidR="005B7028" w:rsidRPr="00FA583C">
        <w:rPr>
          <w:rFonts w:eastAsiaTheme="minorHAnsi"/>
          <w:b/>
        </w:rPr>
        <w:t>/1/</w:t>
      </w:r>
      <w:r w:rsidR="005B7028" w:rsidRPr="00FA583C">
        <w:rPr>
          <w:b/>
        </w:rPr>
        <w:t>2023</w:t>
      </w:r>
      <w:r w:rsidR="00B57485" w:rsidRPr="00FA583C">
        <w:rPr>
          <w:rFonts w:eastAsiaTheme="minorHAnsi"/>
          <w:b/>
        </w:rPr>
        <w:t xml:space="preserve">; </w:t>
      </w:r>
      <w:r w:rsidR="00B57485" w:rsidRPr="00FA583C">
        <w:rPr>
          <w:b/>
        </w:rPr>
        <w:t xml:space="preserve">Mülga </w:t>
      </w:r>
      <w:r w:rsidR="00D14A72" w:rsidRPr="00FA583C">
        <w:rPr>
          <w:b/>
        </w:rPr>
        <w:t>madde</w:t>
      </w:r>
      <w:r w:rsidR="00B57485" w:rsidRPr="00FA583C">
        <w:rPr>
          <w:b/>
        </w:rPr>
        <w:t>: 18/05/2024-32550 R.G</w:t>
      </w:r>
      <w:r w:rsidR="001D6784" w:rsidRPr="00FA583C">
        <w:rPr>
          <w:b/>
        </w:rPr>
        <w:t>.</w:t>
      </w:r>
      <w:r w:rsidR="00B57485" w:rsidRPr="00FA583C">
        <w:rPr>
          <w:b/>
        </w:rPr>
        <w:t>/29.md.; yürürlük: 01/08/2025)</w:t>
      </w:r>
    </w:p>
    <w:p w14:paraId="27FAC15D" w14:textId="77777777" w:rsidR="00AD780B" w:rsidRPr="00E02298" w:rsidRDefault="00AD780B" w:rsidP="00AD780B">
      <w:pPr>
        <w:pStyle w:val="3-NormalYaz0"/>
        <w:spacing w:line="240" w:lineRule="atLeast"/>
        <w:rPr>
          <w:sz w:val="24"/>
          <w:szCs w:val="24"/>
        </w:rPr>
      </w:pPr>
    </w:p>
    <w:p w14:paraId="59D8C8F4" w14:textId="77777777" w:rsidR="00AD780B" w:rsidRPr="00E02298" w:rsidRDefault="00AD780B" w:rsidP="0099356C">
      <w:pPr>
        <w:pStyle w:val="Balk1"/>
      </w:pPr>
      <w:bookmarkStart w:id="71" w:name="_Toc52716879"/>
      <w:r w:rsidRPr="00E02298">
        <w:t>El</w:t>
      </w:r>
      <w:r w:rsidR="00F426D8" w:rsidRPr="00E02298">
        <w:t>ektronik eksiltme (Ek madde: 19/06/</w:t>
      </w:r>
      <w:r w:rsidRPr="00E02298">
        <w:t>2018-3</w:t>
      </w:r>
      <w:r w:rsidR="006D6814">
        <w:t>0453/m  RG/ 6.</w:t>
      </w:r>
      <w:r w:rsidR="00CF6EAC">
        <w:t>md.,</w:t>
      </w:r>
      <w:r w:rsidR="00F426D8" w:rsidRPr="00E02298">
        <w:t xml:space="preserve"> yürürlük: 1/11/</w:t>
      </w:r>
      <w:r w:rsidRPr="00E02298">
        <w:t>2018)</w:t>
      </w:r>
      <w:bookmarkEnd w:id="71"/>
    </w:p>
    <w:p w14:paraId="6CA20D02" w14:textId="77777777" w:rsidR="00AD780B" w:rsidRPr="00E02298" w:rsidRDefault="00AD780B" w:rsidP="00AD780B">
      <w:pPr>
        <w:tabs>
          <w:tab w:val="left" w:pos="566"/>
        </w:tabs>
        <w:spacing w:line="240" w:lineRule="exact"/>
        <w:ind w:firstLine="566"/>
        <w:jc w:val="both"/>
      </w:pPr>
      <w:r w:rsidRPr="00F53CFA">
        <w:rPr>
          <w:rStyle w:val="Balk1Char"/>
        </w:rPr>
        <w:t>MADDE 58/B –</w:t>
      </w:r>
      <w:r w:rsidRPr="00E02298">
        <w:t xml:space="preserve"> (1) </w:t>
      </w:r>
      <w:r w:rsidR="0059515D" w:rsidRPr="00015445">
        <w:rPr>
          <w:b/>
        </w:rPr>
        <w:t>(Değişik fıkra: 29/12/2022-32058 R.G/5.md., yürürlük: 02/05/2023)</w:t>
      </w:r>
      <w:r w:rsidR="0059515D" w:rsidRPr="00015445">
        <w:rPr>
          <w:sz w:val="18"/>
          <w:szCs w:val="18"/>
        </w:rPr>
        <w:t xml:space="preserve">  </w:t>
      </w:r>
      <w:r w:rsidR="00FC239A" w:rsidRPr="00015445">
        <w:t>İlan ve dokümanda belirtilmek kaydıyla, açık ihale veya belli istekliler arasında ihale usulleri ile yapılan ihalelerde, fiyat ve/veya fiyat dışı unsurlar üzerinden elektronik eksiltme yapılabilir.</w:t>
      </w:r>
    </w:p>
    <w:p w14:paraId="1FD9F3CC" w14:textId="77777777" w:rsidR="00AD780B" w:rsidRPr="00FA583C" w:rsidRDefault="00AD780B" w:rsidP="00AD780B">
      <w:pPr>
        <w:tabs>
          <w:tab w:val="left" w:pos="566"/>
        </w:tabs>
        <w:spacing w:line="240" w:lineRule="exact"/>
        <w:ind w:firstLine="566"/>
        <w:jc w:val="both"/>
      </w:pPr>
      <w:r w:rsidRPr="00E02298">
        <w:t xml:space="preserve">(2) </w:t>
      </w:r>
      <w:r w:rsidR="00B30847" w:rsidRPr="00FA583C">
        <w:rPr>
          <w:b/>
        </w:rPr>
        <w:t>(Değişik cümle: 18/05/2024-32550 R.G</w:t>
      </w:r>
      <w:r w:rsidR="001D6784" w:rsidRPr="00FA583C">
        <w:rPr>
          <w:b/>
        </w:rPr>
        <w:t>.</w:t>
      </w:r>
      <w:r w:rsidR="00B30847" w:rsidRPr="00FA583C">
        <w:rPr>
          <w:b/>
        </w:rPr>
        <w:t xml:space="preserve">/30.md.; yürürlük: 01/08/2025) </w:t>
      </w:r>
      <w:r w:rsidR="00583354" w:rsidRPr="00FA583C">
        <w:t>Elektronik eksiltmeye davet edilecek istekliler ilgili e-form kullanılarak aynı anda eksiltmeye davet edilirler.</w:t>
      </w:r>
      <w:r w:rsidR="00F426D8" w:rsidRPr="00FA583C">
        <w:rPr>
          <w:b/>
        </w:rPr>
        <w:t xml:space="preserve"> (Ek ibare: 16/03/</w:t>
      </w:r>
      <w:r w:rsidRPr="00FA583C">
        <w:rPr>
          <w:b/>
        </w:rPr>
        <w:t>2019</w:t>
      </w:r>
      <w:r w:rsidR="006D6814" w:rsidRPr="00FA583C">
        <w:rPr>
          <w:b/>
        </w:rPr>
        <w:t>-30716 R.G/13.</w:t>
      </w:r>
      <w:r w:rsidR="00CF6EAC" w:rsidRPr="00FA583C">
        <w:rPr>
          <w:b/>
        </w:rPr>
        <w:t>md.,</w:t>
      </w:r>
      <w:r w:rsidR="00F426D8" w:rsidRPr="00FA583C">
        <w:rPr>
          <w:b/>
        </w:rPr>
        <w:t xml:space="preserve"> yürürlük:</w:t>
      </w:r>
      <w:r w:rsidR="006D6814" w:rsidRPr="00FA583C">
        <w:rPr>
          <w:b/>
        </w:rPr>
        <w:t xml:space="preserve"> </w:t>
      </w:r>
      <w:r w:rsidR="00F426D8" w:rsidRPr="00FA583C">
        <w:rPr>
          <w:b/>
        </w:rPr>
        <w:t>26/03/</w:t>
      </w:r>
      <w:r w:rsidRPr="00FA583C">
        <w:rPr>
          <w:b/>
        </w:rPr>
        <w:t>2019)</w:t>
      </w:r>
      <w:r w:rsidRPr="00FA583C">
        <w:t xml:space="preserve"> Davet edilmeyecek isteklilere ise davet edilmeme gerekçeleri elektronik eksiltme başlamadan önce bildirilir.</w:t>
      </w:r>
      <w:r w:rsidR="00D439CE" w:rsidRPr="00FA583C">
        <w:t xml:space="preserve"> </w:t>
      </w:r>
      <w:r w:rsidRPr="00FA583C">
        <w:t>Eksiltme gerekli durumlarda ertelenebilir.</w:t>
      </w:r>
    </w:p>
    <w:p w14:paraId="076AAC82" w14:textId="77777777" w:rsidR="00AD780B" w:rsidRPr="00FA583C" w:rsidRDefault="00AD780B" w:rsidP="00AD780B">
      <w:pPr>
        <w:tabs>
          <w:tab w:val="left" w:pos="566"/>
        </w:tabs>
        <w:spacing w:line="240" w:lineRule="exact"/>
        <w:ind w:firstLine="566"/>
        <w:jc w:val="both"/>
      </w:pPr>
      <w:r w:rsidRPr="00FA583C">
        <w:t>(3) Davette, eksiltmeye konu fiyat ve/veya fiyat dışı unsurlar ile eksiltmenin zamanı, süresi, tur sayısı ve asgari fark aralığı gibi gerekli hususlar belirtilir.</w:t>
      </w:r>
    </w:p>
    <w:p w14:paraId="2268B113" w14:textId="77777777" w:rsidR="00AD780B" w:rsidRPr="00E02298" w:rsidRDefault="00AD780B" w:rsidP="00AD780B">
      <w:pPr>
        <w:tabs>
          <w:tab w:val="left" w:pos="566"/>
        </w:tabs>
        <w:spacing w:line="240" w:lineRule="exact"/>
        <w:ind w:firstLine="566"/>
        <w:jc w:val="both"/>
      </w:pPr>
      <w:r w:rsidRPr="00FA583C">
        <w:t xml:space="preserve">(4) </w:t>
      </w:r>
      <w:r w:rsidR="00B30847" w:rsidRPr="00FA583C">
        <w:rPr>
          <w:b/>
        </w:rPr>
        <w:t>(Değişik cümle: 18/05/2024-32550 R.G</w:t>
      </w:r>
      <w:r w:rsidR="001D6784" w:rsidRPr="00FA583C">
        <w:rPr>
          <w:b/>
        </w:rPr>
        <w:t>.</w:t>
      </w:r>
      <w:r w:rsidR="00B30847" w:rsidRPr="00FA583C">
        <w:rPr>
          <w:b/>
        </w:rPr>
        <w:t xml:space="preserve">/30.md.; yürürlük: 01/08/2025) </w:t>
      </w:r>
      <w:r w:rsidR="00681240" w:rsidRPr="00FA583C">
        <w:t>Yeni teklifler EKAP üzerinden e-teklif olarak verilir.</w:t>
      </w:r>
      <w:r w:rsidRPr="00FA583C">
        <w:t xml:space="preserve"> e-teklifte</w:t>
      </w:r>
      <w:r w:rsidRPr="00E02298">
        <w:t xml:space="preserve">, yeni fiyatlar ve/veya fiyat dışı unsurlara ilişkin yeni değerler, en az asgari fark aralığı kadar eksiltilmek suretiyle teklif edilebilir. </w:t>
      </w:r>
      <w:r w:rsidRPr="00E02298">
        <w:rPr>
          <w:b/>
        </w:rPr>
        <w:t>(Ek cümle:</w:t>
      </w:r>
      <w:r w:rsidR="00D439CE" w:rsidRPr="00E02298">
        <w:rPr>
          <w:b/>
        </w:rPr>
        <w:t xml:space="preserve"> </w:t>
      </w:r>
      <w:r w:rsidR="00F426D8" w:rsidRPr="00E02298">
        <w:rPr>
          <w:b/>
        </w:rPr>
        <w:t>16/03/</w:t>
      </w:r>
      <w:r w:rsidR="006D6814">
        <w:rPr>
          <w:b/>
        </w:rPr>
        <w:t>2019-30716 R.G/13.</w:t>
      </w:r>
      <w:r w:rsidRPr="00E02298">
        <w:rPr>
          <w:b/>
        </w:rPr>
        <w:t>md.</w:t>
      </w:r>
      <w:r w:rsidR="00D439CE" w:rsidRPr="00E02298">
        <w:rPr>
          <w:b/>
        </w:rPr>
        <w:t>,</w:t>
      </w:r>
      <w:r w:rsidR="00F426D8" w:rsidRPr="00E02298">
        <w:rPr>
          <w:b/>
        </w:rPr>
        <w:t xml:space="preserve"> yürürlük: 26/03/</w:t>
      </w:r>
      <w:r w:rsidRPr="00E02298">
        <w:rPr>
          <w:b/>
        </w:rPr>
        <w:t xml:space="preserve">2019) </w:t>
      </w:r>
      <w:r w:rsidRPr="00E02298">
        <w:t>Birden fazla kalemden oluşan ihalelerde/kısımlarda eksiltme kalem fiyatları üzerinden yapılır ve eksiltilmiş kalem fiyatlarının toplamı, eksiltilmiş teklif olarak verilir.</w:t>
      </w:r>
    </w:p>
    <w:p w14:paraId="255DE212" w14:textId="77777777" w:rsidR="00D439CE" w:rsidRPr="00FA583C" w:rsidRDefault="00AD780B" w:rsidP="00681240">
      <w:pPr>
        <w:tabs>
          <w:tab w:val="left" w:pos="566"/>
        </w:tabs>
        <w:spacing w:line="240" w:lineRule="exact"/>
        <w:ind w:firstLine="566"/>
        <w:jc w:val="both"/>
      </w:pPr>
      <w:r w:rsidRPr="00E02298">
        <w:t xml:space="preserve">(5) </w:t>
      </w:r>
      <w:r w:rsidRPr="00B30847">
        <w:rPr>
          <w:b/>
        </w:rPr>
        <w:t>(Değişik ibare:</w:t>
      </w:r>
      <w:r w:rsidR="00D439CE" w:rsidRPr="00B30847">
        <w:rPr>
          <w:b/>
        </w:rPr>
        <w:t xml:space="preserve"> </w:t>
      </w:r>
      <w:r w:rsidR="00F426D8" w:rsidRPr="00B30847">
        <w:rPr>
          <w:b/>
        </w:rPr>
        <w:t>16/03/</w:t>
      </w:r>
      <w:r w:rsidR="006D6814" w:rsidRPr="00B30847">
        <w:rPr>
          <w:b/>
        </w:rPr>
        <w:t>2019-30716 R.G/13.</w:t>
      </w:r>
      <w:r w:rsidRPr="00B30847">
        <w:rPr>
          <w:b/>
        </w:rPr>
        <w:t>md.</w:t>
      </w:r>
      <w:r w:rsidR="00D439CE" w:rsidRPr="00B30847">
        <w:rPr>
          <w:b/>
        </w:rPr>
        <w:t>,</w:t>
      </w:r>
      <w:r w:rsidRPr="00B30847">
        <w:rPr>
          <w:b/>
        </w:rPr>
        <w:t xml:space="preserve"> yürürlük:</w:t>
      </w:r>
      <w:r w:rsidR="00D439CE" w:rsidRPr="00B30847">
        <w:rPr>
          <w:b/>
        </w:rPr>
        <w:t xml:space="preserve"> </w:t>
      </w:r>
      <w:r w:rsidR="00F426D8" w:rsidRPr="00B30847">
        <w:rPr>
          <w:b/>
        </w:rPr>
        <w:t>26/03/</w:t>
      </w:r>
      <w:r w:rsidRPr="00B30847">
        <w:rPr>
          <w:b/>
        </w:rPr>
        <w:t>2019</w:t>
      </w:r>
      <w:r w:rsidR="00B30847" w:rsidRPr="00FA583C">
        <w:rPr>
          <w:b/>
        </w:rPr>
        <w:t>; Değişik fıkra: 18/05/2024-32550 R.G</w:t>
      </w:r>
      <w:r w:rsidR="001D6784" w:rsidRPr="00FA583C">
        <w:rPr>
          <w:b/>
        </w:rPr>
        <w:t>.</w:t>
      </w:r>
      <w:r w:rsidR="00B30847" w:rsidRPr="00FA583C">
        <w:rPr>
          <w:b/>
        </w:rPr>
        <w:t xml:space="preserve">/30.md.; yürürlük: 01/08/2025) </w:t>
      </w:r>
      <w:r w:rsidR="00681240" w:rsidRPr="00FA583C">
        <w:t>Fiyat veya fiyat ile birlikte fiyat dışı unsurlar üzerinden elektronik eksiltme yapılması öngörülen ihalelerde; tekliflerin açıldığı aşamaya ilişkin tutanak, eksiltmeden önce, isteklilerin yalnızca kendi durumunu görebileceği şekilde hazırlanarak bildirilir. Teklif verenler, teklif fiyatları ve eksiltmeye konu fiyat dışı unsurların değerleri ise yaklaşık maliyet ile birlikte, elektronik eksiltme tamamlandıktan sonra açıklanır.</w:t>
      </w:r>
    </w:p>
    <w:p w14:paraId="1DB6A0E9" w14:textId="77777777" w:rsidR="00AD780B" w:rsidRPr="00E02298" w:rsidRDefault="00AD780B" w:rsidP="00AD780B">
      <w:pPr>
        <w:tabs>
          <w:tab w:val="left" w:pos="566"/>
        </w:tabs>
        <w:spacing w:line="240" w:lineRule="exact"/>
        <w:ind w:firstLine="566"/>
        <w:jc w:val="both"/>
      </w:pPr>
      <w:r w:rsidRPr="00E02298">
        <w:t>(6) Davetin gönderildiği tarihten itibaren iki iş günü geçmeden eksiltmeye başlanamaz.</w:t>
      </w:r>
    </w:p>
    <w:p w14:paraId="0247D25B" w14:textId="77777777" w:rsidR="00AD780B" w:rsidRPr="00E02298" w:rsidRDefault="00AD780B" w:rsidP="00913579">
      <w:pPr>
        <w:tabs>
          <w:tab w:val="left" w:pos="566"/>
        </w:tabs>
        <w:spacing w:line="240" w:lineRule="exact"/>
        <w:ind w:firstLine="566"/>
        <w:jc w:val="both"/>
      </w:pPr>
      <w:r w:rsidRPr="00E02298">
        <w:t xml:space="preserve">(7) Elektronik eksiltmenin her aşamasında, isteklilere o andaki sıralamaları EKAP üzerinde bildirilir. </w:t>
      </w:r>
      <w:r w:rsidR="00D439CE" w:rsidRPr="00E02298">
        <w:t>(</w:t>
      </w:r>
      <w:r w:rsidR="00913579" w:rsidRPr="00E02298">
        <w:rPr>
          <w:b/>
        </w:rPr>
        <w:t>Mülga</w:t>
      </w:r>
      <w:r w:rsidR="00D439CE" w:rsidRPr="00E02298">
        <w:rPr>
          <w:b/>
        </w:rPr>
        <w:t xml:space="preserve"> cümle</w:t>
      </w:r>
      <w:r w:rsidR="00913579" w:rsidRPr="00E02298">
        <w:rPr>
          <w:b/>
        </w:rPr>
        <w:t>ler</w:t>
      </w:r>
      <w:r w:rsidR="00BF1CF2" w:rsidRPr="00E02298">
        <w:rPr>
          <w:b/>
          <w:bCs/>
        </w:rPr>
        <w:t>: 30/09/</w:t>
      </w:r>
      <w:r w:rsidR="002F1784" w:rsidRPr="00E02298">
        <w:rPr>
          <w:b/>
          <w:bCs/>
        </w:rPr>
        <w:t>2020</w:t>
      </w:r>
      <w:r w:rsidR="00D439CE" w:rsidRPr="00E02298">
        <w:rPr>
          <w:b/>
          <w:bCs/>
        </w:rPr>
        <w:t>-31260 R.G</w:t>
      </w:r>
      <w:r w:rsidR="00FA583C">
        <w:rPr>
          <w:b/>
          <w:bCs/>
        </w:rPr>
        <w:t>.</w:t>
      </w:r>
      <w:r w:rsidR="00D439CE" w:rsidRPr="00E02298">
        <w:rPr>
          <w:b/>
          <w:bCs/>
        </w:rPr>
        <w:t>/</w:t>
      </w:r>
      <w:r w:rsidR="00913579" w:rsidRPr="00E02298">
        <w:rPr>
          <w:b/>
          <w:bCs/>
        </w:rPr>
        <w:t>7</w:t>
      </w:r>
      <w:r w:rsidR="006D6814">
        <w:rPr>
          <w:b/>
          <w:bCs/>
        </w:rPr>
        <w:t>.</w:t>
      </w:r>
      <w:r w:rsidR="00BF1CF2" w:rsidRPr="00E02298">
        <w:rPr>
          <w:b/>
          <w:bCs/>
        </w:rPr>
        <w:t>md., yürürlük: 20/10/</w:t>
      </w:r>
      <w:r w:rsidR="00D439CE" w:rsidRPr="00E02298">
        <w:rPr>
          <w:b/>
          <w:bCs/>
        </w:rPr>
        <w:t>2020)</w:t>
      </w:r>
    </w:p>
    <w:p w14:paraId="185D9A05" w14:textId="77777777" w:rsidR="00AD780B" w:rsidRPr="00E02298" w:rsidRDefault="00AD780B" w:rsidP="00AD780B">
      <w:pPr>
        <w:tabs>
          <w:tab w:val="left" w:pos="566"/>
        </w:tabs>
        <w:spacing w:line="240" w:lineRule="exact"/>
        <w:ind w:firstLine="566"/>
        <w:jc w:val="both"/>
      </w:pPr>
      <w:r w:rsidRPr="00E02298">
        <w:t>(8) Ekonomik açıdan en avantajlı teklifin fiyat dışı unsurlar da dikkate alınarak belirlendiği ihalelerde, yapılan ilk değerlendirme sonucu ile eksiltmede verilen yeni tekliflere göre sıralamayı düzenleyen matematiksel formül de davette bildirilir. Bu formül, ihale ilanında veya ihale dokümanında belirtildiği şekilde ekonomik açıdan en avantajlı teklifin tespitinde kullanılan bütün unsurların varsa nispi ağırlıklarını da içerir.</w:t>
      </w:r>
    </w:p>
    <w:p w14:paraId="59EA64B2" w14:textId="77777777" w:rsidR="00AD780B" w:rsidRPr="00E02298" w:rsidRDefault="00AD780B" w:rsidP="00AD780B">
      <w:pPr>
        <w:tabs>
          <w:tab w:val="left" w:pos="566"/>
        </w:tabs>
        <w:spacing w:line="240" w:lineRule="exact"/>
        <w:ind w:firstLine="566"/>
        <w:jc w:val="both"/>
      </w:pPr>
      <w:r w:rsidRPr="00E02298">
        <w:t>(9) Eksiltmede tur sayısı beşi geçemez ve turlardan birinde yeni teklif vermeyen istekli, sonraki turlarda da teklif veremez.</w:t>
      </w:r>
    </w:p>
    <w:p w14:paraId="1025D7F5" w14:textId="77777777" w:rsidR="00AD780B" w:rsidRDefault="00AD780B" w:rsidP="00AD780B">
      <w:pPr>
        <w:pStyle w:val="3-NormalYaz0"/>
        <w:spacing w:line="240" w:lineRule="atLeast"/>
        <w:rPr>
          <w:sz w:val="24"/>
          <w:szCs w:val="24"/>
          <w:lang w:eastAsia="tr-TR"/>
        </w:rPr>
      </w:pPr>
      <w:r w:rsidRPr="00E02298">
        <w:rPr>
          <w:sz w:val="24"/>
          <w:szCs w:val="24"/>
          <w:lang w:eastAsia="tr-TR"/>
        </w:rPr>
        <w:tab/>
        <w:t xml:space="preserve">(10) Eksiltmeye katılarak yeni teklif veren isteklilerin son teklifleri geçerli kabul edilerek önceki teklifleri değerlendirmeye alınmaz. </w:t>
      </w:r>
      <w:r w:rsidR="00F426D8" w:rsidRPr="00E02298">
        <w:rPr>
          <w:b/>
          <w:sz w:val="24"/>
          <w:szCs w:val="24"/>
        </w:rPr>
        <w:t>(Ek ibare:</w:t>
      </w:r>
      <w:r w:rsidR="006D6814">
        <w:rPr>
          <w:b/>
          <w:sz w:val="24"/>
          <w:szCs w:val="24"/>
        </w:rPr>
        <w:t xml:space="preserve"> </w:t>
      </w:r>
      <w:r w:rsidR="00F426D8" w:rsidRPr="00E02298">
        <w:rPr>
          <w:b/>
          <w:sz w:val="24"/>
          <w:szCs w:val="24"/>
        </w:rPr>
        <w:t>16/03/</w:t>
      </w:r>
      <w:r w:rsidRPr="00E02298">
        <w:rPr>
          <w:b/>
          <w:sz w:val="24"/>
          <w:szCs w:val="24"/>
        </w:rPr>
        <w:t>2019</w:t>
      </w:r>
      <w:r w:rsidR="006D6814">
        <w:rPr>
          <w:b/>
          <w:sz w:val="24"/>
          <w:szCs w:val="24"/>
        </w:rPr>
        <w:t>-30716 R.G</w:t>
      </w:r>
      <w:r w:rsidR="00FA583C">
        <w:rPr>
          <w:b/>
          <w:sz w:val="24"/>
          <w:szCs w:val="24"/>
        </w:rPr>
        <w:t>.</w:t>
      </w:r>
      <w:r w:rsidR="006D6814">
        <w:rPr>
          <w:b/>
          <w:sz w:val="24"/>
          <w:szCs w:val="24"/>
        </w:rPr>
        <w:t>/13.</w:t>
      </w:r>
      <w:r w:rsidR="00F426D8" w:rsidRPr="00E02298">
        <w:rPr>
          <w:b/>
          <w:sz w:val="24"/>
          <w:szCs w:val="24"/>
        </w:rPr>
        <w:t>md.; yürürlük:</w:t>
      </w:r>
      <w:r w:rsidR="006D6814">
        <w:rPr>
          <w:b/>
          <w:sz w:val="24"/>
          <w:szCs w:val="24"/>
        </w:rPr>
        <w:t xml:space="preserve"> </w:t>
      </w:r>
      <w:r w:rsidR="00F426D8" w:rsidRPr="00E02298">
        <w:rPr>
          <w:b/>
          <w:sz w:val="24"/>
          <w:szCs w:val="24"/>
        </w:rPr>
        <w:t>26/03/</w:t>
      </w:r>
      <w:r w:rsidRPr="00E02298">
        <w:rPr>
          <w:b/>
          <w:sz w:val="24"/>
          <w:szCs w:val="24"/>
        </w:rPr>
        <w:t>2019)</w:t>
      </w:r>
      <w:r w:rsidRPr="00E02298">
        <w:rPr>
          <w:sz w:val="24"/>
          <w:szCs w:val="24"/>
          <w:lang w:eastAsia="tr-TR"/>
        </w:rPr>
        <w:t xml:space="preserve"> Eksiltmeye yeni bir isteklinin katılmasına yol açacak şekilde</w:t>
      </w:r>
      <w:r w:rsidR="00320112">
        <w:rPr>
          <w:sz w:val="24"/>
          <w:szCs w:val="24"/>
          <w:lang w:eastAsia="tr-TR"/>
        </w:rPr>
        <w:t xml:space="preserve"> </w:t>
      </w:r>
      <w:r w:rsidR="00320112" w:rsidRPr="00FA583C">
        <w:rPr>
          <w:b/>
          <w:sz w:val="24"/>
          <w:szCs w:val="24"/>
        </w:rPr>
        <w:t>(</w:t>
      </w:r>
      <w:r w:rsidR="00320112" w:rsidRPr="00FA583C">
        <w:rPr>
          <w:b/>
          <w:sz w:val="24"/>
          <w:szCs w:val="24"/>
          <w:lang w:eastAsia="tr-TR"/>
        </w:rPr>
        <w:t>Mülga ibare: 18/05/2024-32550 R.G</w:t>
      </w:r>
      <w:r w:rsidR="001D6784" w:rsidRPr="00FA583C">
        <w:rPr>
          <w:b/>
          <w:sz w:val="24"/>
          <w:szCs w:val="24"/>
          <w:lang w:eastAsia="tr-TR"/>
        </w:rPr>
        <w:t>.</w:t>
      </w:r>
      <w:r w:rsidR="00320112" w:rsidRPr="00FA583C">
        <w:rPr>
          <w:b/>
          <w:sz w:val="24"/>
          <w:szCs w:val="24"/>
          <w:lang w:eastAsia="tr-TR"/>
        </w:rPr>
        <w:t>/30.md.; yürürlük: 01/08/2025)</w:t>
      </w:r>
      <w:r w:rsidRPr="00FA583C">
        <w:rPr>
          <w:sz w:val="24"/>
          <w:szCs w:val="24"/>
          <w:lang w:eastAsia="tr-TR"/>
        </w:rPr>
        <w:t xml:space="preserve"> değişik</w:t>
      </w:r>
      <w:r w:rsidRPr="00E02298">
        <w:rPr>
          <w:sz w:val="24"/>
          <w:szCs w:val="24"/>
          <w:lang w:eastAsia="tr-TR"/>
        </w:rPr>
        <w:t>lik olması sebebiyle tekrar eksiltme yapılması halinde, yeni eksiltme daha önceki eksiltmede verilmiş olan son teklifler üzerinden yapılır.</w:t>
      </w:r>
    </w:p>
    <w:p w14:paraId="16DA9CEF" w14:textId="77777777" w:rsidR="00F53CFA" w:rsidRDefault="00F53CFA" w:rsidP="00AD780B">
      <w:pPr>
        <w:pStyle w:val="3-NormalYaz0"/>
        <w:spacing w:line="240" w:lineRule="atLeast"/>
        <w:rPr>
          <w:sz w:val="24"/>
          <w:szCs w:val="24"/>
        </w:rPr>
      </w:pPr>
    </w:p>
    <w:p w14:paraId="5BC348E0" w14:textId="77777777" w:rsidR="00AD780B" w:rsidRPr="00E02298" w:rsidRDefault="00AD780B" w:rsidP="00AD780B">
      <w:pPr>
        <w:pStyle w:val="3-NormalYaz0"/>
        <w:spacing w:line="240" w:lineRule="atLeast"/>
        <w:rPr>
          <w:sz w:val="24"/>
          <w:szCs w:val="24"/>
        </w:rPr>
      </w:pPr>
    </w:p>
    <w:p w14:paraId="6DCFA139" w14:textId="77777777" w:rsidR="00AD780B" w:rsidRPr="00E02298" w:rsidRDefault="00AD780B" w:rsidP="000E6F8A">
      <w:pPr>
        <w:pStyle w:val="Balk1"/>
        <w:ind w:left="2832" w:firstLine="708"/>
      </w:pPr>
      <w:bookmarkStart w:id="72" w:name="_Toc52716880"/>
      <w:r w:rsidRPr="00E02298">
        <w:t>ÜÇÜNCÜ BÖLÜM</w:t>
      </w:r>
      <w:bookmarkEnd w:id="72"/>
    </w:p>
    <w:p w14:paraId="5168FE78" w14:textId="77777777" w:rsidR="00AD780B" w:rsidRPr="00E02298" w:rsidRDefault="000E6F8A" w:rsidP="000E6F8A">
      <w:pPr>
        <w:pStyle w:val="Balk1"/>
        <w:ind w:left="708" w:firstLine="0"/>
      </w:pPr>
      <w:r>
        <w:t xml:space="preserve">      </w:t>
      </w:r>
      <w:r w:rsidR="00AD780B" w:rsidRPr="00E02298">
        <w:t>Ekonomik Açıdan En Avantajlı Teklif ve İhalenin Sonuçlandırılması</w:t>
      </w:r>
    </w:p>
    <w:p w14:paraId="43F717B0" w14:textId="77777777" w:rsidR="00205E50" w:rsidRDefault="00205E50" w:rsidP="00205E50">
      <w:pPr>
        <w:rPr>
          <w:rFonts w:eastAsia="ヒラギノ明朝 Pro W3"/>
          <w:b/>
          <w:lang w:eastAsia="en-US"/>
        </w:rPr>
      </w:pPr>
    </w:p>
    <w:p w14:paraId="79548976" w14:textId="77777777" w:rsidR="007347C8" w:rsidRPr="00205E50" w:rsidRDefault="007347C8" w:rsidP="00205E50">
      <w:pPr>
        <w:rPr>
          <w:lang w:eastAsia="en-US"/>
        </w:rPr>
      </w:pPr>
    </w:p>
    <w:p w14:paraId="3B2A5B7E" w14:textId="77777777" w:rsidR="00AD780B" w:rsidRPr="00E02298" w:rsidRDefault="00AD780B" w:rsidP="0099356C">
      <w:pPr>
        <w:pStyle w:val="Balk1"/>
      </w:pPr>
      <w:bookmarkStart w:id="73" w:name="_Toc52716881"/>
      <w:r w:rsidRPr="00E02298">
        <w:t>Ekonomik açıdan en avantajlı teklifin belirlenmesi</w:t>
      </w:r>
      <w:bookmarkEnd w:id="73"/>
    </w:p>
    <w:p w14:paraId="6304D2B4" w14:textId="77777777" w:rsidR="00AD780B" w:rsidRPr="00E02298" w:rsidRDefault="00AD780B" w:rsidP="00AD780B">
      <w:pPr>
        <w:pStyle w:val="3-NormalYaz0"/>
        <w:spacing w:line="240" w:lineRule="atLeast"/>
        <w:rPr>
          <w:sz w:val="24"/>
          <w:szCs w:val="24"/>
        </w:rPr>
      </w:pPr>
      <w:r w:rsidRPr="00E02298">
        <w:rPr>
          <w:b/>
          <w:sz w:val="24"/>
          <w:szCs w:val="24"/>
        </w:rPr>
        <w:tab/>
      </w:r>
      <w:r w:rsidRPr="00F53CFA">
        <w:rPr>
          <w:rStyle w:val="Balk1Char"/>
        </w:rPr>
        <w:t>MADDE 59 –</w:t>
      </w:r>
      <w:r w:rsidRPr="00E02298">
        <w:rPr>
          <w:b/>
          <w:sz w:val="24"/>
          <w:szCs w:val="24"/>
        </w:rPr>
        <w:t xml:space="preserve"> </w:t>
      </w:r>
      <w:r w:rsidRPr="00E02298">
        <w:rPr>
          <w:sz w:val="24"/>
          <w:szCs w:val="24"/>
        </w:rPr>
        <w:t xml:space="preserve">(1) Ekonomik açıdan en avantajlı teklif, sadece fiyat esasına göre veya fiyat ile birlikte fiyat dışındaki unsurlar da dikkate alınarak belirlenir. </w:t>
      </w:r>
    </w:p>
    <w:p w14:paraId="4B142CBD" w14:textId="77777777" w:rsidR="00AD780B" w:rsidRPr="00E02298" w:rsidRDefault="00AD780B" w:rsidP="00AD780B">
      <w:pPr>
        <w:pStyle w:val="3-NormalYaz0"/>
        <w:spacing w:line="240" w:lineRule="atLeast"/>
        <w:rPr>
          <w:sz w:val="24"/>
          <w:szCs w:val="24"/>
        </w:rPr>
      </w:pPr>
    </w:p>
    <w:p w14:paraId="60053755" w14:textId="77777777" w:rsidR="00AD780B" w:rsidRPr="00E02298" w:rsidRDefault="00AD780B" w:rsidP="0099356C">
      <w:pPr>
        <w:pStyle w:val="Balk1"/>
      </w:pPr>
      <w:bookmarkStart w:id="74" w:name="_Toc52716882"/>
      <w:r w:rsidRPr="00E02298">
        <w:lastRenderedPageBreak/>
        <w:t>Fiyat dışı unsurlar ve bu unsurlara  yönelik düzenleme</w:t>
      </w:r>
      <w:bookmarkEnd w:id="74"/>
    </w:p>
    <w:p w14:paraId="4328AE91" w14:textId="77777777" w:rsidR="00AD780B" w:rsidRPr="00E02298" w:rsidRDefault="00AD780B" w:rsidP="00AD780B">
      <w:pPr>
        <w:pStyle w:val="3-NormalYaz0"/>
        <w:spacing w:line="240" w:lineRule="atLeast"/>
        <w:rPr>
          <w:sz w:val="24"/>
          <w:szCs w:val="24"/>
        </w:rPr>
      </w:pPr>
      <w:r w:rsidRPr="00E02298">
        <w:rPr>
          <w:b/>
          <w:sz w:val="24"/>
          <w:szCs w:val="24"/>
        </w:rPr>
        <w:tab/>
      </w:r>
      <w:r w:rsidRPr="00F53CFA">
        <w:rPr>
          <w:rStyle w:val="Balk1Char"/>
        </w:rPr>
        <w:t>MADDE 60 –</w:t>
      </w:r>
      <w:r w:rsidRPr="00E02298">
        <w:rPr>
          <w:b/>
          <w:sz w:val="24"/>
          <w:szCs w:val="24"/>
        </w:rPr>
        <w:t xml:space="preserve"> </w:t>
      </w:r>
      <w:r w:rsidRPr="00E02298">
        <w:rPr>
          <w:sz w:val="24"/>
          <w:szCs w:val="24"/>
        </w:rPr>
        <w:t>(1) İhale konusu malın özelliği göz önünde bulundurularak işletme ve bakım maliyeti, maliyet etkinliği, verimlilik, kalite ve teknik değer gibi unsurlar fiyat dışı unsur olarak belirlenebilir.</w:t>
      </w:r>
    </w:p>
    <w:p w14:paraId="0ABDBFBB" w14:textId="77777777" w:rsidR="00AD780B" w:rsidRPr="00E02298" w:rsidRDefault="00AD780B" w:rsidP="00AD780B">
      <w:pPr>
        <w:pStyle w:val="3-NormalYaz0"/>
        <w:spacing w:line="240" w:lineRule="atLeast"/>
        <w:rPr>
          <w:sz w:val="24"/>
          <w:szCs w:val="24"/>
        </w:rPr>
      </w:pPr>
      <w:r w:rsidRPr="00E02298">
        <w:rPr>
          <w:sz w:val="24"/>
          <w:szCs w:val="24"/>
        </w:rPr>
        <w:tab/>
        <w:t xml:space="preserve">(2) Ekonomik açıdan en avantajlı teklifin, fiyat ile birlikte fiyat dışı unsurların da dikkate alınarak belirleneceği ihalelerde; fiyat dışı unsurların parasal değerleri veya nispi ağırlıkları ile hesaplama yöntemi ve bu  unsurlara ilişkin değerlendirmenin yapılabilmesi için sunulacak belge ve/veya numune idari şartnamede açıkça belirtilir. </w:t>
      </w:r>
    </w:p>
    <w:p w14:paraId="2C710E40" w14:textId="77777777" w:rsidR="00AD780B" w:rsidRPr="00E02298" w:rsidRDefault="00AD780B" w:rsidP="00AD780B">
      <w:pPr>
        <w:pStyle w:val="3-NormalYaz0"/>
        <w:spacing w:line="240" w:lineRule="atLeast"/>
        <w:rPr>
          <w:sz w:val="24"/>
          <w:szCs w:val="24"/>
        </w:rPr>
      </w:pPr>
      <w:r w:rsidRPr="00E02298">
        <w:rPr>
          <w:sz w:val="24"/>
          <w:szCs w:val="24"/>
        </w:rPr>
        <w:tab/>
        <w:t xml:space="preserve">(3) Ekonomik ve mali yeterlik kriterleri ile iş deneyim belgesi fiyat dışı unsur olarak öngörülemez. </w:t>
      </w:r>
    </w:p>
    <w:p w14:paraId="083C7243" w14:textId="77777777" w:rsidR="00AD780B" w:rsidRPr="00E02298" w:rsidRDefault="00AD780B" w:rsidP="00AD780B">
      <w:pPr>
        <w:pStyle w:val="3-NormalYaz0"/>
        <w:spacing w:line="240" w:lineRule="atLeast"/>
        <w:rPr>
          <w:sz w:val="24"/>
          <w:szCs w:val="24"/>
        </w:rPr>
      </w:pPr>
      <w:r w:rsidRPr="00E02298">
        <w:rPr>
          <w:sz w:val="24"/>
          <w:szCs w:val="24"/>
        </w:rPr>
        <w:tab/>
        <w:t xml:space="preserve">(4) Fiyat dışı unsurlar, bir marka veya model esas alınarak rekabeti sınırlayıcı  şekilde belirlenemez. </w:t>
      </w:r>
    </w:p>
    <w:p w14:paraId="11F832FC" w14:textId="77777777" w:rsidR="00AD780B" w:rsidRPr="00E02298" w:rsidRDefault="00AD780B" w:rsidP="00AD780B">
      <w:pPr>
        <w:pStyle w:val="3-NormalYaz0"/>
        <w:spacing w:line="240" w:lineRule="atLeast"/>
        <w:rPr>
          <w:sz w:val="24"/>
          <w:szCs w:val="24"/>
        </w:rPr>
      </w:pPr>
      <w:r w:rsidRPr="00E02298">
        <w:rPr>
          <w:sz w:val="24"/>
          <w:szCs w:val="24"/>
        </w:rPr>
        <w:tab/>
        <w:t>(5) Fiyat dışı unsurlara, bu unsurların parasal değerlerine veya nispi ağırlıklarına ve hesaplama yöntemine yönelik düzenlemeyi yapan birim veya görevliler tarafından gerekçeli bir açıklama belgesi hazırlanır ve bu belge ihale onay belgesinin ekinde yer alır.</w:t>
      </w:r>
    </w:p>
    <w:p w14:paraId="79C89B53" w14:textId="77777777" w:rsidR="00AD780B" w:rsidRPr="00E02298" w:rsidRDefault="00AD780B" w:rsidP="00AD780B">
      <w:pPr>
        <w:pStyle w:val="3-NormalYaz0"/>
        <w:spacing w:line="240" w:lineRule="atLeast"/>
        <w:rPr>
          <w:sz w:val="24"/>
          <w:szCs w:val="24"/>
        </w:rPr>
      </w:pPr>
    </w:p>
    <w:p w14:paraId="1FFBBEAF" w14:textId="77777777" w:rsidR="00AD780B" w:rsidRPr="00E02298" w:rsidRDefault="00AD780B" w:rsidP="0099356C">
      <w:pPr>
        <w:pStyle w:val="Balk1"/>
      </w:pPr>
      <w:bookmarkStart w:id="75" w:name="_Toc52716883"/>
      <w:r w:rsidRPr="00E02298">
        <w:t>Yerli malını teklif edenler lehine fiyat avantajı uygulanması</w:t>
      </w:r>
      <w:r w:rsidRPr="00E02298">
        <w:rPr>
          <w:rStyle w:val="DipnotBavurusu"/>
          <w:b w:val="0"/>
        </w:rPr>
        <w:footnoteReference w:id="5"/>
      </w:r>
      <w:bookmarkEnd w:id="75"/>
    </w:p>
    <w:p w14:paraId="17CEF90C" w14:textId="77777777" w:rsidR="00AD780B" w:rsidRPr="00E02298" w:rsidRDefault="00AD780B" w:rsidP="00AD780B">
      <w:pPr>
        <w:pStyle w:val="3-NormalYaz0"/>
        <w:spacing w:line="240" w:lineRule="atLeast"/>
        <w:rPr>
          <w:sz w:val="24"/>
          <w:szCs w:val="24"/>
        </w:rPr>
      </w:pPr>
      <w:r w:rsidRPr="00E02298">
        <w:rPr>
          <w:b/>
          <w:sz w:val="24"/>
          <w:szCs w:val="24"/>
        </w:rPr>
        <w:tab/>
      </w:r>
      <w:r w:rsidRPr="00F53CFA">
        <w:rPr>
          <w:rStyle w:val="Balk1Char"/>
        </w:rPr>
        <w:t>MADDE 61 –</w:t>
      </w:r>
      <w:r w:rsidRPr="00E02298">
        <w:rPr>
          <w:b/>
          <w:sz w:val="24"/>
          <w:szCs w:val="24"/>
        </w:rPr>
        <w:t xml:space="preserve"> (Değişik:</w:t>
      </w:r>
      <w:r w:rsidR="00924B50">
        <w:rPr>
          <w:b/>
          <w:sz w:val="24"/>
          <w:szCs w:val="24"/>
        </w:rPr>
        <w:t xml:space="preserve"> 16/03/2011-27876 R.G./11.</w:t>
      </w:r>
      <w:r w:rsidRPr="00E02298">
        <w:rPr>
          <w:b/>
          <w:sz w:val="24"/>
          <w:szCs w:val="24"/>
        </w:rPr>
        <w:t>md.)</w:t>
      </w:r>
      <w:r w:rsidRPr="00E02298">
        <w:rPr>
          <w:sz w:val="24"/>
          <w:szCs w:val="24"/>
        </w:rPr>
        <w:t xml:space="preserve"> (1) Yaklaşık maliyeti eşik değerin altında kalan mal alımı ihalelerine sadece yerli isteklilerin katılabileceğine ilişkin düzenleme yapılabilir. Ayrıca sadece yerli isteklilerin katılımına açık ihalelerde, yerli malı teklif eden yerli istekliler lehine % 15 oranına kadar fiyat avantajı sağlanabilir.</w:t>
      </w:r>
    </w:p>
    <w:p w14:paraId="7A35010C" w14:textId="77777777" w:rsidR="00AD780B" w:rsidRPr="00E02298" w:rsidRDefault="00AD780B" w:rsidP="00AD780B">
      <w:pPr>
        <w:pStyle w:val="3-NormalYaz0"/>
        <w:spacing w:line="240" w:lineRule="atLeast"/>
        <w:rPr>
          <w:sz w:val="24"/>
          <w:szCs w:val="24"/>
        </w:rPr>
      </w:pPr>
      <w:r w:rsidRPr="00E02298">
        <w:rPr>
          <w:sz w:val="24"/>
          <w:szCs w:val="24"/>
        </w:rPr>
        <w:tab/>
        <w:t>(2) Mal alımı ihalelerinde yaklaşık maliyetine bakılmaksızın, tüm isteklilerin katılabileceğine ilişkin düzenleme yapılabilir ve bu ihalelerde yerli malı teklif eden istekliler lehine % 15 oranına kadar fiyat avantajı sağlanabilir.</w:t>
      </w:r>
    </w:p>
    <w:p w14:paraId="5E761255" w14:textId="77777777" w:rsidR="00AD780B" w:rsidRPr="00E02298" w:rsidRDefault="00AD780B" w:rsidP="00AD780B">
      <w:pPr>
        <w:pStyle w:val="3-NormalYaz0"/>
        <w:spacing w:line="240" w:lineRule="atLeast"/>
        <w:rPr>
          <w:sz w:val="24"/>
          <w:szCs w:val="24"/>
        </w:rPr>
      </w:pPr>
      <w:r w:rsidRPr="00E02298">
        <w:rPr>
          <w:sz w:val="24"/>
          <w:szCs w:val="24"/>
        </w:rPr>
        <w:tab/>
        <w:t xml:space="preserve">(3) İhale veya ön yeterlik ilanı ve idari şartnamede, yerli malı teklif edenler lehine tanınan fiyat avantajı oranı belirtilir. </w:t>
      </w:r>
    </w:p>
    <w:p w14:paraId="72AA3326" w14:textId="77777777" w:rsidR="00AD780B" w:rsidRPr="00E02298" w:rsidRDefault="00AD780B" w:rsidP="00AD780B">
      <w:pPr>
        <w:pStyle w:val="3-NormalYaz0"/>
        <w:spacing w:line="240" w:lineRule="atLeast"/>
        <w:rPr>
          <w:sz w:val="24"/>
          <w:szCs w:val="24"/>
        </w:rPr>
      </w:pPr>
      <w:r w:rsidRPr="00E02298">
        <w:rPr>
          <w:sz w:val="24"/>
          <w:szCs w:val="24"/>
        </w:rPr>
        <w:tab/>
        <w:t xml:space="preserve">(4) </w:t>
      </w:r>
      <w:r w:rsidRPr="00E02298">
        <w:rPr>
          <w:b/>
          <w:sz w:val="24"/>
          <w:szCs w:val="24"/>
        </w:rPr>
        <w:t>(Değişik:</w:t>
      </w:r>
      <w:r w:rsidR="00924B50">
        <w:rPr>
          <w:b/>
          <w:sz w:val="24"/>
          <w:szCs w:val="24"/>
        </w:rPr>
        <w:t xml:space="preserve"> </w:t>
      </w:r>
      <w:r w:rsidRPr="00E02298">
        <w:rPr>
          <w:b/>
          <w:sz w:val="24"/>
          <w:szCs w:val="24"/>
        </w:rPr>
        <w:t xml:space="preserve">16/08/2014-29090 R.G./5.md.) </w:t>
      </w:r>
      <w:r w:rsidRPr="00E02298">
        <w:rPr>
          <w:sz w:val="24"/>
          <w:szCs w:val="24"/>
        </w:rPr>
        <w:t>Yerli malı teklif eden istekliler lehine fiyat avantajı tanınan ve birden fazla mal kaleminden oluşan ihalelerin, kısmi teklife açık olarak gerçekleştirilmesi ve fiyat avantajı tanınan her bir kısmın tek bir mal kaleminden oluşması zorunludur.</w:t>
      </w:r>
      <w:r w:rsidR="00F426D8" w:rsidRPr="00E02298">
        <w:rPr>
          <w:b/>
          <w:sz w:val="24"/>
          <w:szCs w:val="24"/>
        </w:rPr>
        <w:t xml:space="preserve"> (Ek cümle: 19/06/</w:t>
      </w:r>
      <w:r w:rsidRPr="00E02298">
        <w:rPr>
          <w:b/>
          <w:sz w:val="24"/>
          <w:szCs w:val="24"/>
        </w:rPr>
        <w:t>2018-</w:t>
      </w:r>
      <w:r w:rsidR="00924B50">
        <w:rPr>
          <w:b/>
          <w:sz w:val="24"/>
          <w:szCs w:val="24"/>
        </w:rPr>
        <w:t>30453/m RG/ 7.</w:t>
      </w:r>
      <w:r w:rsidR="00F426D8" w:rsidRPr="00E02298">
        <w:rPr>
          <w:b/>
          <w:sz w:val="24"/>
          <w:szCs w:val="24"/>
        </w:rPr>
        <w:t>md., yürürlük:</w:t>
      </w:r>
      <w:r w:rsidR="00924B50">
        <w:rPr>
          <w:b/>
          <w:sz w:val="24"/>
          <w:szCs w:val="24"/>
        </w:rPr>
        <w:t xml:space="preserve"> </w:t>
      </w:r>
      <w:r w:rsidR="00F426D8" w:rsidRPr="00E02298">
        <w:rPr>
          <w:b/>
          <w:sz w:val="24"/>
          <w:szCs w:val="24"/>
        </w:rPr>
        <w:t>19/07/</w:t>
      </w:r>
      <w:r w:rsidRPr="00E02298">
        <w:rPr>
          <w:b/>
          <w:sz w:val="24"/>
          <w:szCs w:val="24"/>
        </w:rPr>
        <w:t xml:space="preserve">2018) </w:t>
      </w:r>
      <w:r w:rsidRPr="00E02298">
        <w:rPr>
          <w:sz w:val="24"/>
          <w:szCs w:val="24"/>
        </w:rPr>
        <w:t>Ancak, birbirini tamamlayan veya teknik zorunluluklar nedeniyle birlikte alınması gereken mal kalemlerine bir kısımda yer verilebilir. Kısmi teklife açık ihalelerde, kısımların birinde, birkaçında veya tamamında yerli malı teklif eden istekliler lehine aynı veya farklı oranlarda fiyat avantajı sağlanabilir. Yerli malı teklif eden istekliler lehine fiyat avantajı, yerli malı teklif etmeyen diğer isteklilerin söz konusu mal kalemi için teklif ettikleri bedele, kendi teklif bedelleri üzerinden ihale dokümanında belirlenen fiyat avantajı oranı esas alınarak hesaplanan tutarın eklenmesi suretiyle bulunur.</w:t>
      </w:r>
    </w:p>
    <w:p w14:paraId="067924B5" w14:textId="77777777" w:rsidR="00AD780B" w:rsidRPr="00E02298" w:rsidRDefault="00AD780B" w:rsidP="00AD780B">
      <w:pPr>
        <w:pStyle w:val="3-NormalYaz0"/>
        <w:spacing w:line="240" w:lineRule="atLeast"/>
        <w:rPr>
          <w:sz w:val="24"/>
          <w:szCs w:val="24"/>
        </w:rPr>
      </w:pPr>
      <w:r w:rsidRPr="00E02298">
        <w:rPr>
          <w:sz w:val="24"/>
          <w:szCs w:val="24"/>
        </w:rPr>
        <w:tab/>
        <w:t xml:space="preserve">(5) Ekonomik açıdan en avantajlı teklifin, fiyat dışındaki unsurlar da dikkate alınarak belirleneceği ihalede, öncelikle fiyat dışı unsurlar dikkate alınarak değerlendirilmiş teklif bedeli bulunur. Yerli malını teklif edenler lehine fiyat avantajı, bu istekliler dışındaki isteklilerin değerlendirilmiş teklif bedellerine, kendi değerlendirilmiş teklif bedelleri üzerinden fiyat avantajı oranı esas alınarak hesaplanan tutarın eklenmesi suretiyle uygulanır. </w:t>
      </w:r>
      <w:r w:rsidR="00F426D8" w:rsidRPr="00E02298">
        <w:rPr>
          <w:b/>
          <w:sz w:val="24"/>
          <w:szCs w:val="24"/>
        </w:rPr>
        <w:t>Ek cümle:</w:t>
      </w:r>
      <w:r w:rsidR="00924B50">
        <w:rPr>
          <w:b/>
          <w:sz w:val="24"/>
          <w:szCs w:val="24"/>
        </w:rPr>
        <w:t xml:space="preserve"> </w:t>
      </w:r>
      <w:r w:rsidR="00F426D8" w:rsidRPr="00E02298">
        <w:rPr>
          <w:b/>
          <w:sz w:val="24"/>
          <w:szCs w:val="24"/>
        </w:rPr>
        <w:t>16/03/</w:t>
      </w:r>
      <w:r w:rsidRPr="00E02298">
        <w:rPr>
          <w:b/>
          <w:sz w:val="24"/>
          <w:szCs w:val="24"/>
        </w:rPr>
        <w:t>2019</w:t>
      </w:r>
      <w:r w:rsidR="00924B50">
        <w:rPr>
          <w:b/>
          <w:sz w:val="24"/>
          <w:szCs w:val="24"/>
        </w:rPr>
        <w:t>-30716 R.G/14.md.,</w:t>
      </w:r>
      <w:r w:rsidR="00F426D8" w:rsidRPr="00E02298">
        <w:rPr>
          <w:b/>
          <w:sz w:val="24"/>
          <w:szCs w:val="24"/>
        </w:rPr>
        <w:t xml:space="preserve"> yürürlük:</w:t>
      </w:r>
      <w:r w:rsidR="00924B50">
        <w:rPr>
          <w:b/>
          <w:sz w:val="24"/>
          <w:szCs w:val="24"/>
        </w:rPr>
        <w:t xml:space="preserve"> </w:t>
      </w:r>
      <w:r w:rsidR="00F426D8" w:rsidRPr="00E02298">
        <w:rPr>
          <w:b/>
          <w:sz w:val="24"/>
          <w:szCs w:val="24"/>
        </w:rPr>
        <w:t>26/03/</w:t>
      </w:r>
      <w:r w:rsidRPr="00E02298">
        <w:rPr>
          <w:b/>
          <w:sz w:val="24"/>
          <w:szCs w:val="24"/>
        </w:rPr>
        <w:t xml:space="preserve">2019) </w:t>
      </w:r>
      <w:r w:rsidRPr="00E02298">
        <w:rPr>
          <w:sz w:val="24"/>
          <w:szCs w:val="24"/>
        </w:rPr>
        <w:t>Ancak, birbirini tamamlayan veya teknik zorunluluklar nedeniyle birlikte alınması gereken mal kalemlerine bir kısımda yer verilen ihalede, önce yerli malını teklif edenler lehine fiyat avantajı uygulanır ve avantaj uygulanmış fiyatlar üzerinden fiyat dışı unsurlar dikkate alınarak değerlendirilmiş teklif bedeli bulunur.</w:t>
      </w:r>
    </w:p>
    <w:p w14:paraId="7081D671" w14:textId="77777777" w:rsidR="00AD780B" w:rsidRPr="00E02298" w:rsidRDefault="00AD780B" w:rsidP="00AD780B">
      <w:pPr>
        <w:pStyle w:val="3-NormalYaz0"/>
        <w:spacing w:line="240" w:lineRule="atLeast"/>
        <w:rPr>
          <w:sz w:val="24"/>
          <w:szCs w:val="24"/>
        </w:rPr>
      </w:pPr>
      <w:r w:rsidRPr="00E02298">
        <w:rPr>
          <w:sz w:val="24"/>
          <w:szCs w:val="24"/>
        </w:rPr>
        <w:lastRenderedPageBreak/>
        <w:tab/>
        <w:t xml:space="preserve">(6) </w:t>
      </w:r>
      <w:r w:rsidRPr="00E02298">
        <w:rPr>
          <w:b/>
          <w:sz w:val="24"/>
          <w:szCs w:val="24"/>
        </w:rPr>
        <w:t>(Değişik:</w:t>
      </w:r>
      <w:r w:rsidR="00924B50">
        <w:rPr>
          <w:b/>
          <w:sz w:val="24"/>
          <w:szCs w:val="24"/>
        </w:rPr>
        <w:t xml:space="preserve"> </w:t>
      </w:r>
      <w:r w:rsidRPr="00E02298">
        <w:rPr>
          <w:b/>
          <w:sz w:val="24"/>
          <w:szCs w:val="24"/>
        </w:rPr>
        <w:t>16/08/201</w:t>
      </w:r>
      <w:r w:rsidR="00924B50">
        <w:rPr>
          <w:b/>
          <w:sz w:val="24"/>
          <w:szCs w:val="24"/>
        </w:rPr>
        <w:t>4-29090 R.G./5.md.; D</w:t>
      </w:r>
      <w:r w:rsidR="00F426D8" w:rsidRPr="00E02298">
        <w:rPr>
          <w:b/>
          <w:sz w:val="24"/>
          <w:szCs w:val="24"/>
        </w:rPr>
        <w:t>eğişik: 19/06/</w:t>
      </w:r>
      <w:r w:rsidRPr="00E02298">
        <w:rPr>
          <w:b/>
          <w:sz w:val="24"/>
          <w:szCs w:val="24"/>
        </w:rPr>
        <w:t>2018-</w:t>
      </w:r>
      <w:r w:rsidR="00924B50">
        <w:rPr>
          <w:b/>
          <w:sz w:val="24"/>
          <w:szCs w:val="24"/>
        </w:rPr>
        <w:t>30453/m RG/ 7.</w:t>
      </w:r>
      <w:r w:rsidR="00F426D8" w:rsidRPr="00E02298">
        <w:rPr>
          <w:b/>
          <w:sz w:val="24"/>
          <w:szCs w:val="24"/>
        </w:rPr>
        <w:t>md., yürürlük:</w:t>
      </w:r>
      <w:r w:rsidR="00924B50">
        <w:rPr>
          <w:b/>
          <w:sz w:val="24"/>
          <w:szCs w:val="24"/>
        </w:rPr>
        <w:t xml:space="preserve"> </w:t>
      </w:r>
      <w:r w:rsidR="00F426D8" w:rsidRPr="00E02298">
        <w:rPr>
          <w:b/>
          <w:sz w:val="24"/>
          <w:szCs w:val="24"/>
        </w:rPr>
        <w:t>19/07/</w:t>
      </w:r>
      <w:r w:rsidRPr="00E02298">
        <w:rPr>
          <w:b/>
          <w:sz w:val="24"/>
          <w:szCs w:val="24"/>
        </w:rPr>
        <w:t xml:space="preserve">2018) </w:t>
      </w:r>
      <w:r w:rsidRPr="00E02298">
        <w:rPr>
          <w:sz w:val="24"/>
          <w:szCs w:val="24"/>
        </w:rPr>
        <w:t>Her yıl Ocak ayında Kurum tarafından ilan edilen orta ve yüksek teknolojili sanayi ürünleri listesinde yer alan malların ihalelerinde, yerli malı teklif eden istekliler lehine % 15 oranında fiyat avantajı sağlanması zorunludur. Söz konusu zorunlu fiyat avantajı uygulaması, ilanı veya duyurusu bu listenin yayımlanmasından sonra yapılan mal alımı ihalelerinde uygulanacaktır.</w:t>
      </w:r>
      <w:r w:rsidRPr="00E02298">
        <w:rPr>
          <w:sz w:val="24"/>
          <w:szCs w:val="24"/>
          <w:lang w:eastAsia="tr-TR"/>
        </w:rPr>
        <w:t xml:space="preserve"> Yerli yazılım ürünü teklif eden istekliler lehine de %15 oranında fiyat avantajı sağlanması mecburidir.</w:t>
      </w:r>
    </w:p>
    <w:p w14:paraId="400CB113" w14:textId="77777777" w:rsidR="00AD780B" w:rsidRDefault="00AD780B" w:rsidP="00AD780B">
      <w:pPr>
        <w:pStyle w:val="3-NormalYaz0"/>
        <w:spacing w:line="240" w:lineRule="atLeast"/>
        <w:ind w:firstLine="567"/>
        <w:rPr>
          <w:sz w:val="24"/>
          <w:szCs w:val="24"/>
        </w:rPr>
      </w:pPr>
      <w:r w:rsidRPr="00E02298">
        <w:rPr>
          <w:sz w:val="24"/>
          <w:szCs w:val="24"/>
        </w:rPr>
        <w:t xml:space="preserve">(7) </w:t>
      </w:r>
      <w:r w:rsidRPr="00E02298">
        <w:rPr>
          <w:b/>
          <w:sz w:val="24"/>
          <w:szCs w:val="24"/>
        </w:rPr>
        <w:t>(Ek fıkra:</w:t>
      </w:r>
      <w:r w:rsidR="00924B50">
        <w:rPr>
          <w:b/>
          <w:sz w:val="24"/>
          <w:szCs w:val="24"/>
        </w:rPr>
        <w:t xml:space="preserve"> </w:t>
      </w:r>
      <w:r w:rsidRPr="00E02298">
        <w:rPr>
          <w:b/>
          <w:sz w:val="24"/>
          <w:szCs w:val="24"/>
        </w:rPr>
        <w:t>16/08/2014-29090 R.G./5.md.)</w:t>
      </w:r>
      <w:r w:rsidRPr="00E02298">
        <w:rPr>
          <w:sz w:val="24"/>
          <w:szCs w:val="24"/>
          <w:lang w:eastAsia="tr-TR"/>
        </w:rPr>
        <w:t xml:space="preserve"> </w:t>
      </w:r>
      <w:r w:rsidRPr="00E02298">
        <w:rPr>
          <w:sz w:val="24"/>
          <w:szCs w:val="24"/>
        </w:rPr>
        <w:t>Teklif edilen malın yerli malı olduğu Bilim, Sanayi ve Teknoloji Bakanlığı tarafından belirlenen usul ve esaslara uygun olarak düzenlenen yerli malı belgesi ile belgelendirilir.</w:t>
      </w:r>
    </w:p>
    <w:p w14:paraId="41F201D7" w14:textId="77777777" w:rsidR="00AD780B" w:rsidRPr="00E02298" w:rsidRDefault="00AD780B" w:rsidP="00AD780B">
      <w:pPr>
        <w:pStyle w:val="3-NormalYaz0"/>
        <w:spacing w:line="240" w:lineRule="atLeast"/>
        <w:rPr>
          <w:sz w:val="24"/>
          <w:szCs w:val="24"/>
        </w:rPr>
      </w:pPr>
    </w:p>
    <w:p w14:paraId="7C3D6A12" w14:textId="77777777" w:rsidR="00AD780B" w:rsidRPr="00E02298" w:rsidRDefault="00AD780B" w:rsidP="0099356C">
      <w:pPr>
        <w:pStyle w:val="Balk1"/>
      </w:pPr>
      <w:bookmarkStart w:id="76" w:name="_Toc52716884"/>
      <w:r w:rsidRPr="00E02298">
        <w:t>Tekliflerin eşit olması</w:t>
      </w:r>
      <w:bookmarkEnd w:id="76"/>
      <w:r w:rsidRPr="00E02298">
        <w:t xml:space="preserve"> </w:t>
      </w:r>
    </w:p>
    <w:p w14:paraId="5B1B33FE" w14:textId="77777777" w:rsidR="00AD780B" w:rsidRPr="00E02298" w:rsidRDefault="00AD780B" w:rsidP="00AD780B">
      <w:pPr>
        <w:tabs>
          <w:tab w:val="left" w:pos="566"/>
        </w:tabs>
        <w:spacing w:line="240" w:lineRule="atLeast"/>
        <w:ind w:firstLine="540"/>
        <w:jc w:val="both"/>
        <w:rPr>
          <w:lang w:eastAsia="en-US"/>
        </w:rPr>
      </w:pPr>
      <w:r w:rsidRPr="00E02298">
        <w:rPr>
          <w:b/>
        </w:rPr>
        <w:tab/>
      </w:r>
      <w:r w:rsidRPr="00F53CFA">
        <w:rPr>
          <w:rStyle w:val="Balk1Char"/>
        </w:rPr>
        <w:t>MADDE 62 –</w:t>
      </w:r>
      <w:r w:rsidRPr="00E02298">
        <w:rPr>
          <w:b/>
        </w:rPr>
        <w:t xml:space="preserve"> </w:t>
      </w:r>
      <w:r w:rsidR="00924B50">
        <w:rPr>
          <w:b/>
          <w:lang w:eastAsia="en-US"/>
        </w:rPr>
        <w:t>(Değişik: 3/7/2009-27277 R.G/7.</w:t>
      </w:r>
      <w:r w:rsidRPr="00E02298">
        <w:rPr>
          <w:b/>
          <w:lang w:eastAsia="en-US"/>
        </w:rPr>
        <w:t>md.)</w:t>
      </w:r>
      <w:r w:rsidRPr="00E02298">
        <w:rPr>
          <w:lang w:eastAsia="en-US"/>
        </w:rPr>
        <w:t xml:space="preserve"> (1) İdare, ekonomik açıdan en avantajlı teklifin sadece fiyat esasına göre belirlendiği ihalede, birden fazla istekli tarafından teklif edilen fiyatın en düşük fiyat olması ve bu fiyatların da birbirine eşit olması durumunda ekonomik açıdan en avantajlı teklifin belirlenmesine ilişkin kriterleri aşağıdaki hususları esas alarak idari şartnamede belirtir:</w:t>
      </w:r>
    </w:p>
    <w:p w14:paraId="3DA67010" w14:textId="77777777" w:rsidR="00AD780B" w:rsidRPr="00E02298" w:rsidRDefault="00AD780B" w:rsidP="00AD780B">
      <w:pPr>
        <w:tabs>
          <w:tab w:val="left" w:pos="0"/>
          <w:tab w:val="left" w:pos="1276"/>
        </w:tabs>
        <w:spacing w:line="240" w:lineRule="atLeast"/>
        <w:ind w:firstLine="540"/>
        <w:jc w:val="both"/>
        <w:rPr>
          <w:lang w:eastAsia="en-US"/>
        </w:rPr>
      </w:pPr>
      <w:r w:rsidRPr="00E02298">
        <w:rPr>
          <w:lang w:eastAsia="en-US"/>
        </w:rPr>
        <w:t>a) </w:t>
      </w:r>
      <w:r w:rsidRPr="00E02298">
        <w:rPr>
          <w:b/>
        </w:rPr>
        <w:t>(D</w:t>
      </w:r>
      <w:r w:rsidR="00924B50">
        <w:rPr>
          <w:b/>
        </w:rPr>
        <w:t>eğişik: 16/03/2011-27876 R.G./12.</w:t>
      </w:r>
      <w:r w:rsidRPr="00E02298">
        <w:rPr>
          <w:b/>
        </w:rPr>
        <w:t>md.)</w:t>
      </w:r>
      <w:r w:rsidRPr="00E02298">
        <w:t xml:space="preserve"> </w:t>
      </w:r>
      <w:r w:rsidRPr="00E02298">
        <w:rPr>
          <w:lang w:eastAsia="en-US"/>
        </w:rPr>
        <w:t>Fiyat dışı unsur veya unsurlar, istekli tarafından teklif edilen malın yerli malı olması ile iş deneyimini gösteren belgedeki belge tutarı, değerlendirme kriteri olarak öngörülebilir. Fiyat dışı unsurlar ile istekli tarafından teklif edilen malın yerli malı olmasının değerlendirme kriteri olarak öngörülmesi idarenin takdirindedir. Ancak, her ihalede, tekliflerin eşitliği durumunda iş deneyimini gösteren belgedeki belge tutarının bir değerlendirme kriteri olarak düzenlenmesi zorunludur.</w:t>
      </w:r>
    </w:p>
    <w:p w14:paraId="3525F905" w14:textId="77777777" w:rsidR="00AD780B" w:rsidRPr="00E02298" w:rsidRDefault="00AD780B" w:rsidP="00AD780B">
      <w:pPr>
        <w:tabs>
          <w:tab w:val="left" w:pos="566"/>
        </w:tabs>
        <w:spacing w:line="240" w:lineRule="atLeast"/>
        <w:ind w:firstLine="540"/>
        <w:jc w:val="both"/>
        <w:rPr>
          <w:lang w:eastAsia="en-US"/>
        </w:rPr>
      </w:pPr>
      <w:r w:rsidRPr="00E02298">
        <w:rPr>
          <w:lang w:eastAsia="en-US"/>
        </w:rPr>
        <w:t>b) </w:t>
      </w:r>
      <w:r w:rsidRPr="00E02298">
        <w:rPr>
          <w:b/>
        </w:rPr>
        <w:t>(Değişik:</w:t>
      </w:r>
      <w:r w:rsidR="00924B50">
        <w:rPr>
          <w:b/>
        </w:rPr>
        <w:t xml:space="preserve"> 16/03/2011-27876 R.G./12.</w:t>
      </w:r>
      <w:r w:rsidRPr="00E02298">
        <w:rPr>
          <w:b/>
        </w:rPr>
        <w:t>md.)</w:t>
      </w:r>
      <w:r w:rsidRPr="00E02298">
        <w:t xml:space="preserve"> </w:t>
      </w:r>
      <w:r w:rsidRPr="00E02298">
        <w:rPr>
          <w:lang w:eastAsia="en-US"/>
        </w:rPr>
        <w:t xml:space="preserve">Değerlendirme kriterlerinde öncelik, sırasıyla; fiyat dışı unsur veya unsurlara, isteklilerce teklif edilen malın yerli malı olmasına ve iş deneyimini gösteren belgedeki belge tutarına verilir. </w:t>
      </w:r>
    </w:p>
    <w:p w14:paraId="0CCEFB2D" w14:textId="77777777" w:rsidR="00AD780B" w:rsidRPr="00E02298" w:rsidRDefault="00AD780B" w:rsidP="00AD780B">
      <w:pPr>
        <w:tabs>
          <w:tab w:val="left" w:pos="0"/>
          <w:tab w:val="left" w:pos="1276"/>
        </w:tabs>
        <w:spacing w:line="240" w:lineRule="atLeast"/>
        <w:ind w:firstLine="540"/>
        <w:jc w:val="both"/>
        <w:rPr>
          <w:lang w:eastAsia="en-US"/>
        </w:rPr>
      </w:pPr>
      <w:r w:rsidRPr="00E02298">
        <w:rPr>
          <w:lang w:eastAsia="en-US"/>
        </w:rPr>
        <w:t>c) İhaleye katılımda yeterlik kriteri olarak iş deneyimini gösteren belgelerin istenilemediği veya istenilmediği ihalelerde de tekliflerin eşitliği durumunda ekonomik açıdan en avantajlı teklifin belirlenmesi için iş deneyimini gösteren belgedeki belge tutarına değerlendirme kriteri olarak yer verilir. Bu ihalelerde, benzer işe yönelik düzenleme yapılması idarenin takdirindedir. Benzer iş düzenlemesi yapılmayan ihalelerde, isteklilerce sunulan iş deneyimini gösteren belgedeki ihale konusu işe ilişkin iş deneyim tutarı esas alınarak değerlendirme yapılır.</w:t>
      </w:r>
    </w:p>
    <w:p w14:paraId="7B86B653" w14:textId="77777777" w:rsidR="00AD780B" w:rsidRPr="00E02298" w:rsidRDefault="00AD780B" w:rsidP="00AD780B">
      <w:pPr>
        <w:tabs>
          <w:tab w:val="left" w:pos="0"/>
          <w:tab w:val="left" w:pos="1276"/>
        </w:tabs>
        <w:spacing w:line="240" w:lineRule="atLeast"/>
        <w:ind w:firstLine="540"/>
        <w:jc w:val="both"/>
        <w:rPr>
          <w:lang w:eastAsia="en-US"/>
        </w:rPr>
      </w:pPr>
      <w:r w:rsidRPr="00E02298">
        <w:rPr>
          <w:lang w:eastAsia="en-US"/>
        </w:rPr>
        <w:t xml:space="preserve">ç) İş deneyimini gösteren belgedeki belge tutarı daha fazla olan istekli, ekonomik açıdan en avantajlı teklif sahibi olarak belirlenir. İş ortaklığında, ortakların hisse oranına bakılmaksızın pilot ortağa ait iş deneyim tutarı, konsorsiyumda ise koordinatör ortağa ait iş deneyim tutarı dikkate alınarak ekonomik açıdan en avantajlı teklif belirlenir. </w:t>
      </w:r>
    </w:p>
    <w:p w14:paraId="7A0D8B34" w14:textId="77777777" w:rsidR="00AD780B" w:rsidRPr="00E02298" w:rsidRDefault="00AD780B" w:rsidP="00AD780B">
      <w:pPr>
        <w:tabs>
          <w:tab w:val="left" w:pos="0"/>
          <w:tab w:val="left" w:pos="1276"/>
        </w:tabs>
        <w:spacing w:line="240" w:lineRule="atLeast"/>
        <w:ind w:firstLine="540"/>
        <w:jc w:val="both"/>
        <w:rPr>
          <w:lang w:eastAsia="en-US"/>
        </w:rPr>
      </w:pPr>
      <w:r w:rsidRPr="00E02298">
        <w:rPr>
          <w:lang w:eastAsia="en-US"/>
        </w:rPr>
        <w:t>d) </w:t>
      </w:r>
      <w:r w:rsidRPr="00E02298">
        <w:rPr>
          <w:b/>
        </w:rPr>
        <w:t>(Değişik:</w:t>
      </w:r>
      <w:r w:rsidR="00924B50">
        <w:rPr>
          <w:b/>
        </w:rPr>
        <w:t xml:space="preserve"> 16/03/2011-27876 R.G./12.</w:t>
      </w:r>
      <w:r w:rsidRPr="00E02298">
        <w:rPr>
          <w:b/>
        </w:rPr>
        <w:t>md.)</w:t>
      </w:r>
      <w:r w:rsidRPr="00E02298">
        <w:t xml:space="preserve"> </w:t>
      </w:r>
      <w:r w:rsidRPr="00E02298">
        <w:rPr>
          <w:lang w:eastAsia="en-US"/>
        </w:rPr>
        <w:t>Yerli malı teklif edenler lehine fiyat avantajı sağlanmayan ihalelerde de istekli tarafından yerli malı teklif edilmesi, tekliflerin eşitliği durumunda ekonomik açıdan en avantajlı teklifin belirlenmesinde bir değerlendirme kriteri olarak öngörülebilir.</w:t>
      </w:r>
    </w:p>
    <w:p w14:paraId="74A2503C" w14:textId="77777777" w:rsidR="00AD780B" w:rsidRPr="00E02298" w:rsidRDefault="00AD780B" w:rsidP="00AD780B">
      <w:pPr>
        <w:ind w:firstLine="540"/>
        <w:jc w:val="both"/>
      </w:pPr>
      <w:r w:rsidRPr="00E02298">
        <w:rPr>
          <w:lang w:eastAsia="en-US"/>
        </w:rPr>
        <w:t xml:space="preserve">e) </w:t>
      </w:r>
      <w:r w:rsidR="00F426D8" w:rsidRPr="00E02298">
        <w:rPr>
          <w:b/>
        </w:rPr>
        <w:t>(Ek bent: 19/06/</w:t>
      </w:r>
      <w:r w:rsidRPr="00E02298">
        <w:rPr>
          <w:b/>
        </w:rPr>
        <w:t>2018</w:t>
      </w:r>
      <w:r w:rsidR="00FC1205">
        <w:rPr>
          <w:b/>
        </w:rPr>
        <w:t>-30453/m RG/ 8.</w:t>
      </w:r>
      <w:r w:rsidR="00F426D8" w:rsidRPr="00E02298">
        <w:rPr>
          <w:b/>
        </w:rPr>
        <w:t>md., yürürlük:</w:t>
      </w:r>
      <w:r w:rsidR="00FC1205">
        <w:rPr>
          <w:b/>
        </w:rPr>
        <w:t xml:space="preserve"> </w:t>
      </w:r>
      <w:r w:rsidR="00F426D8" w:rsidRPr="00E02298">
        <w:rPr>
          <w:b/>
        </w:rPr>
        <w:t>1/11/</w:t>
      </w:r>
      <w:r w:rsidRPr="00E02298">
        <w:rPr>
          <w:b/>
        </w:rPr>
        <w:t xml:space="preserve">2018) </w:t>
      </w:r>
      <w:r w:rsidRPr="00E02298">
        <w:t>Elektronik eksiltme yapılan ihalelerde ihale üzerinde kalan istekli, teklifi eşit olan istekliler davet edilmek suretiyle ihale komisyonu tarafından kura çekilerek belirlenir.</w:t>
      </w:r>
    </w:p>
    <w:p w14:paraId="11ED01DD" w14:textId="77777777" w:rsidR="00AD780B" w:rsidRPr="00E02298" w:rsidRDefault="00AD780B" w:rsidP="00AD780B">
      <w:pPr>
        <w:spacing w:line="240" w:lineRule="atLeast"/>
        <w:ind w:firstLine="540"/>
        <w:jc w:val="both"/>
        <w:rPr>
          <w:lang w:eastAsia="en-US"/>
        </w:rPr>
      </w:pPr>
      <w:r w:rsidRPr="00E02298">
        <w:rPr>
          <w:lang w:eastAsia="en-US"/>
        </w:rPr>
        <w:t>(2) </w:t>
      </w:r>
      <w:r w:rsidRPr="00E02298">
        <w:rPr>
          <w:b/>
        </w:rPr>
        <w:t>(Değişik:</w:t>
      </w:r>
      <w:r w:rsidR="00FC1205">
        <w:rPr>
          <w:b/>
        </w:rPr>
        <w:t xml:space="preserve"> 16/03/2011-27876 R.G./12.</w:t>
      </w:r>
      <w:r w:rsidRPr="00E02298">
        <w:rPr>
          <w:b/>
        </w:rPr>
        <w:t>md.)</w:t>
      </w:r>
      <w:r w:rsidRPr="00E02298">
        <w:t xml:space="preserve"> </w:t>
      </w:r>
      <w:r w:rsidRPr="00E02298">
        <w:rPr>
          <w:lang w:eastAsia="en-US"/>
        </w:rPr>
        <w:t xml:space="preserve">Ekonomik açıdan en avantajlı teklifin fiyatla birlikte fiyat dışındaki unsurlar da dikkate alınarak belirlendiği ihalelerde, tekliflerin eşit olması durumunda fiyat teklifi düşük olan istekli ekonomik açıdan en avantajlı teklif sahibi olarak belirlenir. Fiyat tekliflerinin de eşit olması durumunda, idari şartnamede yer alan fiyat dışı unsurların öncelik sıralaması esas alınarak ekonomik açıdan en avantajlı teklif belirlenir. Fiyat dışı unsurların da eşit olması durumunda ekonomik açıdan en avantajlı teklif sahibi, yerli </w:t>
      </w:r>
      <w:r w:rsidRPr="00E02298">
        <w:rPr>
          <w:lang w:eastAsia="en-US"/>
        </w:rPr>
        <w:lastRenderedPageBreak/>
        <w:t>malı teklif eden isteklidir. İsteklilerin teklif ettikleri malın yerli malı olmaması veya birden fazla isteklinin teklif ettiği malın yerli malı olması durumunda, iş deneyimini gösteren belgedeki belge tutarı esas alınarak ekonomik açıdan en avantajlı teklif sahibi belirlenir.</w:t>
      </w:r>
    </w:p>
    <w:p w14:paraId="4C6D3CB2" w14:textId="77777777" w:rsidR="00AD780B" w:rsidRPr="00E02298" w:rsidRDefault="00AD780B" w:rsidP="00AD780B">
      <w:pPr>
        <w:tabs>
          <w:tab w:val="left" w:pos="566"/>
        </w:tabs>
        <w:spacing w:line="240" w:lineRule="atLeast"/>
        <w:ind w:firstLine="540"/>
        <w:jc w:val="both"/>
        <w:rPr>
          <w:lang w:eastAsia="en-US"/>
        </w:rPr>
      </w:pPr>
      <w:r w:rsidRPr="00E02298">
        <w:rPr>
          <w:lang w:eastAsia="en-US"/>
        </w:rPr>
        <w:t>(3) Tekliflerin eşit olması durumunda ekonomik açıdan en avantajlı teklif belirlenirken idari şartnamedeki kriterlerin öncelik sıralaması esas alınır. Bir sıralama kriterindeki değerlendirme sonucunda ekonomik açıdan en avantajlı teklifin belirlenememesi halinde diğer sıralama kriterine geçilir. Üst sırada yer alan kritere göre yapılan değerlendirme sonucunda, birden çok isteklinin tekliflerinin birbirine eşit olması veya ekonomik açıdan en avantajlı teklifin belirlenememesi durumunda, sadece kriteri sağlayan isteklilerin teklifinin diğer kriter veya kriterler açısından değerlendirilmesine devam edilir.</w:t>
      </w:r>
    </w:p>
    <w:p w14:paraId="15BE6876" w14:textId="77777777" w:rsidR="00AD780B" w:rsidRPr="00E02298" w:rsidRDefault="00AD780B" w:rsidP="00AD780B">
      <w:pPr>
        <w:pStyle w:val="3-NormalYaz0"/>
        <w:spacing w:line="240" w:lineRule="atLeast"/>
        <w:rPr>
          <w:sz w:val="24"/>
          <w:szCs w:val="24"/>
        </w:rPr>
      </w:pPr>
      <w:r w:rsidRPr="00E02298">
        <w:rPr>
          <w:sz w:val="24"/>
          <w:szCs w:val="24"/>
        </w:rPr>
        <w:tab/>
        <w:t>(4) İhaleye katılımda yeterlik belgesi olarak istenilmeyen belgenin veya belgelerin, tekliflerin eşit olması durumunda ekonomik açıdan en avantajlı teklifin belirlenmesi için istenildiği ihalelerde, bu belge veya belgeleri sunmayan isteklinin teklifi değerlendirme dışı bırakılamaz. Ancak, tekliflerin eşit olması ve ekonomik açıdan en avantajlı teklifin belirlenebilmesi amacıyla istenilen belge veya belgeleri, teklifleri kapsamında sunmayan eşit teklif sahibi istekli veya isteklilere bu belge ya da belgeleri sunmaları için yeterli süre verilir. İstenilen belge veya belgeleri süresi içerisinde sunan isteklilerin belgeleri, idari şartnamede yapılan düzenlemeye göre değerlendirilerek ekonomik açıdan en avantajlı teklif sahibi belirlenir. Ancak isteklilerce sunulacak yerli malı belgesinin ihale tarihinden önce düzenlenmiş olması; iş deneyimini gösteren belgeye konu işin ise ihale tarihinden önce gerçekleştirilmiş olması zorunludur.</w:t>
      </w:r>
    </w:p>
    <w:p w14:paraId="44BA2AA5" w14:textId="77777777" w:rsidR="00AD780B" w:rsidRPr="00E02298" w:rsidRDefault="00AD780B" w:rsidP="00AD780B">
      <w:pPr>
        <w:pStyle w:val="3-NormalYaz0"/>
        <w:spacing w:line="240" w:lineRule="atLeast"/>
        <w:ind w:firstLine="567"/>
        <w:rPr>
          <w:sz w:val="24"/>
          <w:szCs w:val="24"/>
        </w:rPr>
      </w:pPr>
      <w:r w:rsidRPr="00E02298">
        <w:rPr>
          <w:sz w:val="24"/>
          <w:szCs w:val="24"/>
        </w:rPr>
        <w:t>(5)</w:t>
      </w:r>
      <w:r w:rsidRPr="00E02298">
        <w:rPr>
          <w:b/>
          <w:sz w:val="24"/>
          <w:szCs w:val="24"/>
        </w:rPr>
        <w:t xml:space="preserve"> </w:t>
      </w:r>
      <w:r w:rsidRPr="00E02298">
        <w:rPr>
          <w:b/>
          <w:sz w:val="24"/>
          <w:szCs w:val="24"/>
          <w:lang w:eastAsia="tr-TR"/>
        </w:rPr>
        <w:t>(Ek fıkra:</w:t>
      </w:r>
      <w:r w:rsidR="00FC1205">
        <w:rPr>
          <w:b/>
          <w:sz w:val="24"/>
          <w:szCs w:val="24"/>
          <w:lang w:eastAsia="tr-TR"/>
        </w:rPr>
        <w:t xml:space="preserve"> </w:t>
      </w:r>
      <w:r w:rsidRPr="00E02298">
        <w:rPr>
          <w:b/>
          <w:sz w:val="24"/>
          <w:szCs w:val="24"/>
          <w:lang w:eastAsia="tr-TR"/>
        </w:rPr>
        <w:t>16/08/2014-29090 R.G./6.md.)</w:t>
      </w:r>
      <w:r w:rsidRPr="00E02298">
        <w:rPr>
          <w:sz w:val="24"/>
          <w:szCs w:val="24"/>
          <w:lang w:eastAsia="tr-TR"/>
        </w:rPr>
        <w:t> </w:t>
      </w:r>
      <w:r w:rsidRPr="00E02298">
        <w:rPr>
          <w:sz w:val="24"/>
          <w:szCs w:val="24"/>
        </w:rPr>
        <w:t>İş deneyimini gösteren belge olarak teknolojik ürün deneyim belgesinin sunulması durumunda, isteklinin iş deneyimini gösteren belge tutarının asgari iş deneyim tutarına eşit olduğu kabul edilir. İş ortaklığında pilot ortağın teknolojik ürün deneyim belgesi sunması durumunda, iş deneyimini gösteren belge tutarının asgari iş deneyim tutarının hissesi oranına eşit olduğu kabul edilir. Konsorsiyumlarda ise koordinatör ortağın teknolojik ürün deneyim belgesi sunması durumunda, iş deneyimini gösteren belge tutarının teklif verdiği kısma ilişkin asgari iş deneyim tutarına eşit olduğu kabul edilir. Koordinatör ortak tarafından farklı kısımlara farklı teknolojik ürün deneyim belgelerinin sunulması ya da ayrıca iş bitirme belgesi veya 46 ncı maddede belirtilen belgelerin sunulması durumunda ise tutarı yüksek olan belge dikkate alınır.</w:t>
      </w:r>
    </w:p>
    <w:p w14:paraId="3502C320" w14:textId="77777777" w:rsidR="00AD780B" w:rsidRPr="00E02298" w:rsidRDefault="00AD780B" w:rsidP="00AD780B">
      <w:pPr>
        <w:pStyle w:val="3-NormalYaz0"/>
        <w:spacing w:line="240" w:lineRule="atLeast"/>
        <w:rPr>
          <w:sz w:val="24"/>
          <w:szCs w:val="24"/>
        </w:rPr>
      </w:pPr>
    </w:p>
    <w:p w14:paraId="46046B88" w14:textId="77777777" w:rsidR="00AD780B" w:rsidRPr="00E02298" w:rsidRDefault="00AD780B" w:rsidP="0099356C">
      <w:pPr>
        <w:pStyle w:val="Balk1"/>
      </w:pPr>
      <w:bookmarkStart w:id="77" w:name="_Toc52716885"/>
      <w:r w:rsidRPr="00E02298">
        <w:t>Bütün tekliflerin reddedilmesi ve ihalenin iptali</w:t>
      </w:r>
      <w:bookmarkEnd w:id="77"/>
      <w:r w:rsidRPr="00E02298">
        <w:t xml:space="preserve"> </w:t>
      </w:r>
    </w:p>
    <w:p w14:paraId="329E1022" w14:textId="77777777" w:rsidR="00AD780B" w:rsidRPr="00E02298" w:rsidRDefault="00AD780B" w:rsidP="00AD780B">
      <w:pPr>
        <w:pStyle w:val="3-NormalYaz0"/>
        <w:spacing w:line="240" w:lineRule="atLeast"/>
        <w:rPr>
          <w:sz w:val="24"/>
          <w:szCs w:val="24"/>
        </w:rPr>
      </w:pPr>
      <w:r w:rsidRPr="00E02298">
        <w:rPr>
          <w:b/>
          <w:sz w:val="24"/>
          <w:szCs w:val="24"/>
        </w:rPr>
        <w:tab/>
      </w:r>
      <w:r w:rsidRPr="00F53CFA">
        <w:rPr>
          <w:rStyle w:val="Balk1Char"/>
        </w:rPr>
        <w:t>MADDE 63 –</w:t>
      </w:r>
      <w:r w:rsidRPr="00E02298">
        <w:rPr>
          <w:b/>
          <w:sz w:val="24"/>
          <w:szCs w:val="24"/>
        </w:rPr>
        <w:t xml:space="preserve"> </w:t>
      </w:r>
      <w:r w:rsidRPr="00E02298">
        <w:rPr>
          <w:sz w:val="24"/>
          <w:szCs w:val="24"/>
        </w:rPr>
        <w:t xml:space="preserve">(1) İhale komisyonu kararı üzerine idare, verilmiş olan bütün teklifleri reddederek ihaleyi iptal etmekte serbesttir. İhalenin iptal edilmesi halinde bu durum gerekçeleriyle birlikte bütün isteklilere derhal bildirilir. İdare bütün tekliflerin reddedilmesi nedeniyle herhangi bir yükümlülük altına girmez. </w:t>
      </w:r>
    </w:p>
    <w:p w14:paraId="74DDA604" w14:textId="77777777" w:rsidR="00AD780B" w:rsidRDefault="00AD780B" w:rsidP="00AD780B">
      <w:pPr>
        <w:pStyle w:val="3-NormalYaz0"/>
        <w:spacing w:line="240" w:lineRule="atLeast"/>
        <w:rPr>
          <w:sz w:val="24"/>
          <w:szCs w:val="24"/>
        </w:rPr>
      </w:pPr>
      <w:r w:rsidRPr="00E02298">
        <w:rPr>
          <w:sz w:val="24"/>
          <w:szCs w:val="24"/>
        </w:rPr>
        <w:tab/>
        <w:t>(2) Belli istekliler arasında ihale usulü ile yapılan ihalelerde ihaleye davet edilecek aday sayısının beşten az olması veya teklif veren istekli sayısının üçten az olması durumunda ihale iptal edilir. Ancak teklif veren istekli sayısının üçten az olması durumunda, ihale dokümanı gözden geçirilerek varsa hatalar ve eksiklikler giderilmek suretiyle, ön yeterliği tespit edilenlerin tamamı tekrar davet edilerek ihale sonuçlandırılabilir.</w:t>
      </w:r>
    </w:p>
    <w:p w14:paraId="7636D419" w14:textId="77777777" w:rsidR="00AD780B" w:rsidRPr="00E02298" w:rsidRDefault="00AD780B" w:rsidP="00AD780B">
      <w:pPr>
        <w:pStyle w:val="3-NormalYaz0"/>
        <w:spacing w:line="240" w:lineRule="atLeast"/>
        <w:rPr>
          <w:sz w:val="24"/>
          <w:szCs w:val="24"/>
        </w:rPr>
      </w:pPr>
    </w:p>
    <w:p w14:paraId="3073AB9C" w14:textId="77777777" w:rsidR="00AD780B" w:rsidRPr="00E02298" w:rsidRDefault="00AD780B" w:rsidP="0099356C">
      <w:pPr>
        <w:pStyle w:val="Balk1"/>
      </w:pPr>
      <w:bookmarkStart w:id="78" w:name="_Toc52716886"/>
      <w:r w:rsidRPr="00E02298">
        <w:t>İhalenin karara bağlanması ve onaylanması</w:t>
      </w:r>
      <w:bookmarkEnd w:id="78"/>
    </w:p>
    <w:p w14:paraId="608B4222" w14:textId="77777777" w:rsidR="00AD780B" w:rsidRPr="00E02298" w:rsidRDefault="00AD780B" w:rsidP="00AD780B">
      <w:pPr>
        <w:pStyle w:val="3-NormalYaz0"/>
        <w:spacing w:line="240" w:lineRule="atLeast"/>
        <w:rPr>
          <w:sz w:val="24"/>
          <w:szCs w:val="24"/>
        </w:rPr>
      </w:pPr>
      <w:r w:rsidRPr="00E02298">
        <w:rPr>
          <w:b/>
          <w:sz w:val="24"/>
          <w:szCs w:val="24"/>
        </w:rPr>
        <w:tab/>
      </w:r>
      <w:r w:rsidRPr="00F53CFA">
        <w:rPr>
          <w:rStyle w:val="Balk1Char"/>
        </w:rPr>
        <w:t>MADDE 64 –</w:t>
      </w:r>
      <w:r w:rsidRPr="00E02298">
        <w:rPr>
          <w:b/>
          <w:sz w:val="24"/>
          <w:szCs w:val="24"/>
        </w:rPr>
        <w:t xml:space="preserve"> </w:t>
      </w:r>
      <w:r w:rsidRPr="00E02298">
        <w:rPr>
          <w:sz w:val="24"/>
          <w:szCs w:val="24"/>
        </w:rPr>
        <w:t xml:space="preserve">(1) Yapılan değerlendirme sonucu ihale ekonomik açıdan en avantajlı teklifi veren isteklinin üzerinde bırakılır ve ihale komisyonunca alınan gerekçeli karar ihale yetkilisinin onayına sunulur. </w:t>
      </w:r>
    </w:p>
    <w:p w14:paraId="5974F09C" w14:textId="77777777" w:rsidR="00AD780B" w:rsidRPr="00E02298" w:rsidRDefault="00AD780B" w:rsidP="00AD780B">
      <w:pPr>
        <w:pStyle w:val="3-NormalYaz0"/>
        <w:spacing w:line="240" w:lineRule="atLeast"/>
        <w:rPr>
          <w:sz w:val="24"/>
          <w:szCs w:val="24"/>
        </w:rPr>
      </w:pPr>
      <w:r w:rsidRPr="00E02298">
        <w:rPr>
          <w:sz w:val="24"/>
          <w:szCs w:val="24"/>
        </w:rPr>
        <w:tab/>
        <w:t xml:space="preserve">(2) İhale kararı ihale yetkilisince onaylanmadan önce idare, ihale üzerinde kalan istekli ile varsa ekonomik açıdan en avantajlı ikinci teklif sahibi isteklinin ihalelere katılmaktan yasaklı olup olmadığını Kurumdan teyit ederek buna ilişkin belgeyi ihale kararına eklemek </w:t>
      </w:r>
      <w:r w:rsidRPr="00E02298">
        <w:rPr>
          <w:sz w:val="24"/>
          <w:szCs w:val="24"/>
        </w:rPr>
        <w:lastRenderedPageBreak/>
        <w:t>zorundadır. Her iki isteklinin de yasaklı olduğunun anlaşılması durumunda ihale yetkilisince ihale kararı onaylanamaz ve ihale iptal edilir.</w:t>
      </w:r>
    </w:p>
    <w:p w14:paraId="763F7DD7" w14:textId="77777777" w:rsidR="00AD780B" w:rsidRPr="00E02298" w:rsidRDefault="00AD780B" w:rsidP="00AD780B">
      <w:pPr>
        <w:pStyle w:val="3-NormalYaz0"/>
        <w:spacing w:line="240" w:lineRule="atLeast"/>
        <w:rPr>
          <w:sz w:val="24"/>
          <w:szCs w:val="24"/>
        </w:rPr>
      </w:pPr>
      <w:r w:rsidRPr="00E02298">
        <w:rPr>
          <w:sz w:val="24"/>
          <w:szCs w:val="24"/>
        </w:rPr>
        <w:tab/>
        <w:t xml:space="preserve">(3) İhale yetkilisi, karar tarihini izleyen en geç beş iş günü içinde ihale kararını onaylar veya gerekçesini açıkça belirtmek suretiyle iptal eder. </w:t>
      </w:r>
    </w:p>
    <w:p w14:paraId="7CCB93E4" w14:textId="77777777" w:rsidR="00AD780B" w:rsidRPr="00E02298" w:rsidRDefault="00AD780B" w:rsidP="00AD780B">
      <w:pPr>
        <w:pStyle w:val="3-NormalYaz0"/>
        <w:spacing w:line="240" w:lineRule="atLeast"/>
        <w:rPr>
          <w:sz w:val="24"/>
          <w:szCs w:val="24"/>
        </w:rPr>
      </w:pPr>
      <w:r w:rsidRPr="00E02298">
        <w:rPr>
          <w:sz w:val="24"/>
          <w:szCs w:val="24"/>
        </w:rPr>
        <w:tab/>
        <w:t xml:space="preserve">(4) İhale; kararın onaylanması halinde geçerli, iptal edilmesi halinde ise hükümsüz sayılır. </w:t>
      </w:r>
    </w:p>
    <w:p w14:paraId="28F59C86" w14:textId="77777777" w:rsidR="00AD780B" w:rsidRPr="00E02298" w:rsidRDefault="00AD780B" w:rsidP="00AD780B">
      <w:pPr>
        <w:pStyle w:val="3-NormalYaz0"/>
        <w:spacing w:line="240" w:lineRule="atLeast"/>
        <w:rPr>
          <w:sz w:val="24"/>
          <w:szCs w:val="24"/>
        </w:rPr>
      </w:pPr>
      <w:r w:rsidRPr="00E02298">
        <w:rPr>
          <w:sz w:val="24"/>
          <w:szCs w:val="24"/>
        </w:rPr>
        <w:tab/>
        <w:t>(5) Geçici teminat hariç aday ve isteklilerce verilen teklif ve başvuru belgeleri ihale sonuçlandıktan sonra iade edilmez. Ancak, teklif veya başvuru kapsamında idareye verilen asıl belgeler ile noter onaylı suret belgeler, aday veya isteklinin talebi halinde kendisine iade edilir. Bu durumda, iade edilen asıl veya noter onaylı suret belgelerin, idarece onaylı bir suretinin ihale işlem dosyasında muhafazası zorunludur.</w:t>
      </w:r>
    </w:p>
    <w:p w14:paraId="71827C8B" w14:textId="77777777" w:rsidR="00AD780B" w:rsidRDefault="00AD780B" w:rsidP="00AD780B">
      <w:pPr>
        <w:pStyle w:val="3-NormalYaz0"/>
        <w:spacing w:line="240" w:lineRule="atLeast"/>
        <w:rPr>
          <w:sz w:val="24"/>
          <w:szCs w:val="24"/>
        </w:rPr>
      </w:pPr>
      <w:r w:rsidRPr="00E02298">
        <w:rPr>
          <w:sz w:val="24"/>
          <w:szCs w:val="24"/>
        </w:rPr>
        <w:tab/>
        <w:t>(6) Türk Lirası dışındaki geçici teminat olarak kabul edilen değerlerin isteklilere iadesi sırasında teminat değerlerine ilişkin belgenin aslına uygunluğu idarece onaylı bir sureti ihale işlem dosyasında muhafaza edilir.</w:t>
      </w:r>
    </w:p>
    <w:p w14:paraId="35F0E5B8" w14:textId="77777777" w:rsidR="00AD780B" w:rsidRPr="00E02298" w:rsidRDefault="00AD780B" w:rsidP="00AD780B">
      <w:pPr>
        <w:pStyle w:val="3-NormalYaz0"/>
        <w:spacing w:line="240" w:lineRule="atLeast"/>
        <w:rPr>
          <w:sz w:val="24"/>
          <w:szCs w:val="24"/>
        </w:rPr>
      </w:pPr>
    </w:p>
    <w:p w14:paraId="75A99C2E" w14:textId="77777777" w:rsidR="00AD780B" w:rsidRPr="00E02298" w:rsidRDefault="00AD780B" w:rsidP="0099356C">
      <w:pPr>
        <w:pStyle w:val="Balk1"/>
      </w:pPr>
      <w:bookmarkStart w:id="79" w:name="_Toc52716887"/>
      <w:r w:rsidRPr="00E02298">
        <w:t>Kesinleşen ihale kararının bildirilmesi</w:t>
      </w:r>
      <w:bookmarkEnd w:id="79"/>
    </w:p>
    <w:p w14:paraId="06D996D6" w14:textId="77777777" w:rsidR="00AD780B" w:rsidRPr="00E02298" w:rsidRDefault="00AD780B" w:rsidP="00AD780B">
      <w:pPr>
        <w:tabs>
          <w:tab w:val="left" w:pos="567"/>
        </w:tabs>
        <w:spacing w:after="120"/>
        <w:jc w:val="both"/>
      </w:pPr>
      <w:r w:rsidRPr="00E02298">
        <w:rPr>
          <w:b/>
        </w:rPr>
        <w:tab/>
      </w:r>
      <w:r w:rsidRPr="00F53CFA">
        <w:rPr>
          <w:rStyle w:val="Balk1Char"/>
        </w:rPr>
        <w:t>MADDE 65 –</w:t>
      </w:r>
      <w:r w:rsidRPr="00E02298">
        <w:rPr>
          <w:b/>
        </w:rPr>
        <w:t xml:space="preserve"> (Değişik: 16/0</w:t>
      </w:r>
      <w:r w:rsidR="00FC1205">
        <w:rPr>
          <w:b/>
        </w:rPr>
        <w:t>7/2011-27996 R.G./7.</w:t>
      </w:r>
      <w:r w:rsidRPr="00E02298">
        <w:rPr>
          <w:b/>
        </w:rPr>
        <w:t>md.)</w:t>
      </w:r>
      <w:r w:rsidRPr="00E02298">
        <w:t xml:space="preserve"> (1) Kesinleşen ihale kararı, ihale yetkilisi tarafından onaylandığı günü izleyen en geç üç gün içinde, ihale üzerinde bırakılan dahil, ihaleye teklif veren bütün isteklilere, 64 üncü maddenin birinci fıkrası uyarınca alınan ihale komisyonu kararı ile birlikte bildirilir.</w:t>
      </w:r>
    </w:p>
    <w:p w14:paraId="647C489C" w14:textId="77777777" w:rsidR="00AD780B" w:rsidRPr="00E02298" w:rsidRDefault="00AD780B" w:rsidP="00AD780B">
      <w:pPr>
        <w:pStyle w:val="3-NormalYaz0"/>
        <w:spacing w:line="240" w:lineRule="atLeast"/>
        <w:rPr>
          <w:sz w:val="24"/>
          <w:szCs w:val="24"/>
        </w:rPr>
      </w:pPr>
      <w:r w:rsidRPr="00E02298">
        <w:rPr>
          <w:sz w:val="24"/>
          <w:szCs w:val="24"/>
        </w:rPr>
        <w:tab/>
        <w:t>(2) İhale kararının ihale yetkilisi tarafından iptal edilmesi durumunda da isteklilere gerekçeleri belirtilmek suretiyle bildirim yapılır.</w:t>
      </w:r>
    </w:p>
    <w:p w14:paraId="0EFA83B5" w14:textId="77777777" w:rsidR="00AD780B" w:rsidRDefault="00AD780B" w:rsidP="00AD780B">
      <w:pPr>
        <w:pStyle w:val="3-NormalYaz0"/>
        <w:spacing w:line="240" w:lineRule="atLeast"/>
        <w:rPr>
          <w:sz w:val="24"/>
          <w:szCs w:val="24"/>
        </w:rPr>
      </w:pPr>
      <w:r w:rsidRPr="00E02298">
        <w:rPr>
          <w:sz w:val="24"/>
          <w:szCs w:val="24"/>
        </w:rPr>
        <w:tab/>
        <w:t>(3) İhale sonucunun bütün isteklilere bildiriminden itibaren; Kanunun 21 inci maddesinin (b) ve (c) bentlerine göre yapılan ihalelerde beş gün, diğer hallerde ise on gün geçmedikçe sözleşme imzalanamaz.</w:t>
      </w:r>
    </w:p>
    <w:p w14:paraId="3B9B73F9" w14:textId="77777777" w:rsidR="00AD780B" w:rsidRPr="00E02298" w:rsidRDefault="00AD780B" w:rsidP="00AD780B">
      <w:pPr>
        <w:pStyle w:val="3-NormalYaz0"/>
        <w:spacing w:line="240" w:lineRule="atLeast"/>
        <w:rPr>
          <w:sz w:val="24"/>
          <w:szCs w:val="24"/>
        </w:rPr>
      </w:pPr>
    </w:p>
    <w:p w14:paraId="55BCDA4B" w14:textId="77777777" w:rsidR="00AD780B" w:rsidRPr="00E02298" w:rsidRDefault="00AD780B" w:rsidP="0099356C">
      <w:pPr>
        <w:pStyle w:val="Balk1"/>
      </w:pPr>
      <w:bookmarkStart w:id="80" w:name="_Toc52716888"/>
      <w:r w:rsidRPr="00E02298">
        <w:t>İhale üzerinde kalan isteklinin sözleşmeye davet edilmesi</w:t>
      </w:r>
      <w:bookmarkEnd w:id="80"/>
    </w:p>
    <w:p w14:paraId="490F49FC" w14:textId="77777777" w:rsidR="00AD780B" w:rsidRPr="00E02298" w:rsidRDefault="00AD780B" w:rsidP="00AD780B">
      <w:pPr>
        <w:pStyle w:val="3-NormalYaz0"/>
        <w:spacing w:line="240" w:lineRule="atLeast"/>
        <w:rPr>
          <w:sz w:val="24"/>
          <w:szCs w:val="24"/>
        </w:rPr>
      </w:pPr>
      <w:r w:rsidRPr="00E02298">
        <w:rPr>
          <w:b/>
          <w:sz w:val="24"/>
          <w:szCs w:val="24"/>
        </w:rPr>
        <w:tab/>
      </w:r>
      <w:r w:rsidRPr="00F53CFA">
        <w:rPr>
          <w:rStyle w:val="Balk1Char"/>
        </w:rPr>
        <w:t>MADDE 66 –</w:t>
      </w:r>
      <w:r w:rsidRPr="00E02298">
        <w:rPr>
          <w:b/>
          <w:sz w:val="24"/>
          <w:szCs w:val="24"/>
        </w:rPr>
        <w:t xml:space="preserve"> </w:t>
      </w:r>
      <w:r w:rsidRPr="00E02298">
        <w:rPr>
          <w:sz w:val="24"/>
          <w:szCs w:val="24"/>
        </w:rPr>
        <w:t xml:space="preserve">(1) Kanunun 41 inci maddesinde belirtilen sürelerin bitimini, ön mali kontrol yapılması gereken hallerde ise bu kontrolün tamamlandığı tarihi izleyen günden itibaren üç gün içinde ihale üzerinde bırakılan istekliye, tebliğ tarihini izleyen on gün içinde kesin teminatı vermek suretiyle sözleşmeyi imzalaması hususu bildirilir. Yabancı istekliler için bu süreye oniki gün ilave edilir. </w:t>
      </w:r>
    </w:p>
    <w:p w14:paraId="6A96211C" w14:textId="77777777" w:rsidR="00AD780B" w:rsidRPr="00E02298" w:rsidRDefault="00AD780B" w:rsidP="00AD780B">
      <w:pPr>
        <w:pStyle w:val="3-NormalYaz0"/>
        <w:spacing w:line="240" w:lineRule="atLeast"/>
        <w:rPr>
          <w:sz w:val="24"/>
          <w:szCs w:val="24"/>
        </w:rPr>
      </w:pPr>
      <w:r w:rsidRPr="00E02298">
        <w:rPr>
          <w:sz w:val="24"/>
          <w:szCs w:val="24"/>
        </w:rPr>
        <w:tab/>
        <w:t>(2) Sözleşmenin imzalanacağı tarihte, sözleşme imzalanmadan önce, ihale sonuç bilgileri Kuruma gönderilmek suretiyle, ihale üzerinde kalan isteklinin ihalelere katılmaktan yasaklı olup olmadığının teyit edilmesi zorunludur.</w:t>
      </w:r>
    </w:p>
    <w:p w14:paraId="1C8123D6" w14:textId="77777777" w:rsidR="00AD780B" w:rsidRDefault="00AD780B" w:rsidP="00AD780B">
      <w:pPr>
        <w:pStyle w:val="3-NormalYaz0"/>
        <w:spacing w:line="240" w:lineRule="atLeast"/>
        <w:rPr>
          <w:sz w:val="24"/>
          <w:szCs w:val="24"/>
        </w:rPr>
      </w:pPr>
      <w:r w:rsidRPr="00E02298">
        <w:rPr>
          <w:sz w:val="24"/>
          <w:szCs w:val="24"/>
        </w:rPr>
        <w:tab/>
        <w:t xml:space="preserve">(3) </w:t>
      </w:r>
      <w:r w:rsidRPr="00E02298">
        <w:rPr>
          <w:b/>
          <w:sz w:val="24"/>
          <w:szCs w:val="24"/>
        </w:rPr>
        <w:t>(Ek:</w:t>
      </w:r>
      <w:r w:rsidR="00FC1205">
        <w:rPr>
          <w:b/>
          <w:sz w:val="24"/>
          <w:szCs w:val="24"/>
        </w:rPr>
        <w:t xml:space="preserve"> 16/03/2011-27876 R.G./13.</w:t>
      </w:r>
      <w:r w:rsidRPr="00E02298">
        <w:rPr>
          <w:b/>
          <w:sz w:val="24"/>
          <w:szCs w:val="24"/>
        </w:rPr>
        <w:t>md.)</w:t>
      </w:r>
      <w:r w:rsidRPr="00E02298">
        <w:rPr>
          <w:sz w:val="24"/>
          <w:szCs w:val="24"/>
        </w:rPr>
        <w:t xml:space="preserve"> Mücbir sebep halleri dışında, ihale üzerinde kalan istekli, yasal yükümlülüklerini yerine getirerek sözleşme imzalamak zorundadır. Bu zorunluluğa uyulmaması halinde, ihale üzerinde kalan isteklinin geçici teminatı gelir kaydedilerek Kanunun 58 inci maddesi hükümleri uygulanır. </w:t>
      </w:r>
      <w:r w:rsidRPr="00E02298">
        <w:rPr>
          <w:b/>
          <w:sz w:val="24"/>
          <w:szCs w:val="24"/>
        </w:rPr>
        <w:t>(D</w:t>
      </w:r>
      <w:r w:rsidR="00FC1205">
        <w:rPr>
          <w:b/>
          <w:sz w:val="24"/>
          <w:szCs w:val="24"/>
        </w:rPr>
        <w:t>eğişik: 16/07/2011-27996 R.G./8.</w:t>
      </w:r>
      <w:r w:rsidRPr="00E02298">
        <w:rPr>
          <w:b/>
          <w:sz w:val="24"/>
          <w:szCs w:val="24"/>
        </w:rPr>
        <w:t xml:space="preserve">md.) </w:t>
      </w:r>
      <w:r w:rsidRPr="00E02298">
        <w:rPr>
          <w:sz w:val="24"/>
          <w:szCs w:val="24"/>
        </w:rPr>
        <w:t xml:space="preserve">Ancak, Kanunun 10 uncu maddesi kapsamında taahhüt altına alınan durumu tevsik etmek üzere idareye sunulan </w:t>
      </w:r>
      <w:r w:rsidR="00F426D8" w:rsidRPr="00E02298">
        <w:rPr>
          <w:b/>
          <w:sz w:val="24"/>
          <w:szCs w:val="24"/>
        </w:rPr>
        <w:t>(Ek ibare: 16/03/</w:t>
      </w:r>
      <w:r w:rsidRPr="00E02298">
        <w:rPr>
          <w:b/>
          <w:sz w:val="24"/>
          <w:szCs w:val="24"/>
        </w:rPr>
        <w:t>2019</w:t>
      </w:r>
      <w:r w:rsidR="00FC1205">
        <w:rPr>
          <w:b/>
          <w:sz w:val="24"/>
          <w:szCs w:val="24"/>
        </w:rPr>
        <w:t xml:space="preserve">-30716 R.G/15.md., </w:t>
      </w:r>
      <w:r w:rsidR="00F426D8" w:rsidRPr="00E02298">
        <w:rPr>
          <w:b/>
          <w:sz w:val="24"/>
          <w:szCs w:val="24"/>
        </w:rPr>
        <w:t>yürürlük:</w:t>
      </w:r>
      <w:r w:rsidR="00FC1205">
        <w:rPr>
          <w:b/>
          <w:sz w:val="24"/>
          <w:szCs w:val="24"/>
        </w:rPr>
        <w:t xml:space="preserve"> </w:t>
      </w:r>
      <w:r w:rsidR="00F426D8" w:rsidRPr="00E02298">
        <w:rPr>
          <w:b/>
          <w:sz w:val="24"/>
          <w:szCs w:val="24"/>
        </w:rPr>
        <w:t>26/03/</w:t>
      </w:r>
      <w:r w:rsidRPr="00E02298">
        <w:rPr>
          <w:b/>
          <w:sz w:val="24"/>
          <w:szCs w:val="24"/>
        </w:rPr>
        <w:t xml:space="preserve">2019) </w:t>
      </w:r>
      <w:r w:rsidRPr="00E02298">
        <w:rPr>
          <w:sz w:val="24"/>
          <w:szCs w:val="24"/>
        </w:rPr>
        <w:t>bilgi ve/veya belgelerin taahhüt edilen duruma aykırı hususlar içermesi halinde, ihale üzerinde kalan isteklinin geçici teminatı gelir kaydedilmekle birlikte, hakkında Kanunun 58 inci maddesi hükümleri uygulanmaz.</w:t>
      </w:r>
    </w:p>
    <w:p w14:paraId="21489B77" w14:textId="77777777" w:rsidR="00AD780B" w:rsidRPr="00E02298" w:rsidRDefault="00AD780B" w:rsidP="00AD780B">
      <w:pPr>
        <w:pStyle w:val="3-NormalYaz0"/>
        <w:spacing w:line="240" w:lineRule="atLeast"/>
        <w:rPr>
          <w:sz w:val="24"/>
          <w:szCs w:val="24"/>
        </w:rPr>
      </w:pPr>
    </w:p>
    <w:p w14:paraId="7980EC15" w14:textId="77777777" w:rsidR="00AD780B" w:rsidRPr="00E02298" w:rsidRDefault="00AD780B" w:rsidP="0099356C">
      <w:pPr>
        <w:pStyle w:val="Balk1"/>
      </w:pPr>
      <w:bookmarkStart w:id="81" w:name="_Toc52716889"/>
      <w:r w:rsidRPr="00E02298">
        <w:t>İhale üzerinde kalan isteklinin sözleşmeyi imzalamaması</w:t>
      </w:r>
      <w:bookmarkEnd w:id="81"/>
    </w:p>
    <w:p w14:paraId="61EDE93F" w14:textId="77777777" w:rsidR="00AD780B" w:rsidRPr="00E02298" w:rsidRDefault="00AD780B" w:rsidP="00AD780B">
      <w:pPr>
        <w:pStyle w:val="3-NormalYaz0"/>
        <w:spacing w:line="240" w:lineRule="atLeast"/>
        <w:rPr>
          <w:sz w:val="24"/>
          <w:szCs w:val="24"/>
        </w:rPr>
      </w:pPr>
      <w:r w:rsidRPr="00E02298">
        <w:rPr>
          <w:b/>
          <w:sz w:val="24"/>
          <w:szCs w:val="24"/>
        </w:rPr>
        <w:tab/>
      </w:r>
      <w:r w:rsidRPr="00F53CFA">
        <w:rPr>
          <w:rStyle w:val="Balk1Char"/>
        </w:rPr>
        <w:t>MADDE 67 –</w:t>
      </w:r>
      <w:r w:rsidRPr="00E02298">
        <w:rPr>
          <w:b/>
          <w:sz w:val="24"/>
          <w:szCs w:val="24"/>
        </w:rPr>
        <w:t xml:space="preserve"> </w:t>
      </w:r>
      <w:r w:rsidRPr="00E02298">
        <w:rPr>
          <w:sz w:val="24"/>
          <w:szCs w:val="24"/>
        </w:rPr>
        <w:t>(1)</w:t>
      </w:r>
      <w:r w:rsidRPr="00E02298">
        <w:rPr>
          <w:b/>
          <w:sz w:val="24"/>
          <w:szCs w:val="24"/>
        </w:rPr>
        <w:t xml:space="preserve"> (Değişik:</w:t>
      </w:r>
      <w:r w:rsidR="00FC1205">
        <w:rPr>
          <w:b/>
          <w:sz w:val="24"/>
          <w:szCs w:val="24"/>
        </w:rPr>
        <w:t xml:space="preserve"> </w:t>
      </w:r>
      <w:r w:rsidRPr="00E02298">
        <w:rPr>
          <w:b/>
          <w:sz w:val="24"/>
          <w:szCs w:val="24"/>
        </w:rPr>
        <w:t>07/06/2014-29023 R.G./10.md.)</w:t>
      </w:r>
      <w:r w:rsidRPr="00E02298">
        <w:rPr>
          <w:sz w:val="24"/>
          <w:szCs w:val="24"/>
        </w:rPr>
        <w:t xml:space="preserve"> İhale üzerinde kalan isteklinin</w:t>
      </w:r>
      <w:r w:rsidR="00FC1205">
        <w:rPr>
          <w:sz w:val="24"/>
          <w:szCs w:val="24"/>
        </w:rPr>
        <w:t xml:space="preserve"> </w:t>
      </w:r>
      <w:r w:rsidR="00F426D8" w:rsidRPr="00E02298">
        <w:rPr>
          <w:b/>
          <w:sz w:val="24"/>
          <w:szCs w:val="24"/>
        </w:rPr>
        <w:t>(Ek ibare: 13/09/</w:t>
      </w:r>
      <w:r w:rsidRPr="00E02298">
        <w:rPr>
          <w:b/>
          <w:sz w:val="24"/>
          <w:szCs w:val="24"/>
        </w:rPr>
        <w:t>2019-30887  R.G./4</w:t>
      </w:r>
      <w:r w:rsidR="00FC1205">
        <w:rPr>
          <w:b/>
          <w:sz w:val="24"/>
          <w:szCs w:val="24"/>
        </w:rPr>
        <w:t>.</w:t>
      </w:r>
      <w:r w:rsidR="00F426D8" w:rsidRPr="00E02298">
        <w:rPr>
          <w:b/>
          <w:sz w:val="24"/>
          <w:szCs w:val="24"/>
        </w:rPr>
        <w:t>md., yürürlük:</w:t>
      </w:r>
      <w:r w:rsidR="00FC1205">
        <w:rPr>
          <w:b/>
          <w:sz w:val="24"/>
          <w:szCs w:val="24"/>
        </w:rPr>
        <w:t xml:space="preserve"> </w:t>
      </w:r>
      <w:r w:rsidR="00F426D8" w:rsidRPr="00E02298">
        <w:rPr>
          <w:b/>
          <w:sz w:val="24"/>
          <w:szCs w:val="24"/>
        </w:rPr>
        <w:t>23/09/</w:t>
      </w:r>
      <w:r w:rsidRPr="00E02298">
        <w:rPr>
          <w:b/>
          <w:sz w:val="24"/>
          <w:szCs w:val="24"/>
        </w:rPr>
        <w:t>2019)</w:t>
      </w:r>
      <w:r w:rsidRPr="00E02298">
        <w:rPr>
          <w:sz w:val="24"/>
          <w:szCs w:val="24"/>
        </w:rPr>
        <w:t xml:space="preserve"> son başvuru ve/veya ihale tarihinde Kanunun 10 uncu maddesinin dördüncü fıkrasının (a), (b), (c), (d), (e) ve (g) bentlerinde sayılan durumlarda olmadığına dair </w:t>
      </w:r>
      <w:r w:rsidR="00F426D8" w:rsidRPr="00E02298">
        <w:rPr>
          <w:b/>
          <w:sz w:val="24"/>
          <w:szCs w:val="24"/>
        </w:rPr>
        <w:t>(Ek ibare:</w:t>
      </w:r>
      <w:r w:rsidR="00FC1205">
        <w:rPr>
          <w:b/>
          <w:sz w:val="24"/>
          <w:szCs w:val="24"/>
        </w:rPr>
        <w:t xml:space="preserve"> </w:t>
      </w:r>
      <w:r w:rsidR="00F426D8" w:rsidRPr="00E02298">
        <w:rPr>
          <w:b/>
          <w:sz w:val="24"/>
          <w:szCs w:val="24"/>
        </w:rPr>
        <w:t>16/03/</w:t>
      </w:r>
      <w:r w:rsidRPr="00E02298">
        <w:rPr>
          <w:b/>
          <w:sz w:val="24"/>
          <w:szCs w:val="24"/>
        </w:rPr>
        <w:t>2019</w:t>
      </w:r>
      <w:r w:rsidR="00FC1205">
        <w:rPr>
          <w:b/>
          <w:sz w:val="24"/>
          <w:szCs w:val="24"/>
        </w:rPr>
        <w:t>-30716 R.G/16.md.,</w:t>
      </w:r>
      <w:r w:rsidR="00F426D8" w:rsidRPr="00E02298">
        <w:rPr>
          <w:b/>
          <w:sz w:val="24"/>
          <w:szCs w:val="24"/>
        </w:rPr>
        <w:t xml:space="preserve"> yürürlük:</w:t>
      </w:r>
      <w:r w:rsidR="00FC1205">
        <w:rPr>
          <w:b/>
          <w:sz w:val="24"/>
          <w:szCs w:val="24"/>
        </w:rPr>
        <w:t xml:space="preserve"> </w:t>
      </w:r>
      <w:r w:rsidR="00F426D8" w:rsidRPr="00E02298">
        <w:rPr>
          <w:b/>
          <w:sz w:val="24"/>
          <w:szCs w:val="24"/>
        </w:rPr>
        <w:t>26/03/</w:t>
      </w:r>
      <w:r w:rsidRPr="00E02298">
        <w:rPr>
          <w:b/>
          <w:sz w:val="24"/>
          <w:szCs w:val="24"/>
        </w:rPr>
        <w:t xml:space="preserve">2019) </w:t>
      </w:r>
      <w:r w:rsidRPr="00E02298">
        <w:rPr>
          <w:sz w:val="24"/>
          <w:szCs w:val="24"/>
        </w:rPr>
        <w:t xml:space="preserve">bilgi ve/veya belgeleri veya kesin teminatı vermemesi ya </w:t>
      </w:r>
      <w:r w:rsidRPr="00E02298">
        <w:rPr>
          <w:sz w:val="24"/>
          <w:szCs w:val="24"/>
        </w:rPr>
        <w:lastRenderedPageBreak/>
        <w:t>da sözleşme imzalamaması durumunda, Kanunun 44 üncü maddesi hükümlerine göre, ekonomik açıdan en avantajlı ikinci teklif fiyatının, ihale yetkilisince uygun görülmesi kaydıyla, bu teklif sahibi istekliyle sözleşme imzalanabilir.</w:t>
      </w:r>
    </w:p>
    <w:p w14:paraId="7F1A0D65" w14:textId="77777777" w:rsidR="00AD780B" w:rsidRPr="00E02298" w:rsidRDefault="00AD780B" w:rsidP="00AD780B">
      <w:pPr>
        <w:pStyle w:val="3-NormalYaz0"/>
        <w:spacing w:line="240" w:lineRule="atLeast"/>
        <w:rPr>
          <w:sz w:val="24"/>
          <w:szCs w:val="24"/>
        </w:rPr>
      </w:pPr>
      <w:r w:rsidRPr="00E02298">
        <w:rPr>
          <w:sz w:val="24"/>
          <w:szCs w:val="24"/>
        </w:rPr>
        <w:tab/>
        <w:t xml:space="preserve">(2) </w:t>
      </w:r>
      <w:r w:rsidRPr="00E02298">
        <w:rPr>
          <w:b/>
          <w:sz w:val="24"/>
          <w:szCs w:val="24"/>
        </w:rPr>
        <w:t>(Değişik:</w:t>
      </w:r>
      <w:r w:rsidR="00FC1205">
        <w:rPr>
          <w:b/>
          <w:sz w:val="24"/>
          <w:szCs w:val="24"/>
        </w:rPr>
        <w:t xml:space="preserve"> </w:t>
      </w:r>
      <w:r w:rsidRPr="00E02298">
        <w:rPr>
          <w:b/>
          <w:sz w:val="24"/>
          <w:szCs w:val="24"/>
        </w:rPr>
        <w:t xml:space="preserve">07/06/2014-29023 R.G./10.md.) </w:t>
      </w:r>
      <w:r w:rsidRPr="00E02298">
        <w:rPr>
          <w:sz w:val="24"/>
          <w:szCs w:val="24"/>
        </w:rPr>
        <w:t>Sözleşmenin imzalanacağı tarihte, ancak sözleşme imzalanmadan önce ihale sonuç bilgileri Kuruma gönderilmek suretiyle ekonomik açıdan en avantajlı ikinci teklif sahibi isteklinin ihalelere katılmaktan yasaklı olup olmadığının teyit edilmesi zorunludur.  İdare, ekonomik açıdan en avantajlı ikinci teklif sahibi isteklinin</w:t>
      </w:r>
      <w:r w:rsidR="00FC1205">
        <w:rPr>
          <w:sz w:val="24"/>
          <w:szCs w:val="24"/>
        </w:rPr>
        <w:t xml:space="preserve"> </w:t>
      </w:r>
      <w:r w:rsidR="00F426D8" w:rsidRPr="00E02298">
        <w:rPr>
          <w:b/>
          <w:sz w:val="24"/>
          <w:szCs w:val="24"/>
        </w:rPr>
        <w:t>(Ek ibare: 13/09/</w:t>
      </w:r>
      <w:r w:rsidRPr="00E02298">
        <w:rPr>
          <w:b/>
          <w:sz w:val="24"/>
          <w:szCs w:val="24"/>
        </w:rPr>
        <w:t>2019-30887  R.G./4</w:t>
      </w:r>
      <w:r w:rsidR="00FC1205">
        <w:rPr>
          <w:b/>
          <w:sz w:val="24"/>
          <w:szCs w:val="24"/>
        </w:rPr>
        <w:t>.</w:t>
      </w:r>
      <w:r w:rsidR="00F426D8" w:rsidRPr="00E02298">
        <w:rPr>
          <w:b/>
          <w:sz w:val="24"/>
          <w:szCs w:val="24"/>
        </w:rPr>
        <w:t>md., yürürlük:</w:t>
      </w:r>
      <w:r w:rsidR="00FC1205">
        <w:rPr>
          <w:b/>
          <w:sz w:val="24"/>
          <w:szCs w:val="24"/>
        </w:rPr>
        <w:t xml:space="preserve"> </w:t>
      </w:r>
      <w:r w:rsidR="00F426D8" w:rsidRPr="00E02298">
        <w:rPr>
          <w:b/>
          <w:sz w:val="24"/>
          <w:szCs w:val="24"/>
        </w:rPr>
        <w:t>23/09/</w:t>
      </w:r>
      <w:r w:rsidRPr="00E02298">
        <w:rPr>
          <w:b/>
          <w:sz w:val="24"/>
          <w:szCs w:val="24"/>
        </w:rPr>
        <w:t>2019)</w:t>
      </w:r>
      <w:r w:rsidRPr="00E02298">
        <w:rPr>
          <w:sz w:val="24"/>
          <w:szCs w:val="24"/>
        </w:rPr>
        <w:t xml:space="preserve"> </w:t>
      </w:r>
      <w:r w:rsidRPr="00E02298">
        <w:rPr>
          <w:sz w:val="24"/>
          <w:szCs w:val="24"/>
          <w:lang w:eastAsia="tr-TR"/>
        </w:rPr>
        <w:t xml:space="preserve"> son başvuru ve/veya</w:t>
      </w:r>
      <w:r w:rsidRPr="00E02298">
        <w:rPr>
          <w:sz w:val="24"/>
          <w:szCs w:val="24"/>
        </w:rPr>
        <w:t xml:space="preserve"> ihale tarihinde Kanunun 10 uncu maddesinin 4 üncü fıkrasının (a), (b), (c), (d), (e) ve (g) bentlerinde sayılan durumlarda olmadığına </w:t>
      </w:r>
      <w:r w:rsidR="00F426D8" w:rsidRPr="00E02298">
        <w:rPr>
          <w:b/>
          <w:sz w:val="24"/>
          <w:szCs w:val="24"/>
        </w:rPr>
        <w:t>(Ek ibare:</w:t>
      </w:r>
      <w:r w:rsidR="00FC1205">
        <w:rPr>
          <w:b/>
          <w:sz w:val="24"/>
          <w:szCs w:val="24"/>
        </w:rPr>
        <w:t xml:space="preserve"> </w:t>
      </w:r>
      <w:r w:rsidR="00F426D8" w:rsidRPr="00E02298">
        <w:rPr>
          <w:b/>
          <w:sz w:val="24"/>
          <w:szCs w:val="24"/>
        </w:rPr>
        <w:t>16/03/</w:t>
      </w:r>
      <w:r w:rsidRPr="00E02298">
        <w:rPr>
          <w:b/>
          <w:sz w:val="24"/>
          <w:szCs w:val="24"/>
        </w:rPr>
        <w:t>201</w:t>
      </w:r>
      <w:r w:rsidR="00FC1205">
        <w:rPr>
          <w:b/>
          <w:sz w:val="24"/>
          <w:szCs w:val="24"/>
        </w:rPr>
        <w:t>9-30716 R.G/16.md.,</w:t>
      </w:r>
      <w:r w:rsidR="00F426D8" w:rsidRPr="00E02298">
        <w:rPr>
          <w:b/>
          <w:sz w:val="24"/>
          <w:szCs w:val="24"/>
        </w:rPr>
        <w:t xml:space="preserve"> yürürlük:</w:t>
      </w:r>
      <w:r w:rsidR="00FC1205">
        <w:rPr>
          <w:b/>
          <w:sz w:val="24"/>
          <w:szCs w:val="24"/>
        </w:rPr>
        <w:t xml:space="preserve"> </w:t>
      </w:r>
      <w:r w:rsidR="00F426D8" w:rsidRPr="00E02298">
        <w:rPr>
          <w:b/>
          <w:sz w:val="24"/>
          <w:szCs w:val="24"/>
        </w:rPr>
        <w:t>26/03/</w:t>
      </w:r>
      <w:r w:rsidRPr="00E02298">
        <w:rPr>
          <w:b/>
          <w:sz w:val="24"/>
          <w:szCs w:val="24"/>
        </w:rPr>
        <w:t xml:space="preserve">2019) </w:t>
      </w:r>
      <w:r w:rsidRPr="00E02298">
        <w:rPr>
          <w:sz w:val="24"/>
          <w:szCs w:val="24"/>
        </w:rPr>
        <w:t>bilgi ve/veya dair belgeleri ve kesin teminatı vermesini istemek zorundadır.</w:t>
      </w:r>
    </w:p>
    <w:p w14:paraId="2580D108" w14:textId="77777777" w:rsidR="00AD780B" w:rsidRPr="00E02298" w:rsidRDefault="00AD780B" w:rsidP="00AD780B">
      <w:pPr>
        <w:pStyle w:val="3-NormalYaz0"/>
        <w:spacing w:line="240" w:lineRule="atLeast"/>
        <w:rPr>
          <w:sz w:val="24"/>
          <w:szCs w:val="24"/>
        </w:rPr>
      </w:pPr>
      <w:r w:rsidRPr="00E02298">
        <w:rPr>
          <w:sz w:val="24"/>
          <w:szCs w:val="24"/>
        </w:rPr>
        <w:tab/>
        <w:t xml:space="preserve">(3) Mücbir sebep halleri dışında, ihale üzerinde kalan istekli, yasal yükümlülüklerini yerine getirerek sözleşme imzalamak zorundadır. Bu zorunluluğa uyulmaması halinde, ihale üzerinde kalan isteklinin geçici teminatı gelir kaydedilerek Kanunun 58 inci maddesi hükümleri uygulanır. </w:t>
      </w:r>
      <w:r w:rsidRPr="00E02298">
        <w:rPr>
          <w:b/>
          <w:sz w:val="24"/>
          <w:szCs w:val="24"/>
        </w:rPr>
        <w:t>(D</w:t>
      </w:r>
      <w:r w:rsidR="00FC1205">
        <w:rPr>
          <w:b/>
          <w:sz w:val="24"/>
          <w:szCs w:val="24"/>
        </w:rPr>
        <w:t>eğişik: 16/07/2011-27996 R.G./9.</w:t>
      </w:r>
      <w:r w:rsidRPr="00E02298">
        <w:rPr>
          <w:b/>
          <w:sz w:val="24"/>
          <w:szCs w:val="24"/>
        </w:rPr>
        <w:t>md.)</w:t>
      </w:r>
      <w:r w:rsidRPr="00E02298">
        <w:rPr>
          <w:sz w:val="24"/>
          <w:szCs w:val="24"/>
        </w:rPr>
        <w:t xml:space="preserve"> Ancak, Kanunun 10 uncu maddesi kapsamında taahhüt altına alınan durumu tevsik etmek üzere idareye sunulan </w:t>
      </w:r>
      <w:r w:rsidR="00F426D8" w:rsidRPr="00E02298">
        <w:rPr>
          <w:b/>
          <w:sz w:val="24"/>
          <w:szCs w:val="24"/>
        </w:rPr>
        <w:t>(Ek ibare:</w:t>
      </w:r>
      <w:r w:rsidR="00FC1205">
        <w:rPr>
          <w:b/>
          <w:sz w:val="24"/>
          <w:szCs w:val="24"/>
        </w:rPr>
        <w:t xml:space="preserve"> </w:t>
      </w:r>
      <w:r w:rsidR="00F426D8" w:rsidRPr="00E02298">
        <w:rPr>
          <w:b/>
          <w:sz w:val="24"/>
          <w:szCs w:val="24"/>
        </w:rPr>
        <w:t>16/03/</w:t>
      </w:r>
      <w:r w:rsidRPr="00E02298">
        <w:rPr>
          <w:b/>
          <w:sz w:val="24"/>
          <w:szCs w:val="24"/>
        </w:rPr>
        <w:t>2019</w:t>
      </w:r>
      <w:r w:rsidR="00FC1205">
        <w:rPr>
          <w:b/>
          <w:sz w:val="24"/>
          <w:szCs w:val="24"/>
        </w:rPr>
        <w:t>-30716 R.G/16.md.,</w:t>
      </w:r>
      <w:r w:rsidR="00F426D8" w:rsidRPr="00E02298">
        <w:rPr>
          <w:b/>
          <w:sz w:val="24"/>
          <w:szCs w:val="24"/>
        </w:rPr>
        <w:t xml:space="preserve"> yürürlük:</w:t>
      </w:r>
      <w:r w:rsidR="00FC1205">
        <w:rPr>
          <w:b/>
          <w:sz w:val="24"/>
          <w:szCs w:val="24"/>
        </w:rPr>
        <w:t xml:space="preserve"> </w:t>
      </w:r>
      <w:r w:rsidR="00F426D8" w:rsidRPr="00E02298">
        <w:rPr>
          <w:b/>
          <w:sz w:val="24"/>
          <w:szCs w:val="24"/>
        </w:rPr>
        <w:t>26/03/</w:t>
      </w:r>
      <w:r w:rsidRPr="00E02298">
        <w:rPr>
          <w:b/>
          <w:sz w:val="24"/>
          <w:szCs w:val="24"/>
        </w:rPr>
        <w:t xml:space="preserve">2019) </w:t>
      </w:r>
      <w:r w:rsidRPr="00E02298">
        <w:rPr>
          <w:sz w:val="24"/>
          <w:szCs w:val="24"/>
        </w:rPr>
        <w:t>bilgi ve/veya belgelerin taahhüt edilen duruma aykırı hususlar içermesi halinde, ihale üzerinde bırakılan isteklinin geçici teminatı gelir kaydedilmekle birlikte, hakkında Kanunun 58 inci maddesi hükümleri uygulanmaz.</w:t>
      </w:r>
    </w:p>
    <w:p w14:paraId="59DFE4C4" w14:textId="77777777" w:rsidR="00205E50" w:rsidRPr="00E02298" w:rsidRDefault="00205E50" w:rsidP="00AD780B">
      <w:pPr>
        <w:pStyle w:val="3-NormalYaz0"/>
        <w:spacing w:line="240" w:lineRule="atLeast"/>
        <w:rPr>
          <w:sz w:val="24"/>
          <w:szCs w:val="24"/>
        </w:rPr>
      </w:pPr>
    </w:p>
    <w:p w14:paraId="7D580A44" w14:textId="77777777" w:rsidR="00AD780B" w:rsidRPr="00E02298" w:rsidRDefault="00AD780B" w:rsidP="0099356C">
      <w:pPr>
        <w:pStyle w:val="Balk1"/>
      </w:pPr>
      <w:bookmarkStart w:id="82" w:name="_Toc52716890"/>
      <w:r w:rsidRPr="00E02298">
        <w:t>İhale sonucunun ilanı</w:t>
      </w:r>
      <w:bookmarkEnd w:id="82"/>
    </w:p>
    <w:p w14:paraId="358ED574" w14:textId="77777777" w:rsidR="00AD780B" w:rsidRPr="00E02298" w:rsidRDefault="00AD780B" w:rsidP="00AD780B">
      <w:pPr>
        <w:pStyle w:val="3-NormalYaz0"/>
        <w:spacing w:line="240" w:lineRule="atLeast"/>
        <w:rPr>
          <w:sz w:val="24"/>
          <w:szCs w:val="24"/>
        </w:rPr>
      </w:pPr>
      <w:r w:rsidRPr="00E02298">
        <w:rPr>
          <w:b/>
          <w:sz w:val="24"/>
          <w:szCs w:val="24"/>
        </w:rPr>
        <w:tab/>
      </w:r>
      <w:r w:rsidRPr="00F53CFA">
        <w:rPr>
          <w:rStyle w:val="Balk1Char"/>
        </w:rPr>
        <w:t>MADDE 68 –</w:t>
      </w:r>
      <w:r w:rsidRPr="00E02298">
        <w:rPr>
          <w:b/>
          <w:sz w:val="24"/>
          <w:szCs w:val="24"/>
        </w:rPr>
        <w:t xml:space="preserve"> </w:t>
      </w:r>
      <w:r w:rsidRPr="00E02298">
        <w:rPr>
          <w:sz w:val="24"/>
          <w:szCs w:val="24"/>
        </w:rPr>
        <w:t>(1) İhale sonucu, sözleşmenin imzalanmasından sonra Kamu İhale Bülteninde yayımlanır.</w:t>
      </w:r>
    </w:p>
    <w:p w14:paraId="439F9BA2" w14:textId="77777777" w:rsidR="00AD780B" w:rsidRPr="00E02298" w:rsidRDefault="00AD780B" w:rsidP="00AD780B">
      <w:pPr>
        <w:pStyle w:val="3-NormalYaz0"/>
        <w:spacing w:line="240" w:lineRule="atLeast"/>
        <w:rPr>
          <w:sz w:val="24"/>
          <w:szCs w:val="24"/>
        </w:rPr>
      </w:pPr>
      <w:r w:rsidRPr="00E02298">
        <w:rPr>
          <w:sz w:val="24"/>
          <w:szCs w:val="24"/>
        </w:rPr>
        <w:tab/>
        <w:t xml:space="preserve">(2) İdare ihale konusu işin önem ve özelliğine göre ihale sonucunu, yurt içinde ve yurt dışında çıkan gazetelerde veya yayın araçları, bilgi işlem ağı veya elektronik haberleşme yolu ile de ayrıca ilan edebilir. </w:t>
      </w:r>
    </w:p>
    <w:p w14:paraId="5D225D2F" w14:textId="77777777" w:rsidR="00AD780B" w:rsidRDefault="00AD780B" w:rsidP="00AD780B">
      <w:pPr>
        <w:pStyle w:val="3-NormalYaz0"/>
        <w:spacing w:line="240" w:lineRule="atLeast"/>
        <w:rPr>
          <w:sz w:val="24"/>
          <w:szCs w:val="24"/>
        </w:rPr>
      </w:pPr>
    </w:p>
    <w:p w14:paraId="0A5DAAEB" w14:textId="77777777" w:rsidR="00205E50" w:rsidRPr="00E02298" w:rsidRDefault="00205E50" w:rsidP="00AD780B">
      <w:pPr>
        <w:pStyle w:val="3-NormalYaz0"/>
        <w:spacing w:line="240" w:lineRule="atLeast"/>
        <w:rPr>
          <w:sz w:val="24"/>
          <w:szCs w:val="24"/>
        </w:rPr>
      </w:pPr>
    </w:p>
    <w:p w14:paraId="4672C0DA" w14:textId="77777777" w:rsidR="00AD780B" w:rsidRPr="00E02298" w:rsidRDefault="00AD780B" w:rsidP="000E6F8A">
      <w:pPr>
        <w:pStyle w:val="Balk1"/>
        <w:ind w:left="2832" w:firstLine="708"/>
      </w:pPr>
      <w:bookmarkStart w:id="83" w:name="_Toc52716891"/>
      <w:r w:rsidRPr="00E02298">
        <w:t>DÖRDÜNCÜ KISIM</w:t>
      </w:r>
      <w:bookmarkEnd w:id="83"/>
    </w:p>
    <w:p w14:paraId="3B5D4FF9" w14:textId="77777777" w:rsidR="00AD780B" w:rsidRPr="00E02298" w:rsidRDefault="000E6F8A" w:rsidP="000E6F8A">
      <w:pPr>
        <w:pStyle w:val="Balk1"/>
        <w:ind w:left="2832" w:firstLine="0"/>
      </w:pPr>
      <w:r>
        <w:t xml:space="preserve">        </w:t>
      </w:r>
      <w:r w:rsidR="00AD780B" w:rsidRPr="00E02298">
        <w:t>Çeşitli ve Son Hükümler</w:t>
      </w:r>
    </w:p>
    <w:p w14:paraId="05D1E910" w14:textId="77777777" w:rsidR="00AD780B" w:rsidRDefault="00AD780B" w:rsidP="00AD780B">
      <w:pPr>
        <w:pStyle w:val="2-OrtaBaslk"/>
        <w:spacing w:line="240" w:lineRule="atLeast"/>
        <w:jc w:val="both"/>
        <w:rPr>
          <w:rFonts w:hAnsi="Times New Roman"/>
          <w:sz w:val="24"/>
          <w:szCs w:val="24"/>
        </w:rPr>
      </w:pPr>
    </w:p>
    <w:p w14:paraId="60E6C9FA" w14:textId="77777777" w:rsidR="00205E50" w:rsidRPr="00205E50" w:rsidRDefault="00205E50" w:rsidP="00205E50">
      <w:pPr>
        <w:rPr>
          <w:lang w:eastAsia="en-US"/>
        </w:rPr>
      </w:pPr>
    </w:p>
    <w:p w14:paraId="10DF5A62" w14:textId="77777777" w:rsidR="00AD780B" w:rsidRPr="00E02298" w:rsidRDefault="00AD780B" w:rsidP="0099356C">
      <w:pPr>
        <w:pStyle w:val="Balk1"/>
      </w:pPr>
      <w:bookmarkStart w:id="84" w:name="_Toc52716892"/>
      <w:r w:rsidRPr="00E02298">
        <w:t>Yürürlükten kaldırılan yönetmelik</w:t>
      </w:r>
      <w:bookmarkEnd w:id="84"/>
    </w:p>
    <w:p w14:paraId="639B1DEB" w14:textId="77777777" w:rsidR="00AD780B" w:rsidRPr="00E02298" w:rsidRDefault="00AD780B" w:rsidP="00AD780B">
      <w:pPr>
        <w:pStyle w:val="3-NormalYaz0"/>
        <w:spacing w:line="240" w:lineRule="atLeast"/>
        <w:rPr>
          <w:sz w:val="24"/>
          <w:szCs w:val="24"/>
        </w:rPr>
      </w:pPr>
      <w:r w:rsidRPr="00E02298">
        <w:rPr>
          <w:b/>
          <w:sz w:val="24"/>
          <w:szCs w:val="24"/>
        </w:rPr>
        <w:tab/>
      </w:r>
      <w:r w:rsidRPr="00F53CFA">
        <w:rPr>
          <w:rStyle w:val="Balk1Char"/>
        </w:rPr>
        <w:t>MADDE 69 –</w:t>
      </w:r>
      <w:r w:rsidRPr="00E02298">
        <w:rPr>
          <w:b/>
          <w:sz w:val="24"/>
          <w:szCs w:val="24"/>
        </w:rPr>
        <w:t xml:space="preserve"> </w:t>
      </w:r>
      <w:r w:rsidRPr="00E02298">
        <w:rPr>
          <w:sz w:val="24"/>
          <w:szCs w:val="24"/>
        </w:rPr>
        <w:t>(1) 11/9/2003 tarihli ve 25226 sayılı Resmî Gazete’de yayımlanan Mal Alımı İhaleleri Uygulama Yönetmeliği yürürlükten kaldırılmıştır.</w:t>
      </w:r>
    </w:p>
    <w:p w14:paraId="50D7A2AD" w14:textId="77777777" w:rsidR="00AD780B" w:rsidRPr="00E02298" w:rsidRDefault="00AD780B" w:rsidP="00AD780B">
      <w:pPr>
        <w:pStyle w:val="3-NormalYaz0"/>
        <w:spacing w:line="240" w:lineRule="atLeast"/>
        <w:rPr>
          <w:sz w:val="24"/>
          <w:szCs w:val="24"/>
        </w:rPr>
      </w:pPr>
    </w:p>
    <w:p w14:paraId="7B88ACAC" w14:textId="77777777" w:rsidR="00AD780B" w:rsidRPr="00E02298" w:rsidRDefault="00AD780B" w:rsidP="0099356C">
      <w:pPr>
        <w:pStyle w:val="Balk1"/>
      </w:pPr>
      <w:bookmarkStart w:id="85" w:name="_Toc52716893"/>
      <w:r w:rsidRPr="00E02298">
        <w:t>İş bitirme belgelerinin EKAP üzerinden düzenlenmesi</w:t>
      </w:r>
      <w:bookmarkEnd w:id="85"/>
      <w:r w:rsidRPr="00E02298">
        <w:t xml:space="preserve"> </w:t>
      </w:r>
    </w:p>
    <w:p w14:paraId="45553CEB" w14:textId="55C6641A" w:rsidR="00AD780B" w:rsidRPr="00E02298" w:rsidRDefault="00AD780B" w:rsidP="0099356C">
      <w:pPr>
        <w:pStyle w:val="Balk1"/>
      </w:pPr>
      <w:bookmarkStart w:id="86" w:name="_Toc52716894"/>
      <w:r w:rsidRPr="008A2B75">
        <w:t>EK MADDE 1-</w:t>
      </w:r>
      <w:r w:rsidR="00D61E20">
        <w:t xml:space="preserve"> </w:t>
      </w:r>
      <w:r w:rsidRPr="00E02298">
        <w:t xml:space="preserve"> </w:t>
      </w:r>
      <w:r w:rsidRPr="00B21D90">
        <w:t>(Ek: 07/06/2014-29023 R.G./11.md.)</w:t>
      </w:r>
      <w:bookmarkEnd w:id="86"/>
      <w:r w:rsidRPr="00E02298">
        <w:t xml:space="preserve"> </w:t>
      </w:r>
    </w:p>
    <w:p w14:paraId="720ED5B7" w14:textId="77777777" w:rsidR="00AD780B" w:rsidRPr="00E02298" w:rsidRDefault="00AD780B" w:rsidP="00F53CFA">
      <w:pPr>
        <w:ind w:firstLine="567"/>
        <w:jc w:val="both"/>
      </w:pPr>
      <w:r w:rsidRPr="00E02298">
        <w:t>(1) İş bitirme belgesi düzenlemeye yetkili kurum ve kuruluşlar tarafından 31/8/2014 tarihinden sonra düzenlenecek olan iş bitirme belgelerinin EKAP üzerinden düzenlenerek kayıt edilmesi zorunludur.</w:t>
      </w:r>
    </w:p>
    <w:p w14:paraId="3E29BF39" w14:textId="77777777" w:rsidR="00AD780B" w:rsidRPr="00E02298" w:rsidRDefault="00AD780B" w:rsidP="00F53CFA">
      <w:pPr>
        <w:ind w:firstLine="567"/>
        <w:jc w:val="both"/>
      </w:pPr>
      <w:r w:rsidRPr="00E02298">
        <w:t xml:space="preserve">(2) İlanı veya duyurusu 31/8/2010 tarihinden sonra yapılan Kanun kapsamındaki ihalelere ilişkin olup EKAP’a kayıt edilmeden 1/9/2014 tarihine kadar düzenlenmiş bulunan iş bitirme belgelerinin asıllarının </w:t>
      </w:r>
      <w:r w:rsidRPr="00E02298">
        <w:rPr>
          <w:b/>
        </w:rPr>
        <w:t xml:space="preserve">(Değişik </w:t>
      </w:r>
      <w:r w:rsidR="00FC1205">
        <w:rPr>
          <w:b/>
        </w:rPr>
        <w:t>ibare: 27/06/2015-29399 R.G./1.</w:t>
      </w:r>
      <w:r w:rsidRPr="00E02298">
        <w:rPr>
          <w:b/>
        </w:rPr>
        <w:t xml:space="preserve">md.) </w:t>
      </w:r>
      <w:r w:rsidRPr="00E02298">
        <w:t xml:space="preserve">1/7/2016 tarihine kadar belgeyi düzenleyen idareye teslim edilmesi ve EKAP üzerinden yeniden düzenlenerek kayıt edilmesi zorunludur. Bu durumda; EKAP üzerinden düzenlenen yeni belgeye, daha önce düzenlenen belgenin tarih ve sayısının da belirtildiği ve eski belgenin yerine verildiğine dair bir şerh düşülür ve eski belge dosyasında muhafaza edilir. </w:t>
      </w:r>
    </w:p>
    <w:p w14:paraId="6299BD5B" w14:textId="77777777" w:rsidR="00AD127A" w:rsidRDefault="00AD780B" w:rsidP="00AD127A">
      <w:pPr>
        <w:ind w:firstLine="567"/>
        <w:jc w:val="both"/>
      </w:pPr>
      <w:r w:rsidRPr="00E02298">
        <w:t xml:space="preserve">(3) Birinci ve ikinci fıkra uyarınca EKAP üzerinden kayıt edilme zorunluluğu getirilen iş bitirme belgeleri EKAP üzerinden kayıt edilmedikleri müddetçe ilanı veya duyurusu </w:t>
      </w:r>
      <w:r w:rsidRPr="00E02298">
        <w:rPr>
          <w:b/>
        </w:rPr>
        <w:t xml:space="preserve">(Değişik </w:t>
      </w:r>
      <w:r w:rsidR="00FC1205">
        <w:rPr>
          <w:b/>
        </w:rPr>
        <w:lastRenderedPageBreak/>
        <w:t>ibare: 27/06/2015-29399 R.G./1.</w:t>
      </w:r>
      <w:r w:rsidRPr="00E02298">
        <w:rPr>
          <w:b/>
        </w:rPr>
        <w:t xml:space="preserve">md.) </w:t>
      </w:r>
      <w:r w:rsidRPr="00E02298">
        <w:t xml:space="preserve">1/7/2016 tarihinden sonra yapılan ihalelerde iş deneyimini tevsik için kullanılamaz. </w:t>
      </w:r>
    </w:p>
    <w:p w14:paraId="3F02291F" w14:textId="77777777" w:rsidR="00AD780B" w:rsidRPr="00E02298" w:rsidRDefault="00AD780B" w:rsidP="00AD127A">
      <w:pPr>
        <w:ind w:firstLine="567"/>
        <w:jc w:val="both"/>
      </w:pPr>
      <w:r w:rsidRPr="00E02298">
        <w:t xml:space="preserve">(4) İlanı veya duyurusu 1/9/2014 tarihinden sonra yapılan ihalelerde, aday veya istekliler tarafından sunulan ve üzerinde EKAP kayıt numarası bulunan iş bitirme belgelerinin EKAP üzerinden sorgulanması zorunludur. </w:t>
      </w:r>
    </w:p>
    <w:p w14:paraId="50F054AA" w14:textId="77777777" w:rsidR="00AD780B" w:rsidRPr="00E02298" w:rsidRDefault="00AD780B" w:rsidP="00AD780B">
      <w:pPr>
        <w:pStyle w:val="3-NormalYaz0"/>
        <w:spacing w:line="240" w:lineRule="atLeast"/>
        <w:ind w:firstLine="709"/>
        <w:rPr>
          <w:b/>
          <w:sz w:val="24"/>
          <w:szCs w:val="24"/>
        </w:rPr>
      </w:pPr>
    </w:p>
    <w:p w14:paraId="2EECE5C2" w14:textId="77777777" w:rsidR="003456CE" w:rsidRPr="00AA3444" w:rsidRDefault="00B04832" w:rsidP="003456CE">
      <w:pPr>
        <w:keepNext/>
        <w:ind w:firstLine="567"/>
        <w:jc w:val="both"/>
        <w:outlineLvl w:val="0"/>
        <w:rPr>
          <w:b/>
          <w:bCs/>
          <w:szCs w:val="22"/>
        </w:rPr>
      </w:pPr>
      <w:r w:rsidRPr="00AA3444">
        <w:rPr>
          <w:b/>
        </w:rPr>
        <w:t>Yabancı para birimi cinsinden teklif verilebilecek ihaleler</w:t>
      </w:r>
      <w:r w:rsidRPr="00AA3444">
        <w:rPr>
          <w:b/>
          <w:bCs/>
        </w:rPr>
        <w:t xml:space="preserve"> </w:t>
      </w:r>
      <w:r w:rsidR="006B35C7" w:rsidRPr="00AA3444">
        <w:rPr>
          <w:b/>
          <w:bCs/>
        </w:rPr>
        <w:t xml:space="preserve">(Değişik başlık: </w:t>
      </w:r>
      <w:r w:rsidR="0090607D" w:rsidRPr="00AA3444">
        <w:rPr>
          <w:b/>
          <w:bCs/>
        </w:rPr>
        <w:t>20/06/2021-31517</w:t>
      </w:r>
      <w:r w:rsidR="00F75B77" w:rsidRPr="00AA3444">
        <w:rPr>
          <w:b/>
          <w:bCs/>
        </w:rPr>
        <w:t xml:space="preserve"> R.G./2. md.</w:t>
      </w:r>
      <w:r w:rsidR="00171577" w:rsidRPr="00AA3444">
        <w:rPr>
          <w:b/>
          <w:bCs/>
        </w:rPr>
        <w:t>; Değişik başlık: 27/10/2023-32352 R.G./1. md.</w:t>
      </w:r>
      <w:r w:rsidRPr="00AA3444">
        <w:rPr>
          <w:b/>
          <w:bCs/>
        </w:rPr>
        <w:t>; Değişik başlık: 18/05/2024-32550 R.G./31. md.</w:t>
      </w:r>
      <w:r w:rsidR="006B35C7" w:rsidRPr="00AA3444">
        <w:rPr>
          <w:b/>
          <w:bCs/>
        </w:rPr>
        <w:t>)</w:t>
      </w:r>
    </w:p>
    <w:p w14:paraId="513721D0" w14:textId="77777777" w:rsidR="003456CE" w:rsidRPr="007E016D" w:rsidRDefault="003456CE" w:rsidP="003456CE">
      <w:pPr>
        <w:keepNext/>
        <w:jc w:val="both"/>
        <w:outlineLvl w:val="0"/>
        <w:rPr>
          <w:b/>
          <w:bCs/>
        </w:rPr>
      </w:pPr>
      <w:r w:rsidRPr="007E016D">
        <w:rPr>
          <w:b/>
          <w:bCs/>
        </w:rPr>
        <w:t xml:space="preserve">         EK MADDE 2-  </w:t>
      </w:r>
      <w:r w:rsidRPr="00DF5E81">
        <w:rPr>
          <w:b/>
          <w:bCs/>
        </w:rPr>
        <w:t>(Ek: 13/09/2019-30887  R.G./5.md.)</w:t>
      </w:r>
    </w:p>
    <w:p w14:paraId="4B18F656" w14:textId="1F99DAD9" w:rsidR="00AD780B" w:rsidRPr="00E02298" w:rsidRDefault="003456CE" w:rsidP="003456CE">
      <w:pPr>
        <w:pStyle w:val="3-NormalYaz0"/>
        <w:spacing w:line="240" w:lineRule="atLeast"/>
        <w:rPr>
          <w:sz w:val="24"/>
          <w:szCs w:val="24"/>
        </w:rPr>
      </w:pPr>
      <w:r w:rsidRPr="007E016D">
        <w:rPr>
          <w:sz w:val="24"/>
          <w:szCs w:val="24"/>
        </w:rPr>
        <w:t xml:space="preserve">        </w:t>
      </w:r>
      <w:r w:rsidRPr="00E21060">
        <w:rPr>
          <w:sz w:val="24"/>
          <w:szCs w:val="24"/>
        </w:rPr>
        <w:t xml:space="preserve">(1) </w:t>
      </w:r>
      <w:r w:rsidR="003724BD" w:rsidRPr="00E21060">
        <w:rPr>
          <w:b/>
          <w:sz w:val="24"/>
          <w:szCs w:val="24"/>
        </w:rPr>
        <w:t>(</w:t>
      </w:r>
      <w:r w:rsidR="000636E1" w:rsidRPr="00E21060">
        <w:rPr>
          <w:b/>
          <w:sz w:val="24"/>
          <w:szCs w:val="24"/>
        </w:rPr>
        <w:t xml:space="preserve">Ek ibare: </w:t>
      </w:r>
      <w:r w:rsidR="000636E1" w:rsidRPr="00E21060">
        <w:rPr>
          <w:b/>
          <w:bCs/>
          <w:sz w:val="24"/>
          <w:szCs w:val="24"/>
        </w:rPr>
        <w:t>20/06/2021-31517</w:t>
      </w:r>
      <w:r w:rsidR="000636E1" w:rsidRPr="00E21060">
        <w:rPr>
          <w:b/>
          <w:bCs/>
        </w:rPr>
        <w:t xml:space="preserve"> </w:t>
      </w:r>
      <w:r w:rsidR="000636E1" w:rsidRPr="00E21060">
        <w:rPr>
          <w:b/>
          <w:bCs/>
          <w:sz w:val="24"/>
          <w:szCs w:val="24"/>
        </w:rPr>
        <w:t>R.G./2. md.</w:t>
      </w:r>
      <w:r w:rsidR="000636E1" w:rsidRPr="00E21060">
        <w:rPr>
          <w:b/>
          <w:sz w:val="24"/>
          <w:szCs w:val="24"/>
        </w:rPr>
        <w:t>; Ek ibare: 22/01/2022-31727 R.G./1. md.;</w:t>
      </w:r>
      <w:r w:rsidR="000636E1" w:rsidRPr="00E21060">
        <w:rPr>
          <w:b/>
          <w:strike/>
          <w:sz w:val="24"/>
          <w:szCs w:val="24"/>
        </w:rPr>
        <w:t xml:space="preserve"> </w:t>
      </w:r>
      <w:r w:rsidR="003724BD" w:rsidRPr="00E21060">
        <w:rPr>
          <w:b/>
          <w:sz w:val="24"/>
          <w:szCs w:val="24"/>
        </w:rPr>
        <w:t xml:space="preserve">Değişik ibare: </w:t>
      </w:r>
      <w:r w:rsidR="003724BD" w:rsidRPr="00E21060">
        <w:rPr>
          <w:b/>
          <w:bCs/>
          <w:sz w:val="24"/>
          <w:szCs w:val="24"/>
        </w:rPr>
        <w:t>27/10/2023-32352 R.G./1. md.</w:t>
      </w:r>
      <w:r w:rsidR="003724BD" w:rsidRPr="00E21060">
        <w:rPr>
          <w:b/>
          <w:sz w:val="24"/>
          <w:szCs w:val="24"/>
        </w:rPr>
        <w:t xml:space="preserve">) </w:t>
      </w:r>
      <w:r w:rsidR="003724BD" w:rsidRPr="00E21060">
        <w:rPr>
          <w:sz w:val="24"/>
          <w:szCs w:val="24"/>
          <w:lang w:eastAsia="tr-TR"/>
        </w:rPr>
        <w:t xml:space="preserve">Boru Hatları ile Petrol Taşıma A.Ş. (BOTAŞ) ve Elektrik Üretim A.Ş. (EÜAŞ) tarafından enerji arz güvenliği kapsamında gerçekleştirilecek ihalelerde, </w:t>
      </w:r>
      <w:r w:rsidR="00481BF5" w:rsidRPr="00D97522">
        <w:rPr>
          <w:sz w:val="24"/>
          <w:szCs w:val="24"/>
          <w:lang w:eastAsia="tr-TR"/>
        </w:rPr>
        <w:t>(</w:t>
      </w:r>
      <w:r w:rsidR="00481BF5" w:rsidRPr="00D97522">
        <w:rPr>
          <w:b/>
          <w:bCs/>
          <w:sz w:val="24"/>
          <w:szCs w:val="24"/>
        </w:rPr>
        <w:t xml:space="preserve">Ek ibare: 06/11/2025-33069 R.G./1. md.) </w:t>
      </w:r>
      <w:r w:rsidR="00481BF5" w:rsidRPr="00D97522">
        <w:rPr>
          <w:sz w:val="24"/>
          <w:szCs w:val="24"/>
          <w:lang w:eastAsia="tr-TR"/>
        </w:rPr>
        <w:t>Türkiye Elektromekanik Sanayi A.Ş. (TEMSAN) tarafından enerji üretim tesisleri için ihtiyaç duyulan ekipman ve malzeme alımlarına ilişkin gerçekleştirilecek ihalelerde,</w:t>
      </w:r>
      <w:r w:rsidR="00481BF5">
        <w:rPr>
          <w:color w:val="FF0000"/>
          <w:sz w:val="24"/>
          <w:szCs w:val="24"/>
          <w:lang w:eastAsia="tr-TR"/>
        </w:rPr>
        <w:t xml:space="preserve"> </w:t>
      </w:r>
      <w:r w:rsidR="003724BD" w:rsidRPr="00E21060">
        <w:rPr>
          <w:sz w:val="24"/>
          <w:szCs w:val="24"/>
          <w:lang w:eastAsia="tr-TR"/>
        </w:rPr>
        <w:t>Devlet Hava Meydanları İşletmesi Genel Müdürlüğü</w:t>
      </w:r>
      <w:r w:rsidR="00B04832" w:rsidRPr="00B04832">
        <w:rPr>
          <w:color w:val="00B050"/>
          <w:sz w:val="24"/>
          <w:szCs w:val="24"/>
          <w:lang w:eastAsia="tr-TR"/>
        </w:rPr>
        <w:t xml:space="preserve"> </w:t>
      </w:r>
      <w:r w:rsidR="00B04832" w:rsidRPr="00AA3444">
        <w:rPr>
          <w:sz w:val="24"/>
          <w:szCs w:val="24"/>
          <w:lang w:eastAsia="tr-TR"/>
        </w:rPr>
        <w:t>(</w:t>
      </w:r>
      <w:r w:rsidR="00B04832" w:rsidRPr="00AA3444">
        <w:rPr>
          <w:b/>
          <w:bCs/>
          <w:sz w:val="24"/>
          <w:szCs w:val="24"/>
        </w:rPr>
        <w:t>Ek ibare: 18/05/2024-32550 R.G./31. md.)</w:t>
      </w:r>
      <w:r w:rsidR="00B04832" w:rsidRPr="00AA3444">
        <w:rPr>
          <w:b/>
          <w:bCs/>
        </w:rPr>
        <w:t xml:space="preserve"> </w:t>
      </w:r>
      <w:r w:rsidR="00B04832" w:rsidRPr="00AA3444">
        <w:rPr>
          <w:sz w:val="24"/>
          <w:szCs w:val="24"/>
          <w:lang w:eastAsia="tr-TR"/>
        </w:rPr>
        <w:t>ve Havaalanı İşletme ve Havacılık Endüstrileri A.Ş. (HEAŞ)</w:t>
      </w:r>
      <w:r w:rsidR="003724BD" w:rsidRPr="00AA3444">
        <w:rPr>
          <w:sz w:val="24"/>
          <w:szCs w:val="24"/>
          <w:lang w:eastAsia="tr-TR"/>
        </w:rPr>
        <w:t xml:space="preserve"> tarafından hava trafik güvenliğinin sağlanması için ihtiyaç duyulan taşıt ve sistemler kapsamında gerçekleştirilecek ihalelerde, </w:t>
      </w:r>
      <w:r w:rsidR="00B04832" w:rsidRPr="00AA3444">
        <w:rPr>
          <w:sz w:val="24"/>
          <w:szCs w:val="24"/>
          <w:lang w:eastAsia="tr-TR"/>
        </w:rPr>
        <w:t>(</w:t>
      </w:r>
      <w:r w:rsidR="00B04832" w:rsidRPr="00AA3444">
        <w:rPr>
          <w:b/>
          <w:bCs/>
          <w:sz w:val="24"/>
          <w:szCs w:val="24"/>
        </w:rPr>
        <w:t xml:space="preserve">Ek ibare: 18/05/2024-32550 R.G./31. md.) </w:t>
      </w:r>
      <w:r w:rsidR="00B04832" w:rsidRPr="00AA3444">
        <w:rPr>
          <w:sz w:val="24"/>
          <w:szCs w:val="24"/>
          <w:lang w:eastAsia="tr-TR"/>
        </w:rPr>
        <w:t xml:space="preserve">Türkiye Cumhuriyeti Devlet Demiryolları Taşımacılık A.Ş. tarafından dizel elektrikli (DE) lokomotif ve Avrupa Tren Kontrol Sistemi araç üstü ekipman alımına ilişkin gerçekleştirilecek ihalelerde, Türkiye Raylı Sistem Araçları Sanayi A.Ş. (TÜRASAŞ) tarafından demir yolu araçlarının üretiminde ihtiyaç duyulan seyir güvenliği ekipmanlarının </w:t>
      </w:r>
      <w:r w:rsidR="00B04832" w:rsidRPr="00881236">
        <w:rPr>
          <w:sz w:val="24"/>
          <w:szCs w:val="24"/>
          <w:lang w:eastAsia="tr-TR"/>
        </w:rPr>
        <w:t>alı</w:t>
      </w:r>
      <w:r w:rsidR="00B04832" w:rsidRPr="00AA3444">
        <w:rPr>
          <w:sz w:val="24"/>
          <w:szCs w:val="24"/>
          <w:lang w:eastAsia="tr-TR"/>
        </w:rPr>
        <w:t>mına ilişkin gerçekleştirilecek ihalelerde,</w:t>
      </w:r>
      <w:r w:rsidR="00103FC6" w:rsidRPr="00103FC6">
        <w:rPr>
          <w:color w:val="FF0000"/>
          <w:sz w:val="18"/>
          <w:szCs w:val="18"/>
          <w:lang w:eastAsia="tr-TR"/>
        </w:rPr>
        <w:t xml:space="preserve"> </w:t>
      </w:r>
      <w:r w:rsidR="00103FC6" w:rsidRPr="00881236">
        <w:rPr>
          <w:sz w:val="24"/>
          <w:szCs w:val="24"/>
          <w:lang w:eastAsia="tr-TR"/>
        </w:rPr>
        <w:t>(</w:t>
      </w:r>
      <w:r w:rsidR="00103FC6" w:rsidRPr="00881236">
        <w:rPr>
          <w:b/>
          <w:bCs/>
          <w:sz w:val="24"/>
          <w:szCs w:val="24"/>
        </w:rPr>
        <w:t xml:space="preserve">Ek ibare: 11/02/2025-32810 R.G./1. md.) </w:t>
      </w:r>
      <w:r w:rsidR="00103FC6" w:rsidRPr="00436BA7">
        <w:rPr>
          <w:sz w:val="24"/>
          <w:szCs w:val="24"/>
          <w:lang w:eastAsia="tr-TR"/>
        </w:rPr>
        <w:t xml:space="preserve">Ulaştırma ve Altyapı Bakanlığı ile Kıyı Emniyeti Genel Müdürlüğü tarafından denizlerde seyir emniyeti ve güvenliğinin sağlanması için ihtiyaç duyulan deniz araçları ile seyir, haberleşme ve </w:t>
      </w:r>
      <w:r w:rsidR="00103FC6" w:rsidRPr="00D23518">
        <w:rPr>
          <w:sz w:val="24"/>
          <w:szCs w:val="24"/>
          <w:lang w:eastAsia="tr-TR"/>
        </w:rPr>
        <w:t>gemi trafik sistemlerinin alımına ilişkin gerçekleştirilecek ihalelerde,</w:t>
      </w:r>
      <w:r w:rsidR="00B74005" w:rsidRPr="00D23518">
        <w:rPr>
          <w:b/>
          <w:sz w:val="24"/>
          <w:szCs w:val="24"/>
        </w:rPr>
        <w:t xml:space="preserve"> (Ek ibare: 12/08/2025-32984 R.G./1.md.</w:t>
      </w:r>
      <w:r w:rsidR="00860107">
        <w:rPr>
          <w:b/>
          <w:sz w:val="24"/>
          <w:szCs w:val="24"/>
        </w:rPr>
        <w:t xml:space="preserve">) </w:t>
      </w:r>
      <w:r w:rsidR="00860107" w:rsidRPr="00562AA6">
        <w:rPr>
          <w:b/>
          <w:bCs/>
          <w:color w:val="000000"/>
          <w:sz w:val="24"/>
          <w:szCs w:val="24"/>
        </w:rPr>
        <w:t>(Danıştay Onüçüncü Dairesinin 24/12/2025 tarihli ve E:2025/2392 sayılı kararı ile yürütmesi durdurulan ibare</w:t>
      </w:r>
      <w:r w:rsidR="00860107" w:rsidRPr="00860107">
        <w:rPr>
          <w:b/>
          <w:bCs/>
          <w:color w:val="000000"/>
          <w:sz w:val="24"/>
          <w:szCs w:val="24"/>
        </w:rPr>
        <w:t>;</w:t>
      </w:r>
      <w:r w:rsidR="00860107" w:rsidRPr="00860107">
        <w:rPr>
          <w:color w:val="000000"/>
          <w:sz w:val="24"/>
          <w:szCs w:val="24"/>
        </w:rPr>
        <w:t> </w:t>
      </w:r>
      <w:r w:rsidR="00860107" w:rsidRPr="00860107">
        <w:rPr>
          <w:i/>
          <w:iCs/>
          <w:color w:val="000000"/>
          <w:sz w:val="24"/>
          <w:szCs w:val="24"/>
          <w:u w:val="single"/>
        </w:rPr>
        <w:t>Ulaştırma ve Altyapı Bakanlığı tarafından kent içi raylı sistem ve demiryolu hatlarında kullanılacak araç alımlarına ilişkin gerçekleştirilecek ihalelerde,</w:t>
      </w:r>
      <w:r w:rsidR="00860107" w:rsidRPr="00860107">
        <w:rPr>
          <w:i/>
          <w:iCs/>
          <w:color w:val="000000"/>
          <w:sz w:val="24"/>
          <w:szCs w:val="24"/>
        </w:rPr>
        <w:t>)</w:t>
      </w:r>
      <w:r w:rsidR="00860107" w:rsidRPr="00860107">
        <w:rPr>
          <w:i/>
          <w:iCs/>
          <w:color w:val="000000"/>
        </w:rPr>
        <w:t> </w:t>
      </w:r>
      <w:r w:rsidR="00FE094F" w:rsidRPr="00860107">
        <w:rPr>
          <w:rStyle w:val="DipnotBavurusu"/>
          <w:i/>
          <w:iCs/>
          <w:sz w:val="24"/>
          <w:szCs w:val="24"/>
        </w:rPr>
        <w:footnoteReference w:id="6"/>
      </w:r>
      <w:r w:rsidR="00860107">
        <w:rPr>
          <w:sz w:val="24"/>
          <w:szCs w:val="24"/>
          <w:lang w:eastAsia="tr-TR"/>
        </w:rPr>
        <w:t xml:space="preserve"> </w:t>
      </w:r>
      <w:r w:rsidR="003724BD" w:rsidRPr="00D23518">
        <w:rPr>
          <w:sz w:val="24"/>
          <w:szCs w:val="24"/>
          <w:lang w:eastAsia="tr-TR"/>
        </w:rPr>
        <w:t xml:space="preserve">Sağlık Bakanlığı </w:t>
      </w:r>
      <w:r w:rsidR="003724BD" w:rsidRPr="00AA3444">
        <w:rPr>
          <w:sz w:val="24"/>
          <w:szCs w:val="24"/>
          <w:lang w:eastAsia="tr-TR"/>
        </w:rPr>
        <w:t xml:space="preserve">tarafından aşı, antiserum ve </w:t>
      </w:r>
      <w:r w:rsidR="003724BD" w:rsidRPr="00E21060">
        <w:rPr>
          <w:sz w:val="24"/>
          <w:szCs w:val="24"/>
          <w:lang w:eastAsia="tr-TR"/>
        </w:rPr>
        <w:t>antidot alımına ilişkin gerçekleştirilecek ihalelerde ve Devlet Su İşleri Genel Müdürlüğü tarafından enerji arz güvenliği kapsamında hidroelektrik santralleri yapımında ihtiyaç duyulan elektromekanik teçhizat alımı ile sel ve taşkın koruma için ihtiyaç duyulan treyler çekicisi alımına ilişkin gerçekleştirilecek ihalelerde,</w:t>
      </w:r>
      <w:r w:rsidR="003724BD" w:rsidRPr="00E21060">
        <w:rPr>
          <w:sz w:val="18"/>
          <w:szCs w:val="18"/>
          <w:lang w:eastAsia="tr-TR"/>
        </w:rPr>
        <w:t xml:space="preserve"> </w:t>
      </w:r>
      <w:r w:rsidR="00AD780B" w:rsidRPr="00E02298">
        <w:rPr>
          <w:sz w:val="24"/>
          <w:szCs w:val="24"/>
        </w:rPr>
        <w:t>Hazine ve Maliye Bakanlığının uygun görüşü alınmak kaydıyla, tekliflerin yabancı para birimleri cinsinden verilebilmesi ve sözleşme konusu işin ödemelerinde yabancı para birimlerinin kullanılabilmesi mümkündür. Bu durumda, tekliflerin hangi para birimi veya birimleri cinsinden verilebileceği, ödemeye esas para birimi veya birimleri ile tekliflerin bu düzenlemeler çerçevesinde, teklif fiyatının, ihale tarihinde veya son yazılı tekliflerin verildiği tarihte Resmî Gazete’de yayımlanan Türkiye Cumhuriyet Merkez Bankası döviz alış kuru veya çapraz kur üzerinden dönüştürülmesi suretiyle değerlendirileceği hususları ihale dokümanında düzenlenir.</w:t>
      </w:r>
    </w:p>
    <w:p w14:paraId="17AF2FEA" w14:textId="77777777" w:rsidR="00AD780B" w:rsidRPr="00E02298" w:rsidRDefault="00205E50" w:rsidP="00205E50">
      <w:pPr>
        <w:pStyle w:val="3-NormalYaz0"/>
        <w:spacing w:line="240" w:lineRule="atLeast"/>
        <w:rPr>
          <w:sz w:val="24"/>
          <w:szCs w:val="24"/>
        </w:rPr>
      </w:pPr>
      <w:r>
        <w:rPr>
          <w:sz w:val="24"/>
          <w:szCs w:val="24"/>
        </w:rPr>
        <w:tab/>
      </w:r>
      <w:r w:rsidR="00AD780B" w:rsidRPr="00E02298">
        <w:rPr>
          <w:sz w:val="24"/>
          <w:szCs w:val="24"/>
        </w:rPr>
        <w:t>(2) Birinci fıkra kapsamındaki ihalelerde;</w:t>
      </w:r>
    </w:p>
    <w:p w14:paraId="36CDE259" w14:textId="77777777" w:rsidR="00AD780B" w:rsidRPr="00E02298" w:rsidRDefault="00205E50" w:rsidP="00205E50">
      <w:pPr>
        <w:pStyle w:val="3-NormalYaz0"/>
        <w:spacing w:line="240" w:lineRule="atLeast"/>
        <w:rPr>
          <w:sz w:val="24"/>
          <w:szCs w:val="24"/>
        </w:rPr>
      </w:pPr>
      <w:r>
        <w:rPr>
          <w:sz w:val="24"/>
          <w:szCs w:val="24"/>
        </w:rPr>
        <w:lastRenderedPageBreak/>
        <w:tab/>
      </w:r>
      <w:r w:rsidR="00AD780B" w:rsidRPr="00E02298">
        <w:rPr>
          <w:sz w:val="24"/>
          <w:szCs w:val="24"/>
        </w:rPr>
        <w:t>a) İş deneyimini gösteren belgeler dışındaki parasal tutar ihtiva eden yeterlik belgelerinin yabancı para birimi üzerinden düzenlenmiş olması halinde, bu belgelerdeki parasal tutarlar, ilk ilan veya davet tarihinde Resmî Gazete’de yayımlanan Türkiye Cumhuriyet Merkez Bankası çapraz kuru üzerinden tekliflerin değerlendirilmesinde esas alınacak para birimine çevrilerek değerlendirilir.</w:t>
      </w:r>
    </w:p>
    <w:p w14:paraId="13714EF8" w14:textId="77777777" w:rsidR="00AD780B" w:rsidRPr="00E02298" w:rsidRDefault="00205E50" w:rsidP="00205E50">
      <w:pPr>
        <w:pStyle w:val="3-NormalYaz0"/>
        <w:spacing w:line="240" w:lineRule="atLeast"/>
        <w:rPr>
          <w:sz w:val="24"/>
          <w:szCs w:val="24"/>
        </w:rPr>
      </w:pPr>
      <w:r>
        <w:rPr>
          <w:sz w:val="24"/>
          <w:szCs w:val="24"/>
        </w:rPr>
        <w:tab/>
      </w:r>
      <w:r w:rsidR="00AD780B" w:rsidRPr="00E02298">
        <w:rPr>
          <w:sz w:val="24"/>
          <w:szCs w:val="24"/>
        </w:rPr>
        <w:t>b) Yabancı para birimi cinsinden sözleşmeye bağlanan işlere ilişkin iş deneyimini gösteren belgelerdeki iş deneyim tutarı, ilk ilan veya davet tarihinde Resmî Gazete’de yayımlanan Türkiye Cumhuriyet Merkez Bankası çapraz kuru üzerinden teklife esas para birimine çevrilir.</w:t>
      </w:r>
    </w:p>
    <w:p w14:paraId="7CEF4360" w14:textId="77777777" w:rsidR="00AD780B" w:rsidRDefault="00205E50" w:rsidP="00205E50">
      <w:pPr>
        <w:pStyle w:val="3-NormalYaz0"/>
        <w:spacing w:line="240" w:lineRule="atLeast"/>
        <w:rPr>
          <w:sz w:val="24"/>
          <w:szCs w:val="24"/>
        </w:rPr>
      </w:pPr>
      <w:r>
        <w:rPr>
          <w:sz w:val="24"/>
          <w:szCs w:val="24"/>
        </w:rPr>
        <w:tab/>
      </w:r>
      <w:r w:rsidR="00AD780B" w:rsidRPr="00E02298">
        <w:rPr>
          <w:sz w:val="24"/>
          <w:szCs w:val="24"/>
        </w:rPr>
        <w:t>c) Yabancı para birimi cinsinden teklif veren istekliye ait Türk Lirası üzerinden sözleşmeye bağlanan işlere ilişkin iş deneyimini gösteren belgelerdeki iş deneyim tutarı, bu Yönetmeliğin 48 inci maddesinin birinci fıkrasındaki düzenlemeler çerçevesinde güncellenir. Bu tutar, ilk ilan veya davet tarihinde Resmî Gazete’de yayımlanan Türkiye Cumhuriyet Merkez Bankası döviz satış kuru üzerinden, teklife esas para birimine çevrilir.</w:t>
      </w:r>
    </w:p>
    <w:p w14:paraId="01F8BE6D" w14:textId="77777777" w:rsidR="000538BD" w:rsidRDefault="000538BD" w:rsidP="00205E50">
      <w:pPr>
        <w:pStyle w:val="3-NormalYaz0"/>
        <w:spacing w:line="240" w:lineRule="atLeast"/>
        <w:rPr>
          <w:sz w:val="24"/>
          <w:szCs w:val="24"/>
        </w:rPr>
      </w:pPr>
    </w:p>
    <w:p w14:paraId="3EAE1B83" w14:textId="77777777" w:rsidR="000538BD" w:rsidRPr="00FA583C" w:rsidRDefault="000538BD" w:rsidP="003961D3">
      <w:pPr>
        <w:spacing w:line="240" w:lineRule="atLeast"/>
        <w:ind w:firstLine="566"/>
        <w:jc w:val="both"/>
      </w:pPr>
      <w:r w:rsidRPr="00FA583C">
        <w:rPr>
          <w:b/>
        </w:rPr>
        <w:t>Standart formlara yapılan atıflar</w:t>
      </w:r>
    </w:p>
    <w:p w14:paraId="3862481C" w14:textId="77777777" w:rsidR="00685070" w:rsidRPr="00FA583C" w:rsidRDefault="000538BD" w:rsidP="003961D3">
      <w:pPr>
        <w:pStyle w:val="3-NormalYaz0"/>
        <w:spacing w:line="240" w:lineRule="atLeast"/>
        <w:ind w:firstLine="566"/>
        <w:rPr>
          <w:sz w:val="24"/>
          <w:szCs w:val="24"/>
          <w:lang w:eastAsia="tr-TR"/>
        </w:rPr>
      </w:pPr>
      <w:r w:rsidRPr="00FA583C">
        <w:rPr>
          <w:b/>
          <w:bCs/>
          <w:sz w:val="24"/>
          <w:szCs w:val="24"/>
          <w:lang w:eastAsia="tr-TR"/>
        </w:rPr>
        <w:t>EK MADDE 3-</w:t>
      </w:r>
      <w:r w:rsidRPr="00FA583C">
        <w:rPr>
          <w:sz w:val="24"/>
          <w:szCs w:val="24"/>
          <w:lang w:eastAsia="tr-TR"/>
        </w:rPr>
        <w:t xml:space="preserve"> </w:t>
      </w:r>
      <w:r w:rsidR="00685070" w:rsidRPr="00FA583C">
        <w:rPr>
          <w:b/>
          <w:bCs/>
          <w:sz w:val="24"/>
          <w:szCs w:val="24"/>
          <w:lang w:eastAsia="tr-TR"/>
        </w:rPr>
        <w:t>(Ek: 18/05/2024-32550</w:t>
      </w:r>
      <w:r w:rsidR="003D18E9" w:rsidRPr="00FA583C">
        <w:rPr>
          <w:b/>
          <w:bCs/>
          <w:sz w:val="24"/>
          <w:szCs w:val="24"/>
          <w:lang w:eastAsia="tr-TR"/>
        </w:rPr>
        <w:t xml:space="preserve"> R.G</w:t>
      </w:r>
      <w:r w:rsidR="001D6784" w:rsidRPr="00FA583C">
        <w:rPr>
          <w:b/>
          <w:bCs/>
          <w:sz w:val="24"/>
          <w:szCs w:val="24"/>
          <w:lang w:eastAsia="tr-TR"/>
        </w:rPr>
        <w:t>.</w:t>
      </w:r>
      <w:r w:rsidR="003D18E9" w:rsidRPr="00FA583C">
        <w:rPr>
          <w:b/>
          <w:bCs/>
          <w:sz w:val="24"/>
          <w:szCs w:val="24"/>
          <w:lang w:eastAsia="tr-TR"/>
        </w:rPr>
        <w:t>/32</w:t>
      </w:r>
      <w:r w:rsidR="00685070" w:rsidRPr="00FA583C">
        <w:rPr>
          <w:b/>
          <w:bCs/>
          <w:sz w:val="24"/>
          <w:szCs w:val="24"/>
          <w:lang w:eastAsia="tr-TR"/>
        </w:rPr>
        <w:t>.md.; yürürlük: 01/08/2025)</w:t>
      </w:r>
    </w:p>
    <w:p w14:paraId="2D752AA5" w14:textId="77777777" w:rsidR="000538BD" w:rsidRPr="00FA583C" w:rsidRDefault="000538BD" w:rsidP="003961D3">
      <w:pPr>
        <w:pStyle w:val="3-NormalYaz0"/>
        <w:spacing w:line="240" w:lineRule="atLeast"/>
        <w:ind w:firstLine="566"/>
        <w:rPr>
          <w:sz w:val="24"/>
          <w:szCs w:val="24"/>
        </w:rPr>
      </w:pPr>
      <w:r w:rsidRPr="00FA583C">
        <w:rPr>
          <w:sz w:val="24"/>
          <w:szCs w:val="24"/>
          <w:lang w:eastAsia="tr-TR"/>
        </w:rPr>
        <w:t>(1) Bu maddeyi yürürlüğe koyan Yönetmelik ile yürürlükten kaldırılan Ek-1’de yer alan standart formlara diğer mevzuatta yapılan atıflar e-formlara yapılmış sayılır.</w:t>
      </w:r>
    </w:p>
    <w:p w14:paraId="02F1D8EE" w14:textId="77777777" w:rsidR="00AD780B" w:rsidRPr="00E02298" w:rsidRDefault="00AD780B" w:rsidP="003961D3">
      <w:pPr>
        <w:pStyle w:val="3-NormalYaz0"/>
        <w:spacing w:line="240" w:lineRule="atLeast"/>
        <w:ind w:firstLine="566"/>
        <w:rPr>
          <w:sz w:val="24"/>
          <w:szCs w:val="24"/>
        </w:rPr>
      </w:pPr>
    </w:p>
    <w:p w14:paraId="59B17F9C" w14:textId="77777777" w:rsidR="003961D3" w:rsidRPr="00162CD9" w:rsidRDefault="003961D3" w:rsidP="003961D3">
      <w:pPr>
        <w:ind w:firstLine="566"/>
        <w:jc w:val="both"/>
        <w:rPr>
          <w:b/>
          <w:bCs/>
        </w:rPr>
      </w:pPr>
      <w:r w:rsidRPr="00162CD9">
        <w:rPr>
          <w:b/>
          <w:bCs/>
        </w:rPr>
        <w:t>Hüküm bulunmayan haller</w:t>
      </w:r>
    </w:p>
    <w:p w14:paraId="01A8B51D" w14:textId="2E417CFA" w:rsidR="00781940" w:rsidRPr="00162CD9" w:rsidRDefault="003961D3" w:rsidP="003961D3">
      <w:pPr>
        <w:pStyle w:val="Balk1"/>
        <w:ind w:firstLine="566"/>
        <w:rPr>
          <w:bCs/>
        </w:rPr>
      </w:pPr>
      <w:r w:rsidRPr="00162CD9">
        <w:rPr>
          <w:bCs/>
        </w:rPr>
        <w:t xml:space="preserve">EK MADDE 4- </w:t>
      </w:r>
      <w:r w:rsidR="00576C3F" w:rsidRPr="00162CD9">
        <w:rPr>
          <w:bCs/>
        </w:rPr>
        <w:t>(</w:t>
      </w:r>
      <w:r w:rsidR="00576C3F" w:rsidRPr="00162CD9">
        <w:t>Ek</w:t>
      </w:r>
      <w:r w:rsidR="00781940" w:rsidRPr="00162CD9">
        <w:rPr>
          <w:bCs/>
        </w:rPr>
        <w:t>: 09/04/2026-33219 R.G./5</w:t>
      </w:r>
      <w:r w:rsidR="005C70EB">
        <w:rPr>
          <w:bCs/>
        </w:rPr>
        <w:t>.</w:t>
      </w:r>
      <w:r w:rsidR="00576C3F" w:rsidRPr="00162CD9">
        <w:rPr>
          <w:bCs/>
        </w:rPr>
        <w:t xml:space="preserve">md.) </w:t>
      </w:r>
    </w:p>
    <w:p w14:paraId="2FE1B376" w14:textId="492A9526" w:rsidR="003961D3" w:rsidRPr="00162CD9" w:rsidRDefault="00781940" w:rsidP="003961D3">
      <w:pPr>
        <w:pStyle w:val="Balk1"/>
        <w:ind w:firstLine="566"/>
        <w:rPr>
          <w:b w:val="0"/>
        </w:rPr>
      </w:pPr>
      <w:r w:rsidRPr="00162CD9">
        <w:rPr>
          <w:b w:val="0"/>
        </w:rPr>
        <w:t>(1) Bu Yönetmelikte hüküm bulunmayan hallerde, diğer ihale uygulama yönetmeliklerinde yer alan hükümler niteliğine uygun düştüğü takdirde uygulanır.</w:t>
      </w:r>
    </w:p>
    <w:p w14:paraId="55DB346D" w14:textId="77777777" w:rsidR="003961D3" w:rsidRDefault="003961D3" w:rsidP="0099356C">
      <w:pPr>
        <w:pStyle w:val="Balk1"/>
      </w:pPr>
    </w:p>
    <w:p w14:paraId="131BE5E6" w14:textId="5F22D1E5" w:rsidR="00AD780B" w:rsidRPr="00E02298" w:rsidRDefault="00AD780B" w:rsidP="0099356C">
      <w:pPr>
        <w:pStyle w:val="Balk1"/>
      </w:pPr>
      <w:r w:rsidRPr="00E02298">
        <w:t xml:space="preserve">5/3/2009 tarihinden önceki ihaleler </w:t>
      </w:r>
    </w:p>
    <w:p w14:paraId="304F6E51" w14:textId="77777777" w:rsidR="00AD780B" w:rsidRPr="00E02298" w:rsidRDefault="00AD780B" w:rsidP="00AD780B">
      <w:pPr>
        <w:pStyle w:val="3-NormalYaz0"/>
        <w:spacing w:line="240" w:lineRule="atLeast"/>
        <w:rPr>
          <w:sz w:val="24"/>
          <w:szCs w:val="24"/>
        </w:rPr>
      </w:pPr>
      <w:r w:rsidRPr="00E02298">
        <w:rPr>
          <w:b/>
          <w:sz w:val="24"/>
          <w:szCs w:val="24"/>
        </w:rPr>
        <w:tab/>
      </w:r>
      <w:r w:rsidRPr="00F53CFA">
        <w:rPr>
          <w:rStyle w:val="Balk1Char"/>
        </w:rPr>
        <w:t>GEÇİCİ MADDE 1 –</w:t>
      </w:r>
      <w:r w:rsidRPr="00E02298">
        <w:rPr>
          <w:b/>
          <w:sz w:val="24"/>
          <w:szCs w:val="24"/>
        </w:rPr>
        <w:t xml:space="preserve"> </w:t>
      </w:r>
      <w:r w:rsidRPr="00E02298">
        <w:rPr>
          <w:sz w:val="24"/>
          <w:szCs w:val="24"/>
        </w:rPr>
        <w:t>(1) İlanı veya duyurusu, 5/3/2009 tarihinden önce yapılmış olan ihaleler,  ilan edildiği veya duyurulduğu tarihte yürürlükte olan Yönetmelik hükümlerine göre sonuçlandırılır.</w:t>
      </w:r>
    </w:p>
    <w:p w14:paraId="7247E806" w14:textId="77777777" w:rsidR="00AD780B" w:rsidRPr="00E02298" w:rsidRDefault="00AD780B" w:rsidP="00AD780B">
      <w:pPr>
        <w:pStyle w:val="3-NormalYaz0"/>
        <w:spacing w:line="240" w:lineRule="atLeast"/>
        <w:rPr>
          <w:sz w:val="24"/>
          <w:szCs w:val="24"/>
        </w:rPr>
      </w:pPr>
    </w:p>
    <w:p w14:paraId="4B9D1CC6" w14:textId="77777777" w:rsidR="00AD780B" w:rsidRPr="00E02298" w:rsidRDefault="00AD780B" w:rsidP="0099356C">
      <w:pPr>
        <w:pStyle w:val="Balk1"/>
      </w:pPr>
      <w:r w:rsidRPr="00E02298">
        <w:t xml:space="preserve">5/3/2009 tarihinden önce düzenlenen iş deneyim belgeleri </w:t>
      </w:r>
    </w:p>
    <w:p w14:paraId="6565B5AA" w14:textId="77777777" w:rsidR="00AD780B" w:rsidRPr="00FA583C" w:rsidRDefault="00AD780B" w:rsidP="00AD780B">
      <w:pPr>
        <w:pStyle w:val="3-NormalYaz0"/>
        <w:spacing w:line="240" w:lineRule="atLeast"/>
        <w:rPr>
          <w:sz w:val="24"/>
          <w:szCs w:val="24"/>
        </w:rPr>
      </w:pPr>
      <w:r w:rsidRPr="00E02298">
        <w:rPr>
          <w:b/>
          <w:sz w:val="24"/>
          <w:szCs w:val="24"/>
        </w:rPr>
        <w:tab/>
      </w:r>
      <w:r w:rsidRPr="00F53CFA">
        <w:rPr>
          <w:rStyle w:val="Balk1Char"/>
        </w:rPr>
        <w:t>GEÇİCİ MADDE 2 –</w:t>
      </w:r>
      <w:r w:rsidRPr="00E02298">
        <w:rPr>
          <w:b/>
          <w:sz w:val="24"/>
          <w:szCs w:val="24"/>
        </w:rPr>
        <w:t xml:space="preserve"> </w:t>
      </w:r>
      <w:r w:rsidRPr="00E02298">
        <w:rPr>
          <w:sz w:val="24"/>
          <w:szCs w:val="24"/>
        </w:rPr>
        <w:t xml:space="preserve">(1) Bu Yönetmeliğin yürürlüğe girdiği tarihten önce alınmış olan İş Deneyim </w:t>
      </w:r>
      <w:r w:rsidRPr="00FA583C">
        <w:rPr>
          <w:sz w:val="24"/>
          <w:szCs w:val="24"/>
        </w:rPr>
        <w:t>Belgesi</w:t>
      </w:r>
      <w:r w:rsidR="003D18E9" w:rsidRPr="00FA583C">
        <w:rPr>
          <w:sz w:val="24"/>
          <w:szCs w:val="24"/>
        </w:rPr>
        <w:t xml:space="preserve"> </w:t>
      </w:r>
      <w:r w:rsidR="003D18E9" w:rsidRPr="00FA583C">
        <w:rPr>
          <w:b/>
          <w:sz w:val="24"/>
          <w:szCs w:val="24"/>
        </w:rPr>
        <w:t>(Mülga ibare: 18/05/2024-32550 R.G/33.md.; yürürlük: 01/08/2025)</w:t>
      </w:r>
      <w:r w:rsidRPr="00FA583C">
        <w:rPr>
          <w:sz w:val="24"/>
          <w:szCs w:val="24"/>
        </w:rPr>
        <w:t xml:space="preserve"> bu Yönetmelikte öngörülen diğer şartları sağlaması halinde, bu Yönetmelik kapsamında yapılan ihalelerde iş deneyimini gösteren belge olarak kullanılabilir. </w:t>
      </w:r>
    </w:p>
    <w:p w14:paraId="09F71D84" w14:textId="77777777" w:rsidR="00AD780B" w:rsidRPr="00FA583C" w:rsidRDefault="00AD780B" w:rsidP="00AD780B">
      <w:pPr>
        <w:pStyle w:val="3-NormalYaz0"/>
        <w:spacing w:line="240" w:lineRule="atLeast"/>
        <w:rPr>
          <w:sz w:val="24"/>
          <w:szCs w:val="24"/>
        </w:rPr>
      </w:pPr>
      <w:r w:rsidRPr="00FA583C">
        <w:rPr>
          <w:sz w:val="24"/>
          <w:szCs w:val="24"/>
        </w:rPr>
        <w:tab/>
        <w:t>(2) 1/1/2003 ile 5/3/2009 tarihleri arasında alınan İş Deneyim Belgesinin</w:t>
      </w:r>
      <w:r w:rsidR="003D18E9" w:rsidRPr="00FA583C">
        <w:rPr>
          <w:sz w:val="24"/>
          <w:szCs w:val="24"/>
        </w:rPr>
        <w:t xml:space="preserve"> </w:t>
      </w:r>
      <w:r w:rsidR="003D18E9" w:rsidRPr="00FA583C">
        <w:rPr>
          <w:b/>
          <w:sz w:val="24"/>
          <w:szCs w:val="24"/>
        </w:rPr>
        <w:t>(Mülga ibare: 18/05/2024-32550 R.G/33.md.; yürürlük: 01/08/2025)</w:t>
      </w:r>
      <w:r w:rsidRPr="00FA583C">
        <w:rPr>
          <w:sz w:val="24"/>
          <w:szCs w:val="24"/>
        </w:rPr>
        <w:t xml:space="preserve"> belge sahibi tarafından yenilenmesinin talep edilmesi halinde; bu belgelerin aslının teslim edilmesini müteakip belgeyi daha önce düzenleyen merci tarafından, belgenin yenilendiği tarihteki kriterler göz önüne alınarak, bu Yönetmelikte belirtilen esas ve usullere göre yeni belge düzenlenir ve düzenlenen yeni belgeye, daha önce düzenlenen belgenin tarih ve sayısı yazılarak, eski belgenin yerine verildiğine dair şerh düşülür.</w:t>
      </w:r>
    </w:p>
    <w:p w14:paraId="683413DD" w14:textId="77777777" w:rsidR="00AD780B" w:rsidRDefault="00AD780B" w:rsidP="00AD780B">
      <w:pPr>
        <w:pStyle w:val="3-NormalYaz0"/>
        <w:spacing w:line="240" w:lineRule="atLeast"/>
        <w:rPr>
          <w:sz w:val="24"/>
          <w:szCs w:val="24"/>
        </w:rPr>
      </w:pPr>
      <w:r w:rsidRPr="00FA583C">
        <w:rPr>
          <w:sz w:val="24"/>
          <w:szCs w:val="24"/>
        </w:rPr>
        <w:tab/>
        <w:t>(3) Kamu kurumu niteliğindeki meslek kuruluşları tarafından bu Yönetmeliğin yürürlüğe girdiği tarihten önce düzenlenen İş Deneyim Belgesi</w:t>
      </w:r>
      <w:r w:rsidR="003D18E9" w:rsidRPr="00FA583C">
        <w:rPr>
          <w:sz w:val="24"/>
          <w:szCs w:val="24"/>
        </w:rPr>
        <w:t xml:space="preserve"> </w:t>
      </w:r>
      <w:r w:rsidR="003D18E9" w:rsidRPr="00FA583C">
        <w:rPr>
          <w:b/>
          <w:sz w:val="24"/>
          <w:szCs w:val="24"/>
        </w:rPr>
        <w:t>(Mülga ibare: 18/05/2024-32550 R.G/33.md.; yürürlük: 01/08/2025)</w:t>
      </w:r>
      <w:r w:rsidRPr="00FA583C">
        <w:rPr>
          <w:sz w:val="24"/>
          <w:szCs w:val="24"/>
        </w:rPr>
        <w:t xml:space="preserve"> bu </w:t>
      </w:r>
      <w:r w:rsidRPr="00E02298">
        <w:rPr>
          <w:sz w:val="24"/>
          <w:szCs w:val="24"/>
        </w:rPr>
        <w:t xml:space="preserve">Yönetmelikte öngörülen diğer şartları sağlaması halinde, bu Yönetmelik kapsamında yapılan ihalelerde, iş deneyimini gösteren belge olarak kullanılabilir. </w:t>
      </w:r>
    </w:p>
    <w:p w14:paraId="30EAE6FE" w14:textId="77777777" w:rsidR="00AD780B" w:rsidRPr="00E02298" w:rsidRDefault="00AD780B" w:rsidP="00AD780B">
      <w:pPr>
        <w:pStyle w:val="3-NormalYaz0"/>
        <w:spacing w:line="240" w:lineRule="atLeast"/>
        <w:rPr>
          <w:sz w:val="24"/>
          <w:szCs w:val="24"/>
        </w:rPr>
      </w:pPr>
    </w:p>
    <w:p w14:paraId="3EAC72B8" w14:textId="77777777" w:rsidR="00AD780B" w:rsidRPr="00E02298" w:rsidRDefault="00AD780B" w:rsidP="0099356C">
      <w:pPr>
        <w:pStyle w:val="Balk1"/>
      </w:pPr>
      <w:bookmarkStart w:id="87" w:name="_Toc52716897"/>
      <w:r w:rsidRPr="00E02298">
        <w:lastRenderedPageBreak/>
        <w:t xml:space="preserve">İlanı veya duyurusu </w:t>
      </w:r>
      <w:r w:rsidRPr="00E02298">
        <w:rPr>
          <w:lang w:eastAsia="en-US"/>
        </w:rPr>
        <w:t>(Değişik ibare:</w:t>
      </w:r>
      <w:r w:rsidR="00FC1205">
        <w:rPr>
          <w:lang w:eastAsia="en-US"/>
        </w:rPr>
        <w:t xml:space="preserve"> </w:t>
      </w:r>
      <w:r w:rsidRPr="00E02298">
        <w:rPr>
          <w:lang w:eastAsia="en-US"/>
        </w:rPr>
        <w:t>0</w:t>
      </w:r>
      <w:r w:rsidRPr="00E02298">
        <w:t>4/0</w:t>
      </w:r>
      <w:r w:rsidRPr="00E02298">
        <w:rPr>
          <w:lang w:eastAsia="en-US"/>
        </w:rPr>
        <w:t>3/</w:t>
      </w:r>
      <w:r w:rsidRPr="00E02298">
        <w:t>2010</w:t>
      </w:r>
      <w:r w:rsidRPr="00E02298">
        <w:rPr>
          <w:lang w:eastAsia="en-US"/>
        </w:rPr>
        <w:t>-27</w:t>
      </w:r>
      <w:r w:rsidRPr="00E02298">
        <w:t>511</w:t>
      </w:r>
      <w:r w:rsidR="00FC1205">
        <w:rPr>
          <w:lang w:eastAsia="en-US"/>
        </w:rPr>
        <w:t xml:space="preserve"> R.G./1.</w:t>
      </w:r>
      <w:r w:rsidRPr="00E02298">
        <w:rPr>
          <w:lang w:eastAsia="en-US"/>
        </w:rPr>
        <w:t xml:space="preserve">md.) </w:t>
      </w:r>
      <w:r w:rsidRPr="00E02298">
        <w:t>1/5/2011 tarihinden önce yapılan ihalelerde bilanço veya eşdeğer belgelerdeki yeterlik kriterleri</w:t>
      </w:r>
      <w:bookmarkEnd w:id="87"/>
    </w:p>
    <w:p w14:paraId="78B9CB84" w14:textId="5F55AAB9" w:rsidR="00AD780B" w:rsidRPr="008A2B75" w:rsidRDefault="00AD780B" w:rsidP="0099356C">
      <w:pPr>
        <w:pStyle w:val="Balk1"/>
      </w:pPr>
      <w:bookmarkStart w:id="88" w:name="_Toc52716898"/>
      <w:r w:rsidRPr="008A2B75">
        <w:t>GEÇİCİ MADDE</w:t>
      </w:r>
      <w:r w:rsidR="00FC1205">
        <w:t xml:space="preserve"> 3 – (Ek: 3/7/2009-27277 R.G/8.</w:t>
      </w:r>
      <w:r w:rsidRPr="008A2B75">
        <w:t>md.)</w:t>
      </w:r>
      <w:bookmarkEnd w:id="88"/>
    </w:p>
    <w:p w14:paraId="0AC17C85" w14:textId="77777777" w:rsidR="00AD780B" w:rsidRPr="00E02298" w:rsidRDefault="00AD780B" w:rsidP="00AD780B">
      <w:pPr>
        <w:tabs>
          <w:tab w:val="left" w:pos="566"/>
        </w:tabs>
        <w:spacing w:line="240" w:lineRule="atLeast"/>
        <w:ind w:firstLine="540"/>
        <w:jc w:val="both"/>
      </w:pPr>
      <w:r w:rsidRPr="00E02298">
        <w:rPr>
          <w:b/>
          <w:bCs/>
        </w:rPr>
        <w:t xml:space="preserve"> </w:t>
      </w:r>
      <w:r w:rsidRPr="00E02298">
        <w:t xml:space="preserve">(1) İlanı veya duyurusu </w:t>
      </w:r>
      <w:r w:rsidRPr="00E02298">
        <w:rPr>
          <w:b/>
          <w:lang w:eastAsia="en-US"/>
        </w:rPr>
        <w:t>(Değişik ibare:</w:t>
      </w:r>
      <w:r w:rsidR="00FC1205">
        <w:rPr>
          <w:b/>
          <w:lang w:eastAsia="en-US"/>
        </w:rPr>
        <w:t xml:space="preserve"> </w:t>
      </w:r>
      <w:r w:rsidRPr="00E02298">
        <w:rPr>
          <w:b/>
          <w:lang w:eastAsia="en-US"/>
        </w:rPr>
        <w:t>0</w:t>
      </w:r>
      <w:r w:rsidRPr="00E02298">
        <w:rPr>
          <w:b/>
        </w:rPr>
        <w:t>4/0</w:t>
      </w:r>
      <w:r w:rsidRPr="00E02298">
        <w:rPr>
          <w:b/>
          <w:lang w:eastAsia="en-US"/>
        </w:rPr>
        <w:t>3/</w:t>
      </w:r>
      <w:r w:rsidRPr="00E02298">
        <w:rPr>
          <w:b/>
        </w:rPr>
        <w:t>2010</w:t>
      </w:r>
      <w:r w:rsidRPr="00E02298">
        <w:rPr>
          <w:b/>
          <w:lang w:eastAsia="en-US"/>
        </w:rPr>
        <w:t>-27</w:t>
      </w:r>
      <w:r w:rsidRPr="00E02298">
        <w:rPr>
          <w:b/>
        </w:rPr>
        <w:t>511</w:t>
      </w:r>
      <w:r w:rsidR="00FC1205">
        <w:rPr>
          <w:b/>
          <w:lang w:eastAsia="en-US"/>
        </w:rPr>
        <w:t xml:space="preserve"> R.G./1.</w:t>
      </w:r>
      <w:r w:rsidRPr="00E02298">
        <w:rPr>
          <w:b/>
          <w:lang w:eastAsia="en-US"/>
        </w:rPr>
        <w:t xml:space="preserve">md.) </w:t>
      </w:r>
      <w:r w:rsidRPr="00E02298">
        <w:t>1/5/2011 tarihinden önce yapılan ihalelerde, 33 üncü maddenin ikinci fıkrasındaki yeterlik kriterlerinde aşağıdaki oranlar uygulanır:</w:t>
      </w:r>
    </w:p>
    <w:p w14:paraId="3BD2ADA5" w14:textId="77777777" w:rsidR="00AD780B" w:rsidRPr="00E02298" w:rsidRDefault="00AD780B" w:rsidP="00AD780B">
      <w:pPr>
        <w:tabs>
          <w:tab w:val="left" w:pos="566"/>
        </w:tabs>
        <w:spacing w:line="240" w:lineRule="atLeast"/>
        <w:ind w:firstLine="540"/>
        <w:jc w:val="both"/>
      </w:pPr>
      <w:r w:rsidRPr="00E02298">
        <w:t>a) Belli sürelerde nakit akışını sağlayabilmesi için gerekli likiditeye ve kısa dönem (bir yıl) içinde borç ödeme gücüne sahip olup olmadığını gösteren cari oranın (dönen varlıklar/kısa vadeli borçlar) en az 0,50 olması (hesaplama yapılırken; varsa yıllara yaygın inşaat maliyetleri dönen varlıklardan, hakediş gelirleri ise kısa vadeli borçlardan düşülecektir),</w:t>
      </w:r>
    </w:p>
    <w:p w14:paraId="1C5C56AE" w14:textId="77777777" w:rsidR="00AD780B" w:rsidRPr="00E02298" w:rsidRDefault="00AD780B" w:rsidP="00AD780B">
      <w:pPr>
        <w:tabs>
          <w:tab w:val="left" w:pos="566"/>
        </w:tabs>
        <w:spacing w:line="240" w:lineRule="atLeast"/>
        <w:ind w:firstLine="540"/>
        <w:jc w:val="both"/>
      </w:pPr>
      <w:r w:rsidRPr="00E02298">
        <w:tab/>
        <w:t>b) Aktif varlıkların ne kadarının öz kaynaklardan oluştuğunu gösteren öz kaynak oranının (öz kaynaklar/toplam aktif) en az 0,10 olması (hesaplama yapılırken, varsa yıllara yaygın inşaat maliyetleri toplam aktiflerden düşülecektir),</w:t>
      </w:r>
    </w:p>
    <w:p w14:paraId="1D760C7B" w14:textId="77777777" w:rsidR="00AD780B" w:rsidRPr="00E02298" w:rsidRDefault="00AD780B" w:rsidP="00AD780B">
      <w:pPr>
        <w:tabs>
          <w:tab w:val="left" w:pos="566"/>
        </w:tabs>
        <w:spacing w:line="240" w:lineRule="atLeast"/>
        <w:ind w:firstLine="540"/>
        <w:jc w:val="both"/>
      </w:pPr>
      <w:r w:rsidRPr="00E02298">
        <w:t>c) Kısa vadeli banka borçlarının öz kaynaklara oranının 0,75’den küçük olması,</w:t>
      </w:r>
    </w:p>
    <w:p w14:paraId="54C99829" w14:textId="77777777" w:rsidR="00AD780B" w:rsidRDefault="00AD780B" w:rsidP="00AD780B">
      <w:pPr>
        <w:tabs>
          <w:tab w:val="left" w:pos="566"/>
        </w:tabs>
        <w:spacing w:line="240" w:lineRule="atLeast"/>
        <w:ind w:firstLine="540"/>
        <w:jc w:val="both"/>
      </w:pPr>
      <w:r w:rsidRPr="00E02298">
        <w:t>yeterlik kriterleri olarak öngörülür ve sayılan üç kriter birlikte aranır.</w:t>
      </w:r>
    </w:p>
    <w:p w14:paraId="54DF2FB0" w14:textId="77777777" w:rsidR="00AD780B" w:rsidRPr="00E02298" w:rsidRDefault="00AD780B" w:rsidP="00AD780B">
      <w:pPr>
        <w:spacing w:line="240" w:lineRule="atLeast"/>
        <w:ind w:firstLine="540"/>
        <w:jc w:val="both"/>
        <w:rPr>
          <w:b/>
          <w:bCs/>
        </w:rPr>
      </w:pPr>
    </w:p>
    <w:p w14:paraId="11356821" w14:textId="77777777" w:rsidR="00AD780B" w:rsidRPr="00E02298" w:rsidRDefault="00AD780B" w:rsidP="0099356C">
      <w:pPr>
        <w:pStyle w:val="Balk1"/>
      </w:pPr>
      <w:bookmarkStart w:id="89" w:name="_Toc52716899"/>
      <w:r w:rsidRPr="00E02298">
        <w:t xml:space="preserve">İlanı veya duyurusu </w:t>
      </w:r>
      <w:r w:rsidRPr="00E02298">
        <w:rPr>
          <w:lang w:eastAsia="en-US"/>
        </w:rPr>
        <w:t>(Değişik ibare:</w:t>
      </w:r>
      <w:r w:rsidR="00FC1205">
        <w:rPr>
          <w:lang w:eastAsia="en-US"/>
        </w:rPr>
        <w:t xml:space="preserve"> </w:t>
      </w:r>
      <w:r w:rsidRPr="00E02298">
        <w:rPr>
          <w:lang w:eastAsia="en-US"/>
        </w:rPr>
        <w:t>0</w:t>
      </w:r>
      <w:r w:rsidRPr="00E02298">
        <w:t>4/0</w:t>
      </w:r>
      <w:r w:rsidRPr="00E02298">
        <w:rPr>
          <w:lang w:eastAsia="en-US"/>
        </w:rPr>
        <w:t>3/</w:t>
      </w:r>
      <w:r w:rsidRPr="00E02298">
        <w:t>2010</w:t>
      </w:r>
      <w:r w:rsidRPr="00E02298">
        <w:rPr>
          <w:lang w:eastAsia="en-US"/>
        </w:rPr>
        <w:t>-27</w:t>
      </w:r>
      <w:r w:rsidRPr="00E02298">
        <w:t>511</w:t>
      </w:r>
      <w:r w:rsidR="00FC1205">
        <w:rPr>
          <w:lang w:eastAsia="en-US"/>
        </w:rPr>
        <w:t xml:space="preserve"> R.G./2.</w:t>
      </w:r>
      <w:r w:rsidRPr="00E02298">
        <w:rPr>
          <w:lang w:eastAsia="en-US"/>
        </w:rPr>
        <w:t xml:space="preserve">md.) </w:t>
      </w:r>
      <w:r w:rsidRPr="00E02298">
        <w:t>1/5/2011 tarihinden önce yapılan ihalelerde iş hacmini gösteren belgelerdeki yeterlik kriterleri</w:t>
      </w:r>
      <w:bookmarkEnd w:id="89"/>
    </w:p>
    <w:p w14:paraId="48E870C3" w14:textId="3B8B0B30" w:rsidR="00AD780B" w:rsidRPr="00E02298" w:rsidRDefault="00AD780B" w:rsidP="0099356C">
      <w:pPr>
        <w:pStyle w:val="Balk1"/>
      </w:pPr>
      <w:bookmarkStart w:id="90" w:name="_Toc52716900"/>
      <w:r w:rsidRPr="008A2B75">
        <w:t>GEÇİCİ MADDE 4 –</w:t>
      </w:r>
      <w:r w:rsidR="00F53CFA">
        <w:rPr>
          <w:bCs/>
        </w:rPr>
        <w:t xml:space="preserve"> </w:t>
      </w:r>
      <w:r w:rsidR="00FC1205">
        <w:t>(Ek: 3/7/2009-27277 R.G/8.</w:t>
      </w:r>
      <w:r w:rsidRPr="00B21D90">
        <w:t>md.)</w:t>
      </w:r>
      <w:bookmarkEnd w:id="90"/>
      <w:r w:rsidRPr="00E02298">
        <w:t xml:space="preserve">  </w:t>
      </w:r>
    </w:p>
    <w:p w14:paraId="183ABA37" w14:textId="77777777" w:rsidR="00AD780B" w:rsidRPr="00E02298" w:rsidRDefault="00AD780B" w:rsidP="00AD780B">
      <w:pPr>
        <w:spacing w:line="240" w:lineRule="atLeast"/>
        <w:ind w:firstLine="540"/>
        <w:jc w:val="both"/>
      </w:pPr>
      <w:r w:rsidRPr="00E02298">
        <w:t xml:space="preserve">(1) İlanı veya duyurusu </w:t>
      </w:r>
      <w:r w:rsidRPr="00E02298">
        <w:rPr>
          <w:b/>
          <w:lang w:eastAsia="en-US"/>
        </w:rPr>
        <w:t>(Değişik ibare:</w:t>
      </w:r>
      <w:r w:rsidR="00FC1205">
        <w:rPr>
          <w:b/>
          <w:lang w:eastAsia="en-US"/>
        </w:rPr>
        <w:t xml:space="preserve"> </w:t>
      </w:r>
      <w:r w:rsidRPr="00E02298">
        <w:rPr>
          <w:b/>
          <w:lang w:eastAsia="en-US"/>
        </w:rPr>
        <w:t>0</w:t>
      </w:r>
      <w:r w:rsidRPr="00E02298">
        <w:rPr>
          <w:b/>
        </w:rPr>
        <w:t>4/0</w:t>
      </w:r>
      <w:r w:rsidRPr="00E02298">
        <w:rPr>
          <w:b/>
          <w:lang w:eastAsia="en-US"/>
        </w:rPr>
        <w:t>3/</w:t>
      </w:r>
      <w:r w:rsidRPr="00E02298">
        <w:rPr>
          <w:b/>
        </w:rPr>
        <w:t>2010</w:t>
      </w:r>
      <w:r w:rsidRPr="00E02298">
        <w:rPr>
          <w:b/>
          <w:lang w:eastAsia="en-US"/>
        </w:rPr>
        <w:t>-27</w:t>
      </w:r>
      <w:r w:rsidRPr="00E02298">
        <w:rPr>
          <w:b/>
        </w:rPr>
        <w:t>511</w:t>
      </w:r>
      <w:r w:rsidR="00FC1205">
        <w:rPr>
          <w:b/>
          <w:lang w:eastAsia="en-US"/>
        </w:rPr>
        <w:t xml:space="preserve"> R.G./</w:t>
      </w:r>
      <w:r w:rsidRPr="00E02298">
        <w:rPr>
          <w:b/>
          <w:lang w:eastAsia="en-US"/>
        </w:rPr>
        <w:t>2</w:t>
      </w:r>
      <w:r w:rsidR="00FC1205">
        <w:rPr>
          <w:b/>
          <w:lang w:eastAsia="en-US"/>
        </w:rPr>
        <w:t>.</w:t>
      </w:r>
      <w:r w:rsidRPr="00E02298">
        <w:rPr>
          <w:b/>
          <w:lang w:eastAsia="en-US"/>
        </w:rPr>
        <w:t xml:space="preserve">md.) </w:t>
      </w:r>
      <w:r w:rsidRPr="00E02298">
        <w:t xml:space="preserve">1/5/2011 tarihinden önce yapılan ihalelerde, 34 üncü maddenin </w:t>
      </w:r>
      <w:r w:rsidRPr="00E02298">
        <w:rPr>
          <w:lang w:eastAsia="en-US"/>
        </w:rPr>
        <w:t>(Değişik ibare:16</w:t>
      </w:r>
      <w:r w:rsidRPr="00E02298">
        <w:t>/0</w:t>
      </w:r>
      <w:r w:rsidRPr="00E02298">
        <w:rPr>
          <w:lang w:eastAsia="en-US"/>
        </w:rPr>
        <w:t>3/</w:t>
      </w:r>
      <w:r w:rsidRPr="00E02298">
        <w:t>2011</w:t>
      </w:r>
      <w:r w:rsidRPr="00E02298">
        <w:rPr>
          <w:lang w:eastAsia="en-US"/>
        </w:rPr>
        <w:t>-27</w:t>
      </w:r>
      <w:r w:rsidRPr="00E02298">
        <w:t xml:space="preserve">876 </w:t>
      </w:r>
      <w:r w:rsidRPr="00E02298">
        <w:rPr>
          <w:lang w:eastAsia="en-US"/>
        </w:rPr>
        <w:t>R.G./ 14 md.) altıncı</w:t>
      </w:r>
      <w:r w:rsidRPr="00E02298">
        <w:t xml:space="preserve"> fıkrasındaki iş hacmini gösteren belgelere ilişkin yeterlik kriterlerinde aşağıdaki oranlar uygulanır:</w:t>
      </w:r>
    </w:p>
    <w:p w14:paraId="20068D80" w14:textId="77777777" w:rsidR="00AD780B" w:rsidRPr="00E02298" w:rsidRDefault="00AD780B" w:rsidP="00AD780B">
      <w:pPr>
        <w:tabs>
          <w:tab w:val="left" w:pos="566"/>
        </w:tabs>
        <w:spacing w:line="240" w:lineRule="atLeast"/>
        <w:ind w:firstLine="540"/>
        <w:jc w:val="both"/>
      </w:pPr>
      <w:r w:rsidRPr="00E02298">
        <w:tab/>
        <w:t>a) Açık ihale usulüyle yapılan ihaleler ile Kanunun 21 inci maddesinin (b) ve (c) bentlerine göre yapılan ihalelerde, toplam cironun teklif edilen bedelin % 15’inden, taahhüt altında devam eden mal satışlarının gerçekleştirilen kısmının veya bitirilen mal satışlarının parasal tutarının ise teklif edilen bedelin % 12’sinden az olmaması gerekir. Bu kriterlerden herhangi birini sağlayan ve sağladığı kritere ilişkin belgeyi sunan istekli yeterli kabul edilir.</w:t>
      </w:r>
    </w:p>
    <w:p w14:paraId="366F1FD9" w14:textId="77777777" w:rsidR="00AD780B" w:rsidRPr="00E02298" w:rsidRDefault="00AD780B" w:rsidP="00AD780B">
      <w:pPr>
        <w:pStyle w:val="3-NormalYaz0"/>
        <w:spacing w:line="240" w:lineRule="atLeast"/>
        <w:rPr>
          <w:sz w:val="24"/>
          <w:szCs w:val="24"/>
        </w:rPr>
      </w:pPr>
      <w:r w:rsidRPr="00E02298">
        <w:rPr>
          <w:sz w:val="24"/>
          <w:szCs w:val="24"/>
        </w:rPr>
        <w:tab/>
        <w:t>b) Belli istekliler arasında ihale usulüyle yapılan ihalelerin ön yeterlik aşaması ile Kanunun 21 inci maddesinin (a), (d) ve (e) bentlerine göre yapılan ihalelerin yeterlik aşamasında, toplam ciro için yaklaşık maliyetin % 15’i ile %25’i aralığında, taahhüt altında devam eden mal satışlarının gerçekleştirilen kısmının veya bitirilen mal satışlarının parasal tutarı için ise yaklaşık maliyetin % 12’si ile % 20’si aralığında idarece belirlenecek parasal tutar asgari yeterlik kriteri olarak öngörülür. Bu kriterlerden herhangi birini sağlayan ve sağladığı kritere ilişkin belgeyi sunan aday veya istekli yeterli kabul edilir.</w:t>
      </w:r>
    </w:p>
    <w:p w14:paraId="60259216" w14:textId="77777777" w:rsidR="00AD780B" w:rsidRPr="00E02298" w:rsidRDefault="00AD780B" w:rsidP="00AD780B">
      <w:pPr>
        <w:pStyle w:val="3-NormalYaz0"/>
        <w:spacing w:line="240" w:lineRule="atLeast"/>
        <w:rPr>
          <w:sz w:val="24"/>
          <w:szCs w:val="24"/>
        </w:rPr>
      </w:pPr>
    </w:p>
    <w:p w14:paraId="1C62300F" w14:textId="77777777" w:rsidR="00AD780B" w:rsidRPr="00E02298" w:rsidRDefault="00AD780B" w:rsidP="0099356C">
      <w:pPr>
        <w:pStyle w:val="Balk1"/>
      </w:pPr>
      <w:bookmarkStart w:id="91" w:name="_Toc52716901"/>
      <w:r w:rsidRPr="00E02298">
        <w:t>Başlamış olan ihaleler</w:t>
      </w:r>
      <w:bookmarkEnd w:id="91"/>
      <w:r w:rsidRPr="00E02298">
        <w:t xml:space="preserve"> </w:t>
      </w:r>
    </w:p>
    <w:p w14:paraId="7DDA6FA9" w14:textId="6CD66B5E" w:rsidR="00AD780B" w:rsidRPr="00E02298" w:rsidRDefault="00AD780B" w:rsidP="0099356C">
      <w:pPr>
        <w:pStyle w:val="Balk1"/>
      </w:pPr>
      <w:bookmarkStart w:id="92" w:name="_Toc52716902"/>
      <w:r w:rsidRPr="008A2B75">
        <w:t>GEÇİCİ MADDE 5 –</w:t>
      </w:r>
      <w:r w:rsidRPr="00E02298">
        <w:t xml:space="preserve">  </w:t>
      </w:r>
      <w:r w:rsidR="00FC1205">
        <w:t>(Ek: 16/03/2011-27876 R.G./54.</w:t>
      </w:r>
      <w:r w:rsidRPr="00B21D90">
        <w:t>md.)</w:t>
      </w:r>
      <w:bookmarkEnd w:id="92"/>
    </w:p>
    <w:p w14:paraId="3FFA99C9" w14:textId="77777777" w:rsidR="00AD780B" w:rsidRPr="00E02298" w:rsidRDefault="00AD780B" w:rsidP="00AD780B">
      <w:pPr>
        <w:pStyle w:val="3-NormalYaz0"/>
        <w:spacing w:line="240" w:lineRule="atLeast"/>
        <w:rPr>
          <w:sz w:val="24"/>
          <w:szCs w:val="24"/>
        </w:rPr>
      </w:pPr>
      <w:r w:rsidRPr="00E02298">
        <w:rPr>
          <w:b/>
          <w:sz w:val="24"/>
          <w:szCs w:val="24"/>
        </w:rPr>
        <w:tab/>
      </w:r>
      <w:r w:rsidRPr="00E02298">
        <w:rPr>
          <w:sz w:val="24"/>
          <w:szCs w:val="24"/>
        </w:rPr>
        <w:t>Bu maddenin yürürlük tarihinden önce ilanı veya duyurusu yapılmış olan ihaleler, ilan edildiği veya duyurulduğu tarihte yürürlükte olan Yönetmelik hükümlerine göre sonuçlandırılır.</w:t>
      </w:r>
    </w:p>
    <w:p w14:paraId="0BEA835F" w14:textId="77777777" w:rsidR="00AD780B" w:rsidRPr="00E02298" w:rsidRDefault="00AD780B" w:rsidP="00AD780B">
      <w:pPr>
        <w:pStyle w:val="3-NormalYaz0"/>
        <w:spacing w:line="240" w:lineRule="atLeast"/>
        <w:rPr>
          <w:sz w:val="24"/>
          <w:szCs w:val="24"/>
        </w:rPr>
      </w:pPr>
    </w:p>
    <w:p w14:paraId="3EBE94B3" w14:textId="77777777" w:rsidR="00AD780B" w:rsidRPr="00E02298" w:rsidRDefault="00AD780B" w:rsidP="0099356C">
      <w:pPr>
        <w:pStyle w:val="Balk1"/>
        <w:rPr>
          <w:rFonts w:eastAsia="ヒラギノ明朝 Pro W3"/>
          <w:lang w:eastAsia="en-US"/>
        </w:rPr>
      </w:pPr>
      <w:bookmarkStart w:id="93" w:name="_Toc52716903"/>
      <w:r w:rsidRPr="00E02298">
        <w:rPr>
          <w:rFonts w:eastAsia="ヒラギノ明朝 Pro W3"/>
          <w:lang w:eastAsia="en-US"/>
        </w:rPr>
        <w:t>Başlamış olan ihaleler</w:t>
      </w:r>
      <w:bookmarkEnd w:id="93"/>
      <w:r w:rsidRPr="00E02298">
        <w:rPr>
          <w:rFonts w:eastAsia="ヒラギノ明朝 Pro W3"/>
          <w:lang w:eastAsia="en-US"/>
        </w:rPr>
        <w:t xml:space="preserve"> </w:t>
      </w:r>
    </w:p>
    <w:p w14:paraId="305B71EB" w14:textId="15B62ACD" w:rsidR="00AD780B" w:rsidRPr="00F53CFA" w:rsidRDefault="00AD780B" w:rsidP="0099356C">
      <w:pPr>
        <w:pStyle w:val="Balk1"/>
        <w:rPr>
          <w:rFonts w:eastAsia="ヒラギノ明朝 Pro W3"/>
          <w:lang w:eastAsia="en-US"/>
        </w:rPr>
      </w:pPr>
      <w:bookmarkStart w:id="94" w:name="_Toc52716904"/>
      <w:r w:rsidRPr="008A2B75">
        <w:t>GEÇİCİ MADDE 6 –</w:t>
      </w:r>
      <w:r w:rsidRPr="00E02298">
        <w:rPr>
          <w:rFonts w:eastAsia="ヒラギノ明朝 Pro W3"/>
          <w:lang w:eastAsia="en-US"/>
        </w:rPr>
        <w:t xml:space="preserve"> </w:t>
      </w:r>
      <w:r w:rsidR="00FC1205">
        <w:t>(Ek: 16/07/2011-27996 R.G./34.</w:t>
      </w:r>
      <w:r w:rsidRPr="00F53CFA">
        <w:t>md.)</w:t>
      </w:r>
      <w:bookmarkEnd w:id="94"/>
      <w:r w:rsidRPr="00F53CFA">
        <w:rPr>
          <w:rFonts w:eastAsia="ヒラギノ明朝 Pro W3"/>
          <w:lang w:eastAsia="en-US"/>
        </w:rPr>
        <w:t xml:space="preserve">  </w:t>
      </w:r>
    </w:p>
    <w:p w14:paraId="3F2E0483" w14:textId="77777777" w:rsidR="00AD780B" w:rsidRPr="00E02298" w:rsidRDefault="008A2B75" w:rsidP="008A2B75">
      <w:pPr>
        <w:tabs>
          <w:tab w:val="left" w:pos="566"/>
        </w:tabs>
        <w:spacing w:line="240" w:lineRule="exact"/>
        <w:jc w:val="both"/>
        <w:rPr>
          <w:rFonts w:eastAsia="ヒラギノ明朝 Pro W3"/>
          <w:lang w:eastAsia="en-US"/>
        </w:rPr>
      </w:pPr>
      <w:r>
        <w:rPr>
          <w:rFonts w:eastAsia="ヒラギノ明朝 Pro W3"/>
          <w:lang w:eastAsia="en-US"/>
        </w:rPr>
        <w:tab/>
      </w:r>
      <w:r w:rsidR="00AD780B" w:rsidRPr="00E02298">
        <w:rPr>
          <w:rFonts w:eastAsia="ヒラギノ明朝 Pro W3"/>
          <w:lang w:eastAsia="en-US"/>
        </w:rPr>
        <w:t>1/8/2011 tarihinden önce ilanı veya duyurusu yapılmış olan ihaleler, ilan edildiği veya duyurulduğu tarihte yürürlükte olan Yönetmelik hükümlerine göre sonuçlandırılır.</w:t>
      </w:r>
    </w:p>
    <w:p w14:paraId="636FDBA5" w14:textId="77777777" w:rsidR="00AD780B" w:rsidRPr="00E02298" w:rsidRDefault="00AD780B" w:rsidP="00AD780B">
      <w:pPr>
        <w:tabs>
          <w:tab w:val="left" w:pos="566"/>
        </w:tabs>
        <w:spacing w:after="120"/>
        <w:ind w:firstLine="709"/>
        <w:jc w:val="both"/>
        <w:rPr>
          <w:rFonts w:eastAsia="ヒラギノ明朝 Pro W3"/>
          <w:lang w:eastAsia="en-US"/>
        </w:rPr>
      </w:pPr>
    </w:p>
    <w:p w14:paraId="554A42C6" w14:textId="77777777" w:rsidR="00AD780B" w:rsidRPr="00E02298" w:rsidRDefault="00AD780B" w:rsidP="0099356C">
      <w:pPr>
        <w:pStyle w:val="Balk1"/>
        <w:rPr>
          <w:rFonts w:eastAsia="ヒラギノ明朝 Pro W3"/>
        </w:rPr>
      </w:pPr>
      <w:bookmarkStart w:id="95" w:name="_Toc52716905"/>
      <w:r w:rsidRPr="00E02298">
        <w:rPr>
          <w:rFonts w:eastAsia="ヒラギノ明朝 Pro W3"/>
          <w:lang w:eastAsia="en-US"/>
        </w:rPr>
        <w:lastRenderedPageBreak/>
        <w:t>Başlamış olan ihaleler</w:t>
      </w:r>
      <w:bookmarkEnd w:id="95"/>
      <w:r w:rsidRPr="00E02298">
        <w:rPr>
          <w:rFonts w:eastAsia="ヒラギノ明朝 Pro W3"/>
          <w:lang w:eastAsia="en-US"/>
        </w:rPr>
        <w:t xml:space="preserve"> </w:t>
      </w:r>
    </w:p>
    <w:p w14:paraId="1CF08D1C" w14:textId="2C1C5E89" w:rsidR="00AD780B" w:rsidRPr="00E02298" w:rsidRDefault="00AD780B" w:rsidP="0099356C">
      <w:pPr>
        <w:pStyle w:val="Balk1"/>
        <w:rPr>
          <w:rFonts w:eastAsia="ヒラギノ明朝 Pro W3"/>
          <w:lang w:eastAsia="en-US"/>
        </w:rPr>
      </w:pPr>
      <w:bookmarkStart w:id="96" w:name="_Toc52716906"/>
      <w:r w:rsidRPr="008A2B75">
        <w:t>GEÇİCİ MADDE 7 –</w:t>
      </w:r>
      <w:r w:rsidRPr="00E02298">
        <w:rPr>
          <w:rFonts w:eastAsia="ヒラギノ明朝 Pro W3"/>
        </w:rPr>
        <w:t xml:space="preserve"> </w:t>
      </w:r>
      <w:r w:rsidR="00FC1205">
        <w:t>(Ek: 28/11/2013-28835 R.G./6.</w:t>
      </w:r>
      <w:r w:rsidRPr="00F53CFA">
        <w:t>md.)</w:t>
      </w:r>
      <w:bookmarkEnd w:id="96"/>
      <w:r w:rsidRPr="00E02298">
        <w:rPr>
          <w:rFonts w:eastAsia="ヒラギノ明朝 Pro W3"/>
          <w:lang w:eastAsia="en-US"/>
        </w:rPr>
        <w:t xml:space="preserve"> </w:t>
      </w:r>
    </w:p>
    <w:p w14:paraId="53622338" w14:textId="77777777" w:rsidR="00AD780B" w:rsidRPr="00E02298" w:rsidRDefault="00AD780B" w:rsidP="00AD780B">
      <w:pPr>
        <w:tabs>
          <w:tab w:val="left" w:pos="566"/>
        </w:tabs>
        <w:spacing w:line="240" w:lineRule="exact"/>
        <w:ind w:firstLine="566"/>
        <w:jc w:val="both"/>
        <w:rPr>
          <w:rFonts w:eastAsia="ヒラギノ明朝 Pro W3"/>
          <w:b/>
        </w:rPr>
      </w:pPr>
      <w:r w:rsidRPr="00E02298">
        <w:rPr>
          <w:rFonts w:eastAsia="ヒラギノ明朝 Pro W3"/>
          <w:lang w:eastAsia="en-US"/>
        </w:rPr>
        <w:t>(1) Bu maddenin yürürlüğe girdiği tarihten önce ilanı veya duyurusu yapılmış olan ihaleler, ilanın veya duyurunun yapıldığı tarihte yürürlükte olan yönetmelik hükümlerine göre sonuçlandırılır.</w:t>
      </w:r>
    </w:p>
    <w:p w14:paraId="76EDF016" w14:textId="77777777" w:rsidR="00AD780B" w:rsidRPr="00E02298" w:rsidRDefault="00AD780B" w:rsidP="00AD780B">
      <w:pPr>
        <w:pStyle w:val="3-NormalYaz0"/>
        <w:spacing w:line="240" w:lineRule="atLeast"/>
        <w:rPr>
          <w:sz w:val="24"/>
          <w:szCs w:val="24"/>
        </w:rPr>
      </w:pPr>
      <w:r w:rsidRPr="00E02298">
        <w:rPr>
          <w:sz w:val="24"/>
          <w:szCs w:val="24"/>
        </w:rPr>
        <w:tab/>
      </w:r>
    </w:p>
    <w:p w14:paraId="2120668B" w14:textId="77777777" w:rsidR="00AD780B" w:rsidRPr="00E02298" w:rsidRDefault="00AD780B" w:rsidP="0099356C">
      <w:pPr>
        <w:pStyle w:val="Balk1"/>
        <w:rPr>
          <w:rFonts w:eastAsia="ヒラギノ明朝 Pro W3"/>
          <w:lang w:eastAsia="en-US"/>
        </w:rPr>
      </w:pPr>
      <w:bookmarkStart w:id="97" w:name="_Toc52716907"/>
      <w:r w:rsidRPr="00E02298">
        <w:rPr>
          <w:rFonts w:eastAsia="ヒラギノ明朝 Pro W3"/>
          <w:lang w:eastAsia="en-US"/>
        </w:rPr>
        <w:t>Geçiş hükümleri</w:t>
      </w:r>
      <w:bookmarkEnd w:id="97"/>
      <w:r w:rsidRPr="00E02298">
        <w:rPr>
          <w:rFonts w:eastAsia="ヒラギノ明朝 Pro W3"/>
          <w:lang w:eastAsia="en-US"/>
        </w:rPr>
        <w:t xml:space="preserve"> </w:t>
      </w:r>
    </w:p>
    <w:p w14:paraId="730AA15C" w14:textId="2F02429E" w:rsidR="00AD780B" w:rsidRPr="00F53CFA" w:rsidRDefault="00AD780B" w:rsidP="0099356C">
      <w:pPr>
        <w:pStyle w:val="Balk1"/>
        <w:rPr>
          <w:rFonts w:eastAsia="ヒラギノ明朝 Pro W3"/>
        </w:rPr>
      </w:pPr>
      <w:bookmarkStart w:id="98" w:name="_Toc52716908"/>
      <w:r w:rsidRPr="008A2B75">
        <w:t>GEÇİCİ MADDE 8</w:t>
      </w:r>
      <w:r w:rsidR="00F53CFA" w:rsidRPr="008A2B75">
        <w:t xml:space="preserve"> </w:t>
      </w:r>
      <w:r w:rsidRPr="008A2B75">
        <w:t>–</w:t>
      </w:r>
      <w:r w:rsidR="00F53CFA">
        <w:rPr>
          <w:rFonts w:eastAsia="ヒラギノ明朝 Pro W3"/>
        </w:rPr>
        <w:t xml:space="preserve"> </w:t>
      </w:r>
      <w:r w:rsidRPr="00F53CFA">
        <w:t>(Ek: 07/06/2014-29023 R.G./29.md.)</w:t>
      </w:r>
      <w:bookmarkEnd w:id="98"/>
      <w:r w:rsidRPr="00F53CFA">
        <w:rPr>
          <w:rFonts w:eastAsia="ヒラギノ明朝 Pro W3"/>
        </w:rPr>
        <w:t xml:space="preserve"> </w:t>
      </w:r>
    </w:p>
    <w:p w14:paraId="79DD2F78" w14:textId="77777777" w:rsidR="00AD780B" w:rsidRPr="00E02298" w:rsidRDefault="00AD780B" w:rsidP="00AD780B">
      <w:pPr>
        <w:pStyle w:val="3-NormalYaz0"/>
        <w:spacing w:line="240" w:lineRule="atLeast"/>
        <w:rPr>
          <w:rFonts w:eastAsia="ヒラギノ明朝 Pro W3"/>
          <w:sz w:val="24"/>
          <w:szCs w:val="24"/>
        </w:rPr>
      </w:pPr>
      <w:r w:rsidRPr="00E02298">
        <w:rPr>
          <w:rFonts w:eastAsia="ヒラギノ明朝 Pro W3"/>
          <w:b/>
          <w:sz w:val="24"/>
          <w:szCs w:val="24"/>
        </w:rPr>
        <w:tab/>
      </w:r>
      <w:r w:rsidRPr="00E02298">
        <w:rPr>
          <w:rFonts w:eastAsia="ヒラギノ明朝 Pro W3"/>
          <w:sz w:val="24"/>
          <w:szCs w:val="24"/>
        </w:rPr>
        <w:t>(1) Bu maddenin yürürlüğe girdiği tarihten önce ilanı veya yazılı olarak duyurusu yapılmış olan ihaleler, ilanın veya duyurunun yapıldığı tarihte yürürlükte olan Yönetmelik hükümlerine göre sonuçlandırılır. Ancak bu maddeyi yürürlüğe koyan Yönetmeliğin 8, 10, 17,  24 ve 28 inci maddelerinde yer alan hükümler ilan veya duyuru tarihlerine bakılmaksızın bu maddenin yürürlüğe girdiği tarihten itibaren uygulanır.</w:t>
      </w:r>
    </w:p>
    <w:p w14:paraId="357301E9" w14:textId="77777777" w:rsidR="00AD780B" w:rsidRPr="00E02298" w:rsidRDefault="00AD780B" w:rsidP="00AD780B">
      <w:pPr>
        <w:pStyle w:val="3-NormalYaz0"/>
        <w:spacing w:line="240" w:lineRule="atLeast"/>
        <w:rPr>
          <w:rFonts w:eastAsia="ヒラギノ明朝 Pro W3"/>
          <w:sz w:val="24"/>
          <w:szCs w:val="24"/>
        </w:rPr>
      </w:pPr>
    </w:p>
    <w:p w14:paraId="181D101A" w14:textId="77777777" w:rsidR="00AD780B" w:rsidRPr="00E02298" w:rsidRDefault="00AD780B" w:rsidP="0099356C">
      <w:pPr>
        <w:pStyle w:val="Balk1"/>
      </w:pPr>
      <w:bookmarkStart w:id="99" w:name="_Toc52716909"/>
      <w:r w:rsidRPr="00E02298">
        <w:t>Başlamış olan ihaleler</w:t>
      </w:r>
      <w:bookmarkEnd w:id="99"/>
      <w:r w:rsidRPr="00E02298">
        <w:t xml:space="preserve"> </w:t>
      </w:r>
    </w:p>
    <w:p w14:paraId="2DFF81B9" w14:textId="4AF485FB" w:rsidR="00AD780B" w:rsidRPr="00701777" w:rsidRDefault="00AD780B" w:rsidP="0099356C">
      <w:pPr>
        <w:pStyle w:val="Balk1"/>
      </w:pPr>
      <w:bookmarkStart w:id="100" w:name="_Toc52716910"/>
      <w:r w:rsidRPr="008A2B75">
        <w:t>GEÇİCİ MADDE 9 –</w:t>
      </w:r>
      <w:r w:rsidRPr="00E02298">
        <w:rPr>
          <w:rFonts w:eastAsia="ヒラギノ明朝 Pro W3"/>
        </w:rPr>
        <w:t> </w:t>
      </w:r>
      <w:r w:rsidRPr="00701777">
        <w:t>(Ek:</w:t>
      </w:r>
      <w:r w:rsidR="00FC1205">
        <w:t xml:space="preserve"> </w:t>
      </w:r>
      <w:r w:rsidRPr="00701777">
        <w:t>16/08/2014-29090 R.G./17.md.)</w:t>
      </w:r>
      <w:bookmarkEnd w:id="100"/>
    </w:p>
    <w:p w14:paraId="3E206C9A" w14:textId="77777777" w:rsidR="00AD780B" w:rsidRPr="00E02298" w:rsidRDefault="00AD780B" w:rsidP="00AD780B">
      <w:pPr>
        <w:pStyle w:val="3-NormalYaz0"/>
        <w:spacing w:line="240" w:lineRule="atLeast"/>
        <w:ind w:firstLine="567"/>
        <w:rPr>
          <w:rFonts w:eastAsia="ヒラギノ明朝 Pro W3"/>
          <w:sz w:val="24"/>
          <w:szCs w:val="24"/>
        </w:rPr>
      </w:pPr>
      <w:r w:rsidRPr="00E02298">
        <w:rPr>
          <w:rFonts w:eastAsia="ヒラギノ明朝 Pro W3"/>
          <w:b/>
          <w:sz w:val="24"/>
          <w:szCs w:val="24"/>
        </w:rPr>
        <w:t>(</w:t>
      </w:r>
      <w:r w:rsidRPr="00E02298">
        <w:rPr>
          <w:rFonts w:eastAsia="ヒラギノ明朝 Pro W3"/>
          <w:sz w:val="24"/>
          <w:szCs w:val="24"/>
        </w:rPr>
        <w:t>1) Bu maddenin yürürlüğe girdiği tarihten önce ilanı veya yazılı olarak duyurusu yapılmış olan ihaleler, ilanın veya duyurunun yapıldığı tarihte yürürlükte olan Yönetmelik hükümlerine göre sonuçlandırılır.</w:t>
      </w:r>
    </w:p>
    <w:p w14:paraId="7CF313FA" w14:textId="77777777" w:rsidR="00AD780B" w:rsidRPr="00E02298" w:rsidRDefault="00AD780B" w:rsidP="00AD780B">
      <w:pPr>
        <w:pStyle w:val="3-NormalYaz0"/>
        <w:spacing w:line="240" w:lineRule="atLeast"/>
        <w:ind w:firstLine="567"/>
        <w:rPr>
          <w:rFonts w:eastAsia="ヒラギノ明朝 Pro W3"/>
          <w:sz w:val="24"/>
          <w:szCs w:val="24"/>
        </w:rPr>
      </w:pPr>
    </w:p>
    <w:p w14:paraId="14525B54" w14:textId="77777777" w:rsidR="00AD780B" w:rsidRPr="00E02298" w:rsidRDefault="00AD780B" w:rsidP="0099356C">
      <w:pPr>
        <w:pStyle w:val="Balk1"/>
      </w:pPr>
      <w:bookmarkStart w:id="101" w:name="_Toc52716911"/>
      <w:r w:rsidRPr="00E02298">
        <w:t>Başlamış olan ihaleler</w:t>
      </w:r>
      <w:bookmarkEnd w:id="101"/>
      <w:r w:rsidRPr="00E02298">
        <w:t xml:space="preserve"> </w:t>
      </w:r>
    </w:p>
    <w:p w14:paraId="36866295" w14:textId="77777777" w:rsidR="00AD780B" w:rsidRPr="00701777" w:rsidRDefault="00AD780B" w:rsidP="0099356C">
      <w:pPr>
        <w:pStyle w:val="Balk1"/>
      </w:pPr>
      <w:r w:rsidRPr="008A2B75">
        <w:t>GEÇİCİ MADDE 10 –</w:t>
      </w:r>
      <w:bookmarkStart w:id="102" w:name="_Toc52716912"/>
      <w:r w:rsidRPr="00E02298">
        <w:t xml:space="preserve"> </w:t>
      </w:r>
      <w:r w:rsidR="00FC1205">
        <w:t>(Ek: 29/11/2016-29903 R.G./14.</w:t>
      </w:r>
      <w:r w:rsidRPr="00701777">
        <w:t>md.)</w:t>
      </w:r>
      <w:bookmarkEnd w:id="102"/>
    </w:p>
    <w:p w14:paraId="5C80C964" w14:textId="77777777" w:rsidR="00AD780B" w:rsidRPr="00E02298" w:rsidRDefault="00AD780B" w:rsidP="00AD780B">
      <w:pPr>
        <w:pStyle w:val="3-NormalYaz0"/>
        <w:spacing w:line="240" w:lineRule="atLeast"/>
        <w:ind w:firstLine="567"/>
        <w:rPr>
          <w:rFonts w:eastAsia="ヒラギノ明朝 Pro W3"/>
          <w:sz w:val="24"/>
          <w:szCs w:val="24"/>
        </w:rPr>
      </w:pPr>
      <w:r w:rsidRPr="00E02298">
        <w:rPr>
          <w:sz w:val="24"/>
          <w:szCs w:val="24"/>
          <w:lang w:eastAsia="tr-TR"/>
        </w:rPr>
        <w:t xml:space="preserve"> (1) Bu maddenin yürürlük tarihi ve öncesinde teklif alınmış olan ihaleler, ilan edildiği veya duyurulduğu tarihte yürürlükte olan Yönetmelik hükümlerine göre sonuçlandırılır.</w:t>
      </w:r>
    </w:p>
    <w:p w14:paraId="53BAE44F" w14:textId="77777777" w:rsidR="00AD780B" w:rsidRPr="00E02298" w:rsidRDefault="00AD780B" w:rsidP="00AD780B">
      <w:pPr>
        <w:pStyle w:val="3-NormalYaz0"/>
        <w:spacing w:line="240" w:lineRule="atLeast"/>
        <w:rPr>
          <w:sz w:val="24"/>
          <w:szCs w:val="24"/>
        </w:rPr>
      </w:pPr>
    </w:p>
    <w:p w14:paraId="43D58284" w14:textId="77777777" w:rsidR="00E82F9A" w:rsidRPr="00E02298" w:rsidRDefault="00E82F9A" w:rsidP="001120B3">
      <w:pPr>
        <w:pStyle w:val="metin"/>
        <w:spacing w:before="0" w:beforeAutospacing="0" w:after="0" w:afterAutospacing="0" w:line="240" w:lineRule="atLeast"/>
        <w:ind w:firstLine="566"/>
        <w:jc w:val="both"/>
        <w:outlineLvl w:val="0"/>
        <w:rPr>
          <w:b/>
          <w:bCs/>
        </w:rPr>
      </w:pPr>
      <w:bookmarkStart w:id="103" w:name="_Toc52716913"/>
    </w:p>
    <w:p w14:paraId="70FCD74B" w14:textId="77777777" w:rsidR="00AD780B" w:rsidRPr="00E02298" w:rsidRDefault="00AD780B" w:rsidP="0099356C">
      <w:pPr>
        <w:pStyle w:val="Balk1"/>
      </w:pPr>
      <w:r w:rsidRPr="00E02298">
        <w:t>Başlamış olan ihaleler</w:t>
      </w:r>
      <w:bookmarkEnd w:id="103"/>
      <w:r w:rsidRPr="00E02298">
        <w:t xml:space="preserve"> </w:t>
      </w:r>
    </w:p>
    <w:p w14:paraId="2EDC542E" w14:textId="346165C0" w:rsidR="00AD780B" w:rsidRPr="00701777" w:rsidRDefault="00AD780B" w:rsidP="0099356C">
      <w:pPr>
        <w:pStyle w:val="Balk1"/>
      </w:pPr>
      <w:bookmarkStart w:id="104" w:name="_Toc52716914"/>
      <w:r w:rsidRPr="008A2B75">
        <w:t>GEÇİCİ MADDE 11 –</w:t>
      </w:r>
      <w:r w:rsidRPr="00E02298">
        <w:rPr>
          <w:rStyle w:val="apple-converted-space"/>
          <w:bCs/>
        </w:rPr>
        <w:t> </w:t>
      </w:r>
      <w:r w:rsidRPr="00701777">
        <w:t>(Ek m</w:t>
      </w:r>
      <w:r w:rsidR="00FC1205">
        <w:t>adde: 25/01/2017-29959 R.G./20.</w:t>
      </w:r>
      <w:r w:rsidRPr="00701777">
        <w:t>md.)</w:t>
      </w:r>
      <w:bookmarkEnd w:id="104"/>
      <w:r w:rsidRPr="00701777">
        <w:t xml:space="preserve"> </w:t>
      </w:r>
    </w:p>
    <w:p w14:paraId="55962CF8" w14:textId="77777777" w:rsidR="00AD780B" w:rsidRPr="00E02298" w:rsidRDefault="00AD780B" w:rsidP="00AD780B">
      <w:pPr>
        <w:pStyle w:val="metin"/>
        <w:spacing w:before="0" w:beforeAutospacing="0" w:after="0" w:afterAutospacing="0" w:line="240" w:lineRule="atLeast"/>
        <w:ind w:firstLine="566"/>
        <w:jc w:val="both"/>
      </w:pPr>
      <w:r w:rsidRPr="00E02298">
        <w:t>(1) Bu maddenin yürürlüğe girdiği tarihten önce ilanı veya yazılı olarak duyurusu yapılmış olan ihaleler, ilanın veya duyurunun yapıldığı tarihte yürürlükte olan Yönetmelik hükümlerine göre sonuçlandırılır.</w:t>
      </w:r>
    </w:p>
    <w:p w14:paraId="7D481223" w14:textId="77777777" w:rsidR="00AD780B" w:rsidRPr="00E02298" w:rsidRDefault="00AD780B" w:rsidP="00AD780B">
      <w:pPr>
        <w:pStyle w:val="metin"/>
        <w:spacing w:before="0" w:beforeAutospacing="0" w:after="0" w:afterAutospacing="0" w:line="240" w:lineRule="atLeast"/>
        <w:ind w:firstLine="566"/>
        <w:jc w:val="both"/>
      </w:pPr>
    </w:p>
    <w:p w14:paraId="50ECC612" w14:textId="77777777" w:rsidR="00AD780B" w:rsidRPr="00E02298" w:rsidRDefault="00AD780B" w:rsidP="0099356C">
      <w:pPr>
        <w:pStyle w:val="Balk1"/>
      </w:pPr>
      <w:bookmarkStart w:id="105" w:name="_Toc52716915"/>
      <w:r w:rsidRPr="00E02298">
        <w:t>Başlamış olan ihaleler</w:t>
      </w:r>
      <w:bookmarkEnd w:id="105"/>
      <w:r w:rsidRPr="00E02298">
        <w:t xml:space="preserve"> </w:t>
      </w:r>
    </w:p>
    <w:p w14:paraId="26777609" w14:textId="1B4949B3" w:rsidR="00AD780B" w:rsidRPr="00E02298" w:rsidRDefault="00AD780B" w:rsidP="0099356C">
      <w:pPr>
        <w:pStyle w:val="Balk1"/>
      </w:pPr>
      <w:bookmarkStart w:id="106" w:name="_Toc52716916"/>
      <w:r w:rsidRPr="008A2B75">
        <w:t>GEÇİCİ MADDE 12 –</w:t>
      </w:r>
      <w:r w:rsidR="00FC1205">
        <w:t>(Ek: 30/12/2017-30286/m R.G./1.</w:t>
      </w:r>
      <w:r w:rsidRPr="00701777">
        <w:t>md., yürürlük:</w:t>
      </w:r>
      <w:r w:rsidR="00FC1205">
        <w:t xml:space="preserve"> </w:t>
      </w:r>
      <w:r w:rsidRPr="00701777">
        <w:t>19/01/2018)</w:t>
      </w:r>
      <w:bookmarkEnd w:id="106"/>
      <w:r w:rsidRPr="00E02298">
        <w:rPr>
          <w:bCs/>
        </w:rPr>
        <w:t xml:space="preserve"> </w:t>
      </w:r>
    </w:p>
    <w:p w14:paraId="4FF7F469" w14:textId="77777777" w:rsidR="00AD780B" w:rsidRPr="00E02298" w:rsidRDefault="00AD780B" w:rsidP="00AD780B">
      <w:pPr>
        <w:pStyle w:val="metin"/>
        <w:spacing w:before="0" w:beforeAutospacing="0" w:after="0" w:afterAutospacing="0" w:line="240" w:lineRule="atLeast"/>
        <w:ind w:firstLine="566"/>
        <w:jc w:val="both"/>
      </w:pPr>
      <w:r w:rsidRPr="00E02298">
        <w:t>(1) Bu maddenin yürürlüğe girdiği tarihten önce ilanı veya duyurusu yapılmış olan ihaleler, ilanın veya duyurunun yapıldığı tarihte yürürlükte olan yönetmelik hükümlerine göre sonuçlandırılır.</w:t>
      </w:r>
    </w:p>
    <w:p w14:paraId="7668425F" w14:textId="77777777" w:rsidR="00AD780B" w:rsidRPr="00E02298" w:rsidRDefault="00AD780B" w:rsidP="00AD780B">
      <w:pPr>
        <w:pStyle w:val="3-NormalYaz0"/>
        <w:spacing w:line="240" w:lineRule="atLeast"/>
        <w:rPr>
          <w:sz w:val="24"/>
          <w:szCs w:val="24"/>
        </w:rPr>
      </w:pPr>
    </w:p>
    <w:p w14:paraId="18C73BBD" w14:textId="77777777" w:rsidR="00AD780B" w:rsidRPr="00E02298" w:rsidRDefault="00AD780B" w:rsidP="0099356C">
      <w:pPr>
        <w:pStyle w:val="Balk1"/>
      </w:pPr>
      <w:bookmarkStart w:id="107" w:name="_Toc52716917"/>
      <w:r w:rsidRPr="00E02298">
        <w:t>Başlamış olan ihaleler</w:t>
      </w:r>
      <w:bookmarkEnd w:id="107"/>
      <w:r w:rsidRPr="00E02298">
        <w:t xml:space="preserve"> </w:t>
      </w:r>
    </w:p>
    <w:p w14:paraId="2E4B73A4" w14:textId="4FFA29C6" w:rsidR="00AD780B" w:rsidRPr="00701777" w:rsidRDefault="00F426D8" w:rsidP="0099356C">
      <w:pPr>
        <w:pStyle w:val="Balk1"/>
      </w:pPr>
      <w:bookmarkStart w:id="108" w:name="_Toc52716918"/>
      <w:r w:rsidRPr="008A2B75">
        <w:t>GEÇİCİ MADDE 13 –</w:t>
      </w:r>
      <w:r w:rsidRPr="00E02298">
        <w:t xml:space="preserve"> </w:t>
      </w:r>
      <w:r w:rsidRPr="00701777">
        <w:t>(Ek: 19/06/</w:t>
      </w:r>
      <w:r w:rsidR="00FC1205">
        <w:t>2018-30453/m RG/ 33.</w:t>
      </w:r>
      <w:r w:rsidR="00AD780B" w:rsidRPr="00701777">
        <w:t>md.)</w:t>
      </w:r>
      <w:bookmarkEnd w:id="108"/>
      <w:r w:rsidR="00AD780B" w:rsidRPr="00701777">
        <w:t xml:space="preserve"> </w:t>
      </w:r>
    </w:p>
    <w:p w14:paraId="1FA013FA" w14:textId="77777777" w:rsidR="00AD780B" w:rsidRPr="00E02298" w:rsidRDefault="00AD780B" w:rsidP="00AD780B">
      <w:pPr>
        <w:tabs>
          <w:tab w:val="left" w:pos="566"/>
        </w:tabs>
        <w:spacing w:line="240" w:lineRule="exact"/>
        <w:ind w:firstLine="566"/>
        <w:jc w:val="both"/>
      </w:pPr>
      <w:r w:rsidRPr="00E02298">
        <w:t>(1) Bu maddeyi yürürlüğe koyan Yönetmeliğin yürürlüğe girdiği tarihten önce ilanı veya duyurusu yapılmış olan ihaleler, ilanın veya duyurunun yapıldığı tarihte yürürlükte olan yönetmelik hükümlerine göre sonuçlandırılır. Ancak bu maddeyi yürürlüğe koyan Yönetmeliğin 4, 7 ve 11 inci maddelerinde yer alan hükümler ilan veya duyuru tarihlerine bakılmaksızın ilgili maddelerin yürürlüğe girdiği tarihten itibaren uygulanır.</w:t>
      </w:r>
    </w:p>
    <w:p w14:paraId="5B2B168A" w14:textId="77777777" w:rsidR="00AD780B" w:rsidRPr="00E02298" w:rsidRDefault="00AD780B" w:rsidP="00AD780B">
      <w:pPr>
        <w:tabs>
          <w:tab w:val="left" w:pos="566"/>
        </w:tabs>
        <w:spacing w:line="240" w:lineRule="exact"/>
        <w:ind w:firstLine="566"/>
        <w:jc w:val="both"/>
      </w:pPr>
    </w:p>
    <w:p w14:paraId="1F0C993B" w14:textId="77777777" w:rsidR="00AD780B" w:rsidRPr="00E02298" w:rsidRDefault="00AD780B" w:rsidP="0099356C">
      <w:pPr>
        <w:pStyle w:val="Balk1"/>
      </w:pPr>
      <w:r w:rsidRPr="00E02298">
        <w:tab/>
      </w:r>
      <w:bookmarkStart w:id="109" w:name="_Toc52716919"/>
      <w:r w:rsidRPr="00E02298">
        <w:t>Daha önce alınmış iş deneyim belgeleri</w:t>
      </w:r>
      <w:bookmarkEnd w:id="109"/>
    </w:p>
    <w:p w14:paraId="415F31E4" w14:textId="77777777" w:rsidR="00AD780B" w:rsidRPr="00701777" w:rsidRDefault="00AD780B" w:rsidP="0099356C">
      <w:pPr>
        <w:pStyle w:val="Balk1"/>
      </w:pPr>
      <w:r w:rsidRPr="00E02298">
        <w:tab/>
      </w:r>
      <w:bookmarkStart w:id="110" w:name="_Toc52716920"/>
      <w:r w:rsidRPr="008A2B75">
        <w:t>GEÇİCİ MADDE 14 –</w:t>
      </w:r>
      <w:r w:rsidRPr="00E02298">
        <w:t xml:space="preserve"> </w:t>
      </w:r>
      <w:r w:rsidR="00F426D8" w:rsidRPr="00701777">
        <w:t>(Ek: 13/08/</w:t>
      </w:r>
      <w:r w:rsidR="00FC1205">
        <w:t>2018-30508 RG/2.</w:t>
      </w:r>
      <w:r w:rsidRPr="00701777">
        <w:t>md.)</w:t>
      </w:r>
      <w:bookmarkEnd w:id="110"/>
      <w:r w:rsidRPr="00701777">
        <w:t xml:space="preserve"> </w:t>
      </w:r>
    </w:p>
    <w:p w14:paraId="7C09E046" w14:textId="77777777" w:rsidR="00AD780B" w:rsidRPr="00E02298" w:rsidRDefault="00AD780B" w:rsidP="00AD780B">
      <w:pPr>
        <w:pStyle w:val="3-NormalYaz0"/>
        <w:spacing w:line="240" w:lineRule="atLeast"/>
        <w:rPr>
          <w:sz w:val="24"/>
          <w:szCs w:val="24"/>
        </w:rPr>
      </w:pPr>
      <w:r w:rsidRPr="00E02298">
        <w:rPr>
          <w:sz w:val="24"/>
          <w:szCs w:val="24"/>
        </w:rPr>
        <w:tab/>
        <w:t xml:space="preserve">(1) Bu maddeyi yürürlüğe koyan Yönetmeliğin 3 üncü maddesinin yürürlüğe girdiği tarihten önce düzenlenmiş iş deneyim belgeleri, bu Yönetmelikte öngörülen diğer şartları </w:t>
      </w:r>
      <w:r w:rsidRPr="00E02298">
        <w:rPr>
          <w:sz w:val="24"/>
          <w:szCs w:val="24"/>
        </w:rPr>
        <w:lastRenderedPageBreak/>
        <w:t>sağlamaları halinde, bu Yönetmelik kapsamında yapılan ihalelerde iş deneyimini gösterir belge olarak kullanılmaya devam edilebilir.</w:t>
      </w:r>
    </w:p>
    <w:p w14:paraId="21EDE594" w14:textId="77777777" w:rsidR="00AD780B" w:rsidRPr="00E02298" w:rsidRDefault="00AD780B" w:rsidP="00AD780B">
      <w:pPr>
        <w:pStyle w:val="3-NormalYaz0"/>
        <w:spacing w:line="240" w:lineRule="atLeast"/>
        <w:rPr>
          <w:sz w:val="24"/>
          <w:szCs w:val="24"/>
        </w:rPr>
      </w:pPr>
      <w:r w:rsidRPr="00E02298">
        <w:rPr>
          <w:sz w:val="24"/>
          <w:szCs w:val="24"/>
        </w:rPr>
        <w:tab/>
        <w:t>(2) İş deneyim belgelerine konu işin varsa ihale tarihine ilişkin bilgiler, başvuru veya teklif zarfında sunulmak suretiyle tevsik edilebilir. Bu bilgilere ilişkin belgelerin sunulmaması ihale komisyonunun iş deneyim belgesini değerlendirmesine engel teşkil etmez.</w:t>
      </w:r>
    </w:p>
    <w:p w14:paraId="3E8D13E4" w14:textId="77777777" w:rsidR="00AD780B" w:rsidRPr="00E02298" w:rsidRDefault="00AD780B" w:rsidP="00AD780B">
      <w:pPr>
        <w:pStyle w:val="3-NormalYaz0"/>
        <w:spacing w:line="240" w:lineRule="atLeast"/>
        <w:rPr>
          <w:sz w:val="24"/>
          <w:szCs w:val="24"/>
        </w:rPr>
      </w:pPr>
      <w:r w:rsidRPr="00E02298">
        <w:rPr>
          <w:sz w:val="24"/>
          <w:szCs w:val="24"/>
        </w:rPr>
        <w:tab/>
        <w:t>(3) Birinci fıkra kapsamındaki belgelerin ihale tarihi bilgisini de içerecek şekilde yenilenmesinin belge sahibi tarafından talep edilmesi halinde; bu belgelerin aslının teslim edilmesini müteakip belgeyi daha önce düzenleyen merci tarafından, belgenin yenilendiği tarihteki kriterler göz önüne alınarak, bu Yönetmelikte belirtilen esas ve usullere göre yeni belge düzenlenir. Bu durumda; düzenlenen yeni belgeye, daha önce düzenlenen belgenin tarih ve sayısının da belirtildiği ve eski belgenin yerine verildiğine dair bir şerh düşülür ve eski belge dosyasında muhafaza edilir.</w:t>
      </w:r>
    </w:p>
    <w:p w14:paraId="4540E35A" w14:textId="77777777" w:rsidR="00AD780B" w:rsidRPr="00E02298" w:rsidRDefault="00AD780B" w:rsidP="00AD780B">
      <w:pPr>
        <w:pStyle w:val="3-NormalYaz0"/>
        <w:spacing w:line="240" w:lineRule="atLeast"/>
        <w:rPr>
          <w:sz w:val="24"/>
          <w:szCs w:val="24"/>
        </w:rPr>
      </w:pPr>
    </w:p>
    <w:p w14:paraId="655EBF25" w14:textId="77777777" w:rsidR="00AD780B" w:rsidRPr="00E02298" w:rsidRDefault="00AD780B" w:rsidP="0099356C">
      <w:pPr>
        <w:pStyle w:val="Balk1"/>
      </w:pPr>
      <w:bookmarkStart w:id="111" w:name="_Toc52716921"/>
      <w:r w:rsidRPr="00E02298">
        <w:t>Başlamış olan ihaleler</w:t>
      </w:r>
      <w:bookmarkEnd w:id="111"/>
    </w:p>
    <w:p w14:paraId="7ED7EB45" w14:textId="1137491C" w:rsidR="00AD780B" w:rsidRPr="00E02298" w:rsidRDefault="00AD780B" w:rsidP="0099356C">
      <w:pPr>
        <w:pStyle w:val="Balk1"/>
      </w:pPr>
      <w:bookmarkStart w:id="112" w:name="_Toc52716922"/>
      <w:r w:rsidRPr="008A2B75">
        <w:t>GEÇİCİ MADDE 15 –</w:t>
      </w:r>
      <w:r w:rsidRPr="00E02298">
        <w:t> </w:t>
      </w:r>
      <w:r w:rsidR="00F426D8" w:rsidRPr="00701777">
        <w:t>(Ek: 16/03/</w:t>
      </w:r>
      <w:r w:rsidR="00FC1205">
        <w:t>2019-30716 RG/17.</w:t>
      </w:r>
      <w:r w:rsidRPr="00701777">
        <w:t>md.)</w:t>
      </w:r>
      <w:bookmarkEnd w:id="112"/>
      <w:r w:rsidRPr="00E02298">
        <w:t xml:space="preserve"> </w:t>
      </w:r>
    </w:p>
    <w:p w14:paraId="3C69A76F" w14:textId="77777777" w:rsidR="00AD780B" w:rsidRPr="00E02298" w:rsidRDefault="00AD780B" w:rsidP="00701777">
      <w:pPr>
        <w:spacing w:line="240" w:lineRule="atLeast"/>
        <w:ind w:firstLine="567"/>
        <w:jc w:val="both"/>
      </w:pPr>
      <w:r w:rsidRPr="00E02298">
        <w:t>(1) Bu maddeyi yürürlüğe koyan Yönetmeliğin yürürlüğe girdiği tarihten önce ilanı veya yazılı olarak duyurusu yapılmış olan ihaleler, ilanın veya duyurunun yapıldığı tarihte yürürlükte olan Yönetmelik hükümlerine göre sonuçlandırılır. Ancak, bu maddeyi yürürlüğe koyan Yönetmeliğin 7, 8, 29, 35, 36, 37, 50, 51, 52, 72, 73, 74, 82, 83, 84 ve 87 nci maddeleri, ilanı veya duyurusu 18/3/2020 tarihi ve sonrasında yapılmış olan ihalelerde, 1, 9, 10, 11, 14, 15, 16 ve 28 inci maddeleri ise ilan veya duyuru tarihlerine bakılmaksızın ilgili maddelerin yürürlüğe girdiği tarihten itibaren uygulanır.</w:t>
      </w:r>
    </w:p>
    <w:p w14:paraId="3C49206C" w14:textId="77777777" w:rsidR="00205E50" w:rsidRPr="00E02298" w:rsidRDefault="00205E50" w:rsidP="00FC1205">
      <w:pPr>
        <w:spacing w:line="240" w:lineRule="atLeast"/>
        <w:jc w:val="both"/>
      </w:pPr>
    </w:p>
    <w:p w14:paraId="5C6D9391" w14:textId="77777777" w:rsidR="00AD780B" w:rsidRPr="00E02298" w:rsidRDefault="00AD780B" w:rsidP="0099356C">
      <w:pPr>
        <w:pStyle w:val="Balk1"/>
      </w:pPr>
      <w:bookmarkStart w:id="113" w:name="_Toc52716923"/>
      <w:r w:rsidRPr="00E02298">
        <w:t>Başlamış olan ihaleler</w:t>
      </w:r>
      <w:bookmarkEnd w:id="113"/>
      <w:r w:rsidRPr="00E02298">
        <w:t xml:space="preserve"> </w:t>
      </w:r>
    </w:p>
    <w:p w14:paraId="72C314B0" w14:textId="2FBBAEAE" w:rsidR="00AD780B" w:rsidRPr="00701777" w:rsidRDefault="00AD780B" w:rsidP="0099356C">
      <w:pPr>
        <w:pStyle w:val="Balk1"/>
      </w:pPr>
      <w:bookmarkStart w:id="114" w:name="_Toc52716924"/>
      <w:r w:rsidRPr="008A2B75">
        <w:t>GEÇİCİ MADDE 16 –</w:t>
      </w:r>
      <w:r w:rsidRPr="00E02298">
        <w:t xml:space="preserve"> </w:t>
      </w:r>
      <w:r w:rsidR="00F426D8" w:rsidRPr="00701777">
        <w:t>(Ek madde:</w:t>
      </w:r>
      <w:r w:rsidR="00FC1205">
        <w:t xml:space="preserve"> </w:t>
      </w:r>
      <w:r w:rsidR="00F426D8" w:rsidRPr="00701777">
        <w:t>13/06/</w:t>
      </w:r>
      <w:r w:rsidRPr="00701777">
        <w:t>2019-30800 R.G./11</w:t>
      </w:r>
      <w:r w:rsidR="00FC1205">
        <w:t>.md.,</w:t>
      </w:r>
      <w:r w:rsidR="00F426D8" w:rsidRPr="00701777">
        <w:t xml:space="preserve"> yürürlük:</w:t>
      </w:r>
      <w:r w:rsidR="00701777">
        <w:t xml:space="preserve"> </w:t>
      </w:r>
      <w:r w:rsidR="00F426D8" w:rsidRPr="00701777">
        <w:t>23/06/</w:t>
      </w:r>
      <w:r w:rsidRPr="00701777">
        <w:t>2019)</w:t>
      </w:r>
      <w:bookmarkEnd w:id="114"/>
      <w:r w:rsidRPr="00701777">
        <w:t xml:space="preserve"> </w:t>
      </w:r>
    </w:p>
    <w:p w14:paraId="40FD9D2C" w14:textId="77777777" w:rsidR="00400157" w:rsidRDefault="00AD780B" w:rsidP="00400157">
      <w:pPr>
        <w:pStyle w:val="3-NormalYaz0"/>
        <w:spacing w:line="240" w:lineRule="atLeast"/>
        <w:rPr>
          <w:sz w:val="24"/>
          <w:szCs w:val="24"/>
        </w:rPr>
      </w:pPr>
      <w:r w:rsidRPr="00E02298">
        <w:rPr>
          <w:sz w:val="24"/>
          <w:szCs w:val="24"/>
        </w:rPr>
        <w:tab/>
        <w:t>(1) Bu maddeyi yürürlüğe koyan Yönetmeliğin yürürlüğe girdiği tarihten önce ilanı veya yazılı olarak duyurusu yapılmış olan ihaleler, ilanın veya duyurunun yapıldığı tarihte yürürlükte olan Yönetmelik hükümlerine göre sonuçlandırılır.</w:t>
      </w:r>
      <w:bookmarkStart w:id="115" w:name="_Toc52716925"/>
    </w:p>
    <w:p w14:paraId="5C8376ED" w14:textId="77777777" w:rsidR="00400157" w:rsidRDefault="00400157" w:rsidP="00400157">
      <w:pPr>
        <w:pStyle w:val="3-NormalYaz0"/>
        <w:spacing w:line="240" w:lineRule="atLeast"/>
        <w:rPr>
          <w:b/>
          <w:sz w:val="24"/>
          <w:szCs w:val="24"/>
        </w:rPr>
      </w:pPr>
    </w:p>
    <w:p w14:paraId="3A76490D" w14:textId="77777777" w:rsidR="00400157" w:rsidRPr="00400157" w:rsidRDefault="00AD780B" w:rsidP="0099356C">
      <w:pPr>
        <w:pStyle w:val="Balk1"/>
      </w:pPr>
      <w:r w:rsidRPr="00400157">
        <w:t>Başlamış olan ihaleler</w:t>
      </w:r>
      <w:bookmarkStart w:id="116" w:name="_Toc52716926"/>
      <w:bookmarkEnd w:id="115"/>
    </w:p>
    <w:p w14:paraId="66DD413A" w14:textId="77777777" w:rsidR="00400157" w:rsidRDefault="00400157" w:rsidP="00400157">
      <w:pPr>
        <w:pStyle w:val="3-NormalYaz0"/>
        <w:spacing w:line="240" w:lineRule="atLeast"/>
        <w:rPr>
          <w:sz w:val="24"/>
          <w:szCs w:val="24"/>
        </w:rPr>
      </w:pPr>
      <w:r w:rsidRPr="00400157">
        <w:rPr>
          <w:b/>
          <w:sz w:val="24"/>
          <w:szCs w:val="24"/>
        </w:rPr>
        <w:tab/>
      </w:r>
      <w:r w:rsidR="00AD780B" w:rsidRPr="008A2B75">
        <w:rPr>
          <w:rStyle w:val="Balk1Char"/>
        </w:rPr>
        <w:t xml:space="preserve">GEÇİCİ MADDE 17 – </w:t>
      </w:r>
      <w:r w:rsidR="00F426D8" w:rsidRPr="008A2B75">
        <w:rPr>
          <w:rStyle w:val="Balk1Char"/>
        </w:rPr>
        <w:t>(Ek madde: 13/09/</w:t>
      </w:r>
      <w:r w:rsidR="00FC1205">
        <w:rPr>
          <w:rStyle w:val="Balk1Char"/>
        </w:rPr>
        <w:t>2019-30887  R.G./6.</w:t>
      </w:r>
      <w:r w:rsidR="00AD780B" w:rsidRPr="008A2B75">
        <w:rPr>
          <w:rStyle w:val="Balk1Char"/>
        </w:rPr>
        <w:t>md.)</w:t>
      </w:r>
      <w:r w:rsidR="00AD780B" w:rsidRPr="00400157">
        <w:rPr>
          <w:b/>
          <w:sz w:val="24"/>
          <w:szCs w:val="24"/>
        </w:rPr>
        <w:t xml:space="preserve"> </w:t>
      </w:r>
      <w:r w:rsidR="00AD780B" w:rsidRPr="00400157">
        <w:rPr>
          <w:sz w:val="24"/>
          <w:szCs w:val="24"/>
        </w:rPr>
        <w:t>(1) Bu maddeyi yürürlüğe koyan Yönetmeliğin yürürlüğe girdiği tarihten önce ilanı veya yazılı olarak duyurusu yapılmış olan ihaleler, ilanın veya duyurunun yapıldığı tarihte yürürlükte olan Yönetmelik hükümlerine göre sonuçlandırılır.</w:t>
      </w:r>
      <w:bookmarkStart w:id="117" w:name="_Toc52716927"/>
      <w:bookmarkEnd w:id="116"/>
    </w:p>
    <w:p w14:paraId="511C2F2D" w14:textId="77777777" w:rsidR="00400157" w:rsidRDefault="00400157" w:rsidP="00400157">
      <w:pPr>
        <w:pStyle w:val="3-NormalYaz0"/>
        <w:spacing w:line="240" w:lineRule="atLeast"/>
        <w:rPr>
          <w:sz w:val="24"/>
          <w:szCs w:val="24"/>
        </w:rPr>
      </w:pPr>
    </w:p>
    <w:p w14:paraId="414ABAC6" w14:textId="77777777" w:rsidR="00400157" w:rsidRDefault="00913579" w:rsidP="0099356C">
      <w:pPr>
        <w:pStyle w:val="Balk1"/>
      </w:pPr>
      <w:r w:rsidRPr="00E02298">
        <w:t>Başlamış olan ihaleler</w:t>
      </w:r>
      <w:bookmarkStart w:id="118" w:name="_Toc52716928"/>
      <w:bookmarkEnd w:id="117"/>
    </w:p>
    <w:p w14:paraId="6AEC0735" w14:textId="77777777" w:rsidR="00400157" w:rsidRDefault="00400157" w:rsidP="00400157">
      <w:pPr>
        <w:pStyle w:val="3-NormalYaz0"/>
        <w:spacing w:line="240" w:lineRule="atLeast"/>
        <w:rPr>
          <w:sz w:val="24"/>
          <w:szCs w:val="24"/>
        </w:rPr>
      </w:pPr>
      <w:r>
        <w:rPr>
          <w:b/>
          <w:bCs/>
          <w:sz w:val="24"/>
          <w:szCs w:val="24"/>
        </w:rPr>
        <w:tab/>
      </w:r>
      <w:r w:rsidR="00913579" w:rsidRPr="008A2B75">
        <w:rPr>
          <w:rStyle w:val="Balk1Char"/>
        </w:rPr>
        <w:t>GEÇİCİ MADDE 18 –  (Ek madde</w:t>
      </w:r>
      <w:r w:rsidR="00BF1CF2" w:rsidRPr="008A2B75">
        <w:rPr>
          <w:rStyle w:val="Balk1Char"/>
        </w:rPr>
        <w:t>: 30/09/</w:t>
      </w:r>
      <w:r w:rsidR="002F1784" w:rsidRPr="008A2B75">
        <w:rPr>
          <w:rStyle w:val="Balk1Char"/>
        </w:rPr>
        <w:t>2020</w:t>
      </w:r>
      <w:r w:rsidR="00FC1205">
        <w:rPr>
          <w:rStyle w:val="Balk1Char"/>
        </w:rPr>
        <w:t>-31260 R.G/8.</w:t>
      </w:r>
      <w:r w:rsidR="00913579" w:rsidRPr="008A2B75">
        <w:rPr>
          <w:rStyle w:val="Balk1Char"/>
        </w:rPr>
        <w:t xml:space="preserve">md., </w:t>
      </w:r>
      <w:r w:rsidR="00BF1CF2" w:rsidRPr="008A2B75">
        <w:rPr>
          <w:rStyle w:val="Balk1Char"/>
        </w:rPr>
        <w:t>yürürlük: 20/10/</w:t>
      </w:r>
      <w:r w:rsidR="00913579" w:rsidRPr="008A2B75">
        <w:rPr>
          <w:rStyle w:val="Balk1Char"/>
        </w:rPr>
        <w:t>2020)</w:t>
      </w:r>
      <w:r w:rsidR="00913579" w:rsidRPr="00E02298">
        <w:rPr>
          <w:b/>
          <w:bCs/>
          <w:sz w:val="24"/>
          <w:szCs w:val="24"/>
        </w:rPr>
        <w:t xml:space="preserve"> </w:t>
      </w:r>
      <w:r w:rsidR="008A2B75" w:rsidRPr="00E02298">
        <w:rPr>
          <w:sz w:val="24"/>
          <w:szCs w:val="24"/>
        </w:rPr>
        <w:t xml:space="preserve">(1) </w:t>
      </w:r>
      <w:r w:rsidR="00913579" w:rsidRPr="00E02298">
        <w:rPr>
          <w:sz w:val="24"/>
          <w:szCs w:val="24"/>
        </w:rPr>
        <w:t>Bu maddeyi yürürlüğe koyan Yönetmeliğin yürürlüğe girdiği tarihten önce ilanı veya duyurusu yapılmış olan ihaleler, ilanın veya duyurunun yapıldığı tarihte yürürlükte olan Yönetmelik hükümlerine göre sonuçlandırılır.</w:t>
      </w:r>
      <w:bookmarkStart w:id="119" w:name="_Toc52716929"/>
      <w:bookmarkEnd w:id="118"/>
    </w:p>
    <w:p w14:paraId="7BDD6ED1" w14:textId="77777777" w:rsidR="00400157" w:rsidRDefault="00400157" w:rsidP="00400157">
      <w:pPr>
        <w:pStyle w:val="3-NormalYaz0"/>
        <w:spacing w:line="240" w:lineRule="atLeast"/>
        <w:rPr>
          <w:sz w:val="24"/>
          <w:szCs w:val="24"/>
        </w:rPr>
      </w:pPr>
    </w:p>
    <w:p w14:paraId="78F13DC9" w14:textId="77777777" w:rsidR="00400157" w:rsidRDefault="00913579" w:rsidP="0099356C">
      <w:pPr>
        <w:pStyle w:val="Balk1"/>
      </w:pPr>
      <w:r w:rsidRPr="00E02298">
        <w:t>Uygulanmaya başlama süresi</w:t>
      </w:r>
      <w:bookmarkStart w:id="120" w:name="_Toc52716930"/>
      <w:bookmarkEnd w:id="119"/>
    </w:p>
    <w:p w14:paraId="59DC3D95" w14:textId="46F41ABF" w:rsidR="00913579" w:rsidRPr="00E02298" w:rsidRDefault="00400157" w:rsidP="00400157">
      <w:pPr>
        <w:pStyle w:val="3-NormalYaz0"/>
        <w:spacing w:line="240" w:lineRule="atLeast"/>
        <w:rPr>
          <w:sz w:val="24"/>
          <w:szCs w:val="24"/>
        </w:rPr>
      </w:pPr>
      <w:r>
        <w:rPr>
          <w:b/>
          <w:bCs/>
          <w:sz w:val="24"/>
          <w:szCs w:val="24"/>
        </w:rPr>
        <w:tab/>
      </w:r>
      <w:r w:rsidR="00913579" w:rsidRPr="002078BF">
        <w:rPr>
          <w:rStyle w:val="Balk1Char"/>
        </w:rPr>
        <w:t>GEÇİCİ MADDE 19 –  (Ek madde</w:t>
      </w:r>
      <w:r w:rsidR="00BF1CF2" w:rsidRPr="002078BF">
        <w:rPr>
          <w:rStyle w:val="Balk1Char"/>
        </w:rPr>
        <w:t>: 30/09/</w:t>
      </w:r>
      <w:r w:rsidR="002F1784" w:rsidRPr="002078BF">
        <w:rPr>
          <w:rStyle w:val="Balk1Char"/>
        </w:rPr>
        <w:t>2020</w:t>
      </w:r>
      <w:r w:rsidR="00FC1205">
        <w:rPr>
          <w:rStyle w:val="Balk1Char"/>
        </w:rPr>
        <w:t>-31260 R.G/8.</w:t>
      </w:r>
      <w:r w:rsidR="00BF1CF2" w:rsidRPr="002078BF">
        <w:rPr>
          <w:rStyle w:val="Balk1Char"/>
        </w:rPr>
        <w:t>md., yürürlük: 20/10/</w:t>
      </w:r>
      <w:r w:rsidR="00913579" w:rsidRPr="002078BF">
        <w:rPr>
          <w:rStyle w:val="Balk1Char"/>
        </w:rPr>
        <w:t>2020</w:t>
      </w:r>
      <w:r w:rsidR="007C4E68" w:rsidRPr="002078BF">
        <w:rPr>
          <w:rStyle w:val="Balk1Char"/>
        </w:rPr>
        <w:t>; Değişik</w:t>
      </w:r>
      <w:r w:rsidR="00491BC7" w:rsidRPr="002078BF">
        <w:rPr>
          <w:rStyle w:val="Balk1Char"/>
        </w:rPr>
        <w:t xml:space="preserve"> madde</w:t>
      </w:r>
      <w:r w:rsidR="00257D79" w:rsidRPr="002078BF">
        <w:rPr>
          <w:rStyle w:val="Balk1Char"/>
        </w:rPr>
        <w:t>: 26/01/</w:t>
      </w:r>
      <w:r w:rsidR="007C4E68" w:rsidRPr="002078BF">
        <w:rPr>
          <w:rStyle w:val="Balk1Char"/>
        </w:rPr>
        <w:t>2021</w:t>
      </w:r>
      <w:r w:rsidR="00257D79" w:rsidRPr="002078BF">
        <w:rPr>
          <w:rStyle w:val="Balk1Char"/>
        </w:rPr>
        <w:t>-31376</w:t>
      </w:r>
      <w:r w:rsidR="00FC1205">
        <w:rPr>
          <w:rStyle w:val="Balk1Char"/>
        </w:rPr>
        <w:t xml:space="preserve"> R.G/2.</w:t>
      </w:r>
      <w:r w:rsidR="007C4E68" w:rsidRPr="002078BF">
        <w:rPr>
          <w:rStyle w:val="Balk1Char"/>
        </w:rPr>
        <w:t>md.</w:t>
      </w:r>
      <w:r w:rsidR="00913579" w:rsidRPr="002078BF">
        <w:rPr>
          <w:rStyle w:val="Balk1Char"/>
        </w:rPr>
        <w:t>)</w:t>
      </w:r>
      <w:r w:rsidR="00913579" w:rsidRPr="00E02298">
        <w:rPr>
          <w:b/>
          <w:bCs/>
          <w:sz w:val="24"/>
          <w:szCs w:val="24"/>
        </w:rPr>
        <w:t xml:space="preserve"> </w:t>
      </w:r>
      <w:bookmarkEnd w:id="120"/>
      <w:r w:rsidR="008A2B75" w:rsidRPr="00E02298">
        <w:rPr>
          <w:sz w:val="24"/>
          <w:szCs w:val="24"/>
        </w:rPr>
        <w:t xml:space="preserve">(1) </w:t>
      </w:r>
      <w:r w:rsidR="007C4E68" w:rsidRPr="00E02298">
        <w:rPr>
          <w:sz w:val="24"/>
          <w:szCs w:val="24"/>
        </w:rPr>
        <w:t>30/9/2020 tarihli ve 31260 sayılı Resmî Gazete’de yayımlanan Mal Alımı İhaleleri Uygulama Yönetmeliğinde Değişiklik Yapılmasına Dair Yönetmeliğin 6 ncı maddesi ile 58/A maddesinde yapılan değişiklikler; söz konusu değişikliklere ilişkin gerekli teknik altyapının tamamlandığının tespitine yönelik Kurul tarafından alınacak kararın 15 gün sonrasına kadar uygulanmaz.</w:t>
      </w:r>
    </w:p>
    <w:p w14:paraId="713356D1" w14:textId="77777777" w:rsidR="004B6B9E" w:rsidRPr="00E02298" w:rsidRDefault="004B6B9E" w:rsidP="004B6B9E">
      <w:pPr>
        <w:pStyle w:val="3-NormalYaz0"/>
        <w:spacing w:line="240" w:lineRule="atLeast"/>
        <w:ind w:firstLine="567"/>
        <w:outlineLvl w:val="0"/>
        <w:rPr>
          <w:sz w:val="24"/>
          <w:szCs w:val="24"/>
        </w:rPr>
      </w:pPr>
    </w:p>
    <w:p w14:paraId="59967A06" w14:textId="77777777" w:rsidR="004B6B9E" w:rsidRPr="00E02298" w:rsidRDefault="004B6B9E" w:rsidP="0099356C">
      <w:pPr>
        <w:pStyle w:val="Balk1"/>
      </w:pPr>
      <w:r w:rsidRPr="00E02298">
        <w:lastRenderedPageBreak/>
        <w:t>Başlamış olan ihaleler</w:t>
      </w:r>
    </w:p>
    <w:p w14:paraId="7CD419CF" w14:textId="77777777" w:rsidR="004B6B9E" w:rsidRPr="00E02298" w:rsidRDefault="004B6B9E" w:rsidP="00400157">
      <w:pPr>
        <w:ind w:firstLine="567"/>
        <w:jc w:val="both"/>
      </w:pPr>
      <w:r w:rsidRPr="002078BF">
        <w:rPr>
          <w:rStyle w:val="Balk1Char"/>
        </w:rPr>
        <w:t xml:space="preserve">GEÇİCİ MADDE 20 –  (Ek madde: </w:t>
      </w:r>
      <w:r w:rsidR="00257D79" w:rsidRPr="002078BF">
        <w:rPr>
          <w:rStyle w:val="Balk1Char"/>
        </w:rPr>
        <w:t>26/01/</w:t>
      </w:r>
      <w:r w:rsidR="00611E46" w:rsidRPr="002078BF">
        <w:rPr>
          <w:rStyle w:val="Balk1Char"/>
        </w:rPr>
        <w:t>2021</w:t>
      </w:r>
      <w:r w:rsidR="00257D79" w:rsidRPr="002078BF">
        <w:rPr>
          <w:rStyle w:val="Balk1Char"/>
        </w:rPr>
        <w:t>-31376</w:t>
      </w:r>
      <w:r w:rsidR="00ED401F" w:rsidRPr="002078BF">
        <w:rPr>
          <w:rStyle w:val="Balk1Char"/>
        </w:rPr>
        <w:t xml:space="preserve"> R.G/3</w:t>
      </w:r>
      <w:r w:rsidR="00FC1205">
        <w:rPr>
          <w:rStyle w:val="Balk1Char"/>
        </w:rPr>
        <w:t>.</w:t>
      </w:r>
      <w:r w:rsidRPr="002078BF">
        <w:rPr>
          <w:rStyle w:val="Balk1Char"/>
        </w:rPr>
        <w:t>md.)</w:t>
      </w:r>
      <w:r w:rsidR="002078BF" w:rsidRPr="002078BF">
        <w:t xml:space="preserve"> </w:t>
      </w:r>
      <w:r w:rsidR="002078BF" w:rsidRPr="00E02298">
        <w:t xml:space="preserve">(1) </w:t>
      </w:r>
      <w:r w:rsidRPr="00E02298">
        <w:rPr>
          <w:b/>
          <w:bCs/>
        </w:rPr>
        <w:t xml:space="preserve"> </w:t>
      </w:r>
      <w:r w:rsidR="00ED401F" w:rsidRPr="00E02298">
        <w:t>Bu maddeyi yürürlüğe koyan Yönetmeliğin yürürlüğe girdiği tarihten önce ilanı veya yazılı olarak duyurusu yapılmış olan ihaleler, ilanın veya duyurunun yapıldığı tarihte yürürlükte olan Yönetmelik hükümlerine göre sonuçlandırılır.</w:t>
      </w:r>
    </w:p>
    <w:p w14:paraId="6FEF0E09" w14:textId="77777777" w:rsidR="00AD780B" w:rsidRPr="00E02298" w:rsidRDefault="00AD780B" w:rsidP="00400157">
      <w:pPr>
        <w:pStyle w:val="3-NormalYaz0"/>
        <w:spacing w:line="240" w:lineRule="atLeast"/>
        <w:rPr>
          <w:sz w:val="24"/>
          <w:szCs w:val="24"/>
        </w:rPr>
      </w:pPr>
    </w:p>
    <w:p w14:paraId="40FA6894" w14:textId="77777777" w:rsidR="00217BED" w:rsidRPr="0090607D" w:rsidRDefault="00217BED" w:rsidP="00217BED">
      <w:pPr>
        <w:spacing w:line="240" w:lineRule="atLeast"/>
        <w:ind w:firstLine="567"/>
        <w:jc w:val="both"/>
      </w:pPr>
      <w:bookmarkStart w:id="121" w:name="_Toc52716931"/>
      <w:r w:rsidRPr="0090607D">
        <w:rPr>
          <w:b/>
          <w:bCs/>
        </w:rPr>
        <w:t>Başlamış olan ihaleler</w:t>
      </w:r>
    </w:p>
    <w:p w14:paraId="618AD29A" w14:textId="77777777" w:rsidR="00217BED" w:rsidRPr="0090607D" w:rsidRDefault="00217BED" w:rsidP="00217BED">
      <w:pPr>
        <w:spacing w:line="240" w:lineRule="atLeast"/>
        <w:ind w:firstLine="566"/>
        <w:jc w:val="both"/>
      </w:pPr>
      <w:r w:rsidRPr="0090607D">
        <w:rPr>
          <w:b/>
          <w:bCs/>
        </w:rPr>
        <w:t xml:space="preserve">GEÇİCİ MADDE 21 – (Ek madde: </w:t>
      </w:r>
      <w:r w:rsidR="0090607D" w:rsidRPr="0090607D">
        <w:rPr>
          <w:b/>
          <w:bCs/>
        </w:rPr>
        <w:t xml:space="preserve">20/06/2021-31517 </w:t>
      </w:r>
      <w:r w:rsidR="00AC6E7F" w:rsidRPr="0090607D">
        <w:rPr>
          <w:b/>
          <w:bCs/>
        </w:rPr>
        <w:t>R.G./3. md.</w:t>
      </w:r>
      <w:r w:rsidRPr="0090607D">
        <w:rPr>
          <w:b/>
          <w:bCs/>
        </w:rPr>
        <w:t xml:space="preserve">) </w:t>
      </w:r>
      <w:r w:rsidRPr="0090607D">
        <w:t>(1) Bu maddeyi yürürlüğe koyan Yönetmeliğin yürürlüğe girdiği tarihten önce ilanı veya yazılı olarak duyurusu yapılmış olan ihaleler, ilanın veya duyurunun yapıldığı tarihte yürürlükte olan Yönetmelik hükümlerine g</w:t>
      </w:r>
      <w:r w:rsidR="00AC6E7F" w:rsidRPr="0090607D">
        <w:t>öre sonuçlandırılır.</w:t>
      </w:r>
    </w:p>
    <w:p w14:paraId="25BE39CF" w14:textId="77777777" w:rsidR="00217BED" w:rsidRDefault="00217BED" w:rsidP="00217BED">
      <w:pPr>
        <w:spacing w:line="240" w:lineRule="atLeast"/>
        <w:ind w:firstLine="566"/>
        <w:jc w:val="both"/>
        <w:rPr>
          <w:color w:val="000000"/>
        </w:rPr>
      </w:pPr>
    </w:p>
    <w:p w14:paraId="0DBC8834" w14:textId="77777777" w:rsidR="002B20B3" w:rsidRDefault="000F0D5C" w:rsidP="007976C9">
      <w:pPr>
        <w:pStyle w:val="metin"/>
        <w:spacing w:before="0" w:beforeAutospacing="0" w:after="0" w:afterAutospacing="0"/>
        <w:jc w:val="both"/>
        <w:rPr>
          <w:b/>
          <w:bCs/>
          <w:color w:val="000000"/>
        </w:rPr>
      </w:pPr>
      <w:r>
        <w:rPr>
          <w:b/>
          <w:bCs/>
          <w:color w:val="000000"/>
        </w:rPr>
        <w:t xml:space="preserve">          </w:t>
      </w:r>
    </w:p>
    <w:p w14:paraId="14C1E9BE" w14:textId="77777777" w:rsidR="007976C9" w:rsidRPr="000F0D5C" w:rsidRDefault="007976C9" w:rsidP="002B20B3">
      <w:pPr>
        <w:pStyle w:val="metin"/>
        <w:spacing w:before="0" w:beforeAutospacing="0" w:after="0" w:afterAutospacing="0"/>
        <w:ind w:firstLine="566"/>
        <w:jc w:val="both"/>
        <w:rPr>
          <w:color w:val="000000"/>
        </w:rPr>
      </w:pPr>
      <w:r w:rsidRPr="000F0D5C">
        <w:rPr>
          <w:b/>
          <w:bCs/>
          <w:color w:val="000000"/>
        </w:rPr>
        <w:t>Başlamış olan ihaleler</w:t>
      </w:r>
    </w:p>
    <w:p w14:paraId="6E30D000" w14:textId="77777777" w:rsidR="007976C9" w:rsidRPr="004725CA" w:rsidRDefault="007976C9" w:rsidP="007976C9">
      <w:pPr>
        <w:spacing w:line="240" w:lineRule="atLeast"/>
        <w:ind w:firstLine="566"/>
        <w:jc w:val="both"/>
        <w:rPr>
          <w:color w:val="000000"/>
        </w:rPr>
      </w:pPr>
      <w:r w:rsidRPr="000F0D5C">
        <w:rPr>
          <w:b/>
          <w:bCs/>
          <w:color w:val="000000"/>
        </w:rPr>
        <w:t xml:space="preserve">GEÇİCİ MADDE </w:t>
      </w:r>
      <w:r w:rsidRPr="000F0D5C">
        <w:rPr>
          <w:b/>
          <w:bCs/>
        </w:rPr>
        <w:t>22</w:t>
      </w:r>
      <w:r w:rsidRPr="000F0D5C">
        <w:rPr>
          <w:b/>
          <w:bCs/>
          <w:color w:val="000000"/>
        </w:rPr>
        <w:t xml:space="preserve"> – </w:t>
      </w:r>
      <w:r w:rsidR="000F0D5C" w:rsidRPr="000F0D5C">
        <w:rPr>
          <w:b/>
          <w:bCs/>
        </w:rPr>
        <w:t>(Ek madde: 30/11/2021-31675</w:t>
      </w:r>
      <w:r w:rsidRPr="000F0D5C">
        <w:rPr>
          <w:b/>
          <w:bCs/>
        </w:rPr>
        <w:t xml:space="preserve"> R.G./3. md.)</w:t>
      </w:r>
      <w:r w:rsidRPr="000F0D5C">
        <w:rPr>
          <w:color w:val="000000"/>
        </w:rPr>
        <w:t xml:space="preserve"> (1) </w:t>
      </w:r>
      <w:r w:rsidRPr="000F0D5C">
        <w:t xml:space="preserve">Bu maddeyi yürürlüğe koyan Yönetmeliğin 1, 2, 10, 11, 12 ve 13 üncü maddeleri ile yapılan değişikliklerin yürürlüğe girdiği tarihten </w:t>
      </w:r>
      <w:r w:rsidRPr="000F0D5C">
        <w:rPr>
          <w:color w:val="000000"/>
        </w:rPr>
        <w:t>önce ilanı veya yazılı olarak duyurusu yapılmış olan ihaleler, ilanın veya duyurunun yapıldığı tarihte yürürlükte olan Yönetmelik hükümlerine göre sonuçlandırılır.</w:t>
      </w:r>
    </w:p>
    <w:p w14:paraId="61A86FC2" w14:textId="77777777" w:rsidR="007976C9" w:rsidRDefault="007976C9" w:rsidP="0099356C">
      <w:pPr>
        <w:pStyle w:val="Balk1"/>
      </w:pPr>
    </w:p>
    <w:p w14:paraId="15D444B7" w14:textId="77777777" w:rsidR="00546B71" w:rsidRPr="00802B58" w:rsidRDefault="00546B71" w:rsidP="00EF6AF8">
      <w:pPr>
        <w:spacing w:line="240" w:lineRule="atLeast"/>
        <w:ind w:firstLine="566"/>
        <w:jc w:val="both"/>
        <w:rPr>
          <w:b/>
          <w:bCs/>
          <w:color w:val="000000"/>
        </w:rPr>
      </w:pPr>
      <w:r w:rsidRPr="00802B58">
        <w:rPr>
          <w:b/>
          <w:bCs/>
          <w:color w:val="000000"/>
        </w:rPr>
        <w:t>Başlamış olan ihaleler</w:t>
      </w:r>
    </w:p>
    <w:p w14:paraId="0B5CCECA" w14:textId="77777777" w:rsidR="00546B71" w:rsidRDefault="00546B71" w:rsidP="00EF6AF8">
      <w:pPr>
        <w:ind w:firstLine="567"/>
        <w:jc w:val="both"/>
        <w:rPr>
          <w:color w:val="000000"/>
        </w:rPr>
      </w:pPr>
      <w:r w:rsidRPr="00802B58">
        <w:rPr>
          <w:b/>
          <w:bCs/>
          <w:color w:val="000000"/>
        </w:rPr>
        <w:t>GEÇİCİ MADDE 23</w:t>
      </w:r>
      <w:r w:rsidR="00871C1A">
        <w:rPr>
          <w:color w:val="FF0000"/>
          <w:sz w:val="18"/>
          <w:szCs w:val="18"/>
        </w:rPr>
        <w:t xml:space="preserve"> </w:t>
      </w:r>
      <w:r w:rsidR="00871C1A" w:rsidRPr="000F0D5C">
        <w:rPr>
          <w:b/>
          <w:bCs/>
          <w:color w:val="000000"/>
        </w:rPr>
        <w:t>–</w:t>
      </w:r>
      <w:r w:rsidRPr="00871C1A">
        <w:rPr>
          <w:b/>
          <w:bCs/>
          <w:color w:val="000000"/>
        </w:rPr>
        <w:t xml:space="preserve"> </w:t>
      </w:r>
      <w:r w:rsidR="00871C1A" w:rsidRPr="00802B58">
        <w:rPr>
          <w:b/>
        </w:rPr>
        <w:t>(Ek madde: 29/12</w:t>
      </w:r>
      <w:r w:rsidR="00871C1A" w:rsidRPr="00802B58">
        <w:rPr>
          <w:rFonts w:eastAsiaTheme="minorHAnsi"/>
          <w:b/>
        </w:rPr>
        <w:t>/</w:t>
      </w:r>
      <w:r w:rsidR="00871C1A" w:rsidRPr="00802B58">
        <w:rPr>
          <w:b/>
        </w:rPr>
        <w:t>2022</w:t>
      </w:r>
      <w:r w:rsidR="00871C1A" w:rsidRPr="00802B58">
        <w:rPr>
          <w:rFonts w:eastAsiaTheme="minorHAnsi"/>
          <w:b/>
        </w:rPr>
        <w:t>-</w:t>
      </w:r>
      <w:r w:rsidR="00871C1A" w:rsidRPr="00802B58">
        <w:rPr>
          <w:b/>
        </w:rPr>
        <w:t>32058 R.G./6</w:t>
      </w:r>
      <w:r w:rsidR="00871C1A" w:rsidRPr="00802B58">
        <w:rPr>
          <w:rFonts w:eastAsiaTheme="minorHAnsi"/>
          <w:b/>
        </w:rPr>
        <w:t>.md.,</w:t>
      </w:r>
      <w:r w:rsidR="00871C1A" w:rsidRPr="00802B58">
        <w:rPr>
          <w:b/>
        </w:rPr>
        <w:t xml:space="preserve"> yürürlük: 13</w:t>
      </w:r>
      <w:r w:rsidR="00871C1A" w:rsidRPr="00802B58">
        <w:rPr>
          <w:rFonts w:eastAsiaTheme="minorHAnsi"/>
          <w:b/>
        </w:rPr>
        <w:t>/1/</w:t>
      </w:r>
      <w:r w:rsidR="00871C1A" w:rsidRPr="00802B58">
        <w:rPr>
          <w:b/>
        </w:rPr>
        <w:t>2023</w:t>
      </w:r>
      <w:r w:rsidR="00871C1A" w:rsidRPr="00802B58">
        <w:rPr>
          <w:rFonts w:eastAsiaTheme="minorHAnsi"/>
          <w:b/>
        </w:rPr>
        <w:t>)</w:t>
      </w:r>
      <w:r w:rsidR="00871C1A" w:rsidRPr="001D03A5">
        <w:rPr>
          <w:color w:val="FF0000"/>
          <w:sz w:val="18"/>
          <w:szCs w:val="18"/>
        </w:rPr>
        <w:t xml:space="preserve"> </w:t>
      </w:r>
      <w:r w:rsidRPr="00802B58">
        <w:rPr>
          <w:color w:val="000000"/>
        </w:rPr>
        <w:t>(1) İlanı veya duyurusu bu maddeyi ihdas eden Yönetmeliğin yürürlüğe girdiği tarihten önce yapılmış olan ihaleler, ilanın veya duyurunun yapıldığı tarihte yürürlükte olan Yönetmelik hükümlerine göre yürütülür.</w:t>
      </w:r>
    </w:p>
    <w:p w14:paraId="0275D89A" w14:textId="77777777" w:rsidR="00660C21" w:rsidRDefault="00660C21" w:rsidP="00EF6AF8">
      <w:pPr>
        <w:ind w:firstLine="567"/>
        <w:jc w:val="both"/>
        <w:rPr>
          <w:color w:val="000000"/>
        </w:rPr>
      </w:pPr>
    </w:p>
    <w:p w14:paraId="7E034EC7" w14:textId="77777777" w:rsidR="00660C21" w:rsidRPr="001D4624" w:rsidRDefault="00660C21" w:rsidP="00EF6AF8">
      <w:pPr>
        <w:spacing w:line="240" w:lineRule="atLeast"/>
        <w:ind w:firstLine="566"/>
        <w:jc w:val="both"/>
        <w:rPr>
          <w:b/>
        </w:rPr>
      </w:pPr>
      <w:r w:rsidRPr="001D4624">
        <w:rPr>
          <w:b/>
        </w:rPr>
        <w:t>Başlamış olan ihaleler</w:t>
      </w:r>
    </w:p>
    <w:p w14:paraId="5FF22965" w14:textId="77777777" w:rsidR="00546B71" w:rsidRDefault="00660C21" w:rsidP="00EF6AF8">
      <w:pPr>
        <w:ind w:firstLine="567"/>
        <w:jc w:val="both"/>
      </w:pPr>
      <w:r w:rsidRPr="001D4624">
        <w:rPr>
          <w:b/>
        </w:rPr>
        <w:t>GEÇİCİ MADDE 24</w:t>
      </w:r>
      <w:r w:rsidR="001E274B" w:rsidRPr="001D4624">
        <w:t xml:space="preserve"> </w:t>
      </w:r>
      <w:r w:rsidR="001E274B" w:rsidRPr="001D4624">
        <w:rPr>
          <w:b/>
          <w:bCs/>
        </w:rPr>
        <w:t>–</w:t>
      </w:r>
      <w:r w:rsidRPr="001D4624">
        <w:t xml:space="preserve"> </w:t>
      </w:r>
      <w:r w:rsidRPr="001D4624">
        <w:rPr>
          <w:b/>
          <w:bCs/>
        </w:rPr>
        <w:t>(</w:t>
      </w:r>
      <w:r w:rsidRPr="001D4624">
        <w:rPr>
          <w:b/>
        </w:rPr>
        <w:t>Ek madde</w:t>
      </w:r>
      <w:r w:rsidRPr="001D4624">
        <w:rPr>
          <w:b/>
          <w:bCs/>
        </w:rPr>
        <w:t>: 18/05/2024-32550 R.G./34. md.)</w:t>
      </w:r>
      <w:r w:rsidRPr="001D4624">
        <w:t xml:space="preserve"> (1) Bu maddeyi yürürlüğe koyan Yönetmeliğin yürürlüğe girdiği tarihten önce ilanı veya yazılı olarak duyurusu yapılmış olan ihaleler, ilanın veya duyurunun yapıldığı tarihte yürürlükte olan Yönetmelik hükümlerine göre sonuçlandırılır.</w:t>
      </w:r>
    </w:p>
    <w:p w14:paraId="682AF742" w14:textId="77777777" w:rsidR="00B1405D" w:rsidRDefault="00B1405D" w:rsidP="000E6F8A">
      <w:pPr>
        <w:spacing w:line="240" w:lineRule="atLeast"/>
        <w:jc w:val="both"/>
        <w:rPr>
          <w:b/>
          <w:color w:val="FF0000"/>
        </w:rPr>
      </w:pPr>
    </w:p>
    <w:p w14:paraId="535C8A93" w14:textId="77777777" w:rsidR="00B1405D" w:rsidRPr="00A2114E" w:rsidRDefault="00B1405D" w:rsidP="002066DB">
      <w:pPr>
        <w:spacing w:line="240" w:lineRule="atLeast"/>
        <w:ind w:firstLine="566"/>
        <w:jc w:val="both"/>
        <w:rPr>
          <w:b/>
        </w:rPr>
      </w:pPr>
      <w:r w:rsidRPr="00A2114E">
        <w:rPr>
          <w:b/>
        </w:rPr>
        <w:t>Başlamış olan ihaleler</w:t>
      </w:r>
    </w:p>
    <w:p w14:paraId="203CFCF3" w14:textId="77777777" w:rsidR="00B1405D" w:rsidRPr="001D4624" w:rsidRDefault="00B1405D" w:rsidP="002066DB">
      <w:pPr>
        <w:ind w:firstLine="566"/>
        <w:jc w:val="both"/>
      </w:pPr>
      <w:r w:rsidRPr="00A2114E">
        <w:rPr>
          <w:b/>
        </w:rPr>
        <w:t>GEÇİCİ MADDE 25 – (Ek madde</w:t>
      </w:r>
      <w:r w:rsidR="0019207C" w:rsidRPr="00A2114E">
        <w:rPr>
          <w:b/>
        </w:rPr>
        <w:t>: 30/07/2025-32971 R.G./2</w:t>
      </w:r>
      <w:r w:rsidRPr="00A2114E">
        <w:rPr>
          <w:b/>
        </w:rPr>
        <w:t>.md.; yürürlük: 01/09/2025)</w:t>
      </w:r>
      <w:r w:rsidRPr="00A2114E">
        <w:t xml:space="preserve"> (1) Bu maddeyi yürürlüğe koyan Yönetmeliğin yürürlüğe girdiği tarihten önce ilanı veya yazılı olarak duyurusu yapılmış olan ihaleler, ilanın veya duyurunun yapıldığı tarihte yürürlükte olan Yönetmelik hükümlerine göre sonuçlandırılır.</w:t>
      </w:r>
    </w:p>
    <w:p w14:paraId="5EC0BE0F" w14:textId="77777777" w:rsidR="00546B71" w:rsidRPr="00546B71" w:rsidRDefault="00546B71" w:rsidP="002066DB">
      <w:pPr>
        <w:ind w:firstLine="566"/>
        <w:jc w:val="both"/>
      </w:pPr>
    </w:p>
    <w:p w14:paraId="4593482E" w14:textId="77777777" w:rsidR="002066DB" w:rsidRPr="00162CD9" w:rsidRDefault="002066DB" w:rsidP="002066DB">
      <w:pPr>
        <w:widowControl w:val="0"/>
        <w:ind w:firstLine="566"/>
        <w:jc w:val="both"/>
        <w:rPr>
          <w:b/>
        </w:rPr>
      </w:pPr>
      <w:r w:rsidRPr="00162CD9">
        <w:rPr>
          <w:b/>
        </w:rPr>
        <w:t>Başlamış olan ihaleler</w:t>
      </w:r>
    </w:p>
    <w:p w14:paraId="3530BA00" w14:textId="7C3D42F1" w:rsidR="002066DB" w:rsidRPr="00162CD9" w:rsidRDefault="002066DB" w:rsidP="002066DB">
      <w:pPr>
        <w:pStyle w:val="Balk1"/>
        <w:ind w:firstLine="566"/>
      </w:pPr>
      <w:r w:rsidRPr="00162CD9">
        <w:t xml:space="preserve">GEÇİCİ MADDE 26- </w:t>
      </w:r>
      <w:r w:rsidR="00C66E9F" w:rsidRPr="00162CD9">
        <w:rPr>
          <w:bCs/>
        </w:rPr>
        <w:t>(</w:t>
      </w:r>
      <w:r w:rsidR="00C66E9F" w:rsidRPr="00162CD9">
        <w:t>Ek madde</w:t>
      </w:r>
      <w:r w:rsidR="00AC108C" w:rsidRPr="00162CD9">
        <w:rPr>
          <w:bCs/>
        </w:rPr>
        <w:t>: 09/04/2026-33219 R.G./6</w:t>
      </w:r>
      <w:r w:rsidR="005C70EB">
        <w:rPr>
          <w:bCs/>
        </w:rPr>
        <w:t>.</w:t>
      </w:r>
      <w:r w:rsidR="00C66E9F" w:rsidRPr="00162CD9">
        <w:rPr>
          <w:bCs/>
        </w:rPr>
        <w:t>md.)</w:t>
      </w:r>
      <w:r w:rsidR="00C66E9F" w:rsidRPr="00162CD9">
        <w:rPr>
          <w:b w:val="0"/>
        </w:rPr>
        <w:t xml:space="preserve"> </w:t>
      </w:r>
      <w:r w:rsidRPr="00162CD9">
        <w:rPr>
          <w:b w:val="0"/>
        </w:rPr>
        <w:t xml:space="preserve">(1) </w:t>
      </w:r>
      <w:r w:rsidR="00AC108C" w:rsidRPr="00162CD9">
        <w:rPr>
          <w:b w:val="0"/>
        </w:rPr>
        <w:t>Bu maddeyi yürürlüğe koyan Yönetmeliğin yürürlüğe girdiği tarihten önce ilanı veya yazılı olarak duyurusu yapılmış olan ihaleler, ilanın veya duyurunun yapıldığı tarihte yürürlükte olan Yönetmelik hükümlerine göre sonuçlandırılır. Ancak, bu maddeyi yürürlüğe koyan Yönetmeliğin 5 inci maddesi, ilan veya duyuru tarihlerine bakılmaksızın bu maddenin yürürlüğe girdiği tarihten itibaren uygulanır.</w:t>
      </w:r>
    </w:p>
    <w:p w14:paraId="2DE5F4F3" w14:textId="77777777" w:rsidR="002066DB" w:rsidRDefault="002066DB" w:rsidP="0099356C">
      <w:pPr>
        <w:pStyle w:val="Balk1"/>
      </w:pPr>
    </w:p>
    <w:p w14:paraId="23481FBD" w14:textId="73D194AA" w:rsidR="00AD780B" w:rsidRPr="00E02298" w:rsidRDefault="00AD780B" w:rsidP="0099356C">
      <w:pPr>
        <w:pStyle w:val="Balk1"/>
      </w:pPr>
      <w:r w:rsidRPr="00E02298">
        <w:t>Yürürlük</w:t>
      </w:r>
      <w:bookmarkEnd w:id="121"/>
    </w:p>
    <w:p w14:paraId="20F66AC8" w14:textId="77777777" w:rsidR="00AD780B" w:rsidRPr="00E02298" w:rsidRDefault="00AD780B" w:rsidP="003F5DB0">
      <w:pPr>
        <w:pStyle w:val="3-NormalYaz0"/>
        <w:spacing w:line="240" w:lineRule="atLeast"/>
        <w:rPr>
          <w:sz w:val="24"/>
          <w:szCs w:val="24"/>
        </w:rPr>
      </w:pPr>
      <w:r w:rsidRPr="00E02298">
        <w:rPr>
          <w:b/>
          <w:sz w:val="24"/>
          <w:szCs w:val="24"/>
        </w:rPr>
        <w:tab/>
      </w:r>
      <w:r w:rsidRPr="00400157">
        <w:rPr>
          <w:rStyle w:val="Balk1Char"/>
        </w:rPr>
        <w:t>MADDE 70 –</w:t>
      </w:r>
      <w:r w:rsidRPr="00E02298">
        <w:rPr>
          <w:b/>
          <w:sz w:val="24"/>
          <w:szCs w:val="24"/>
        </w:rPr>
        <w:t xml:space="preserve"> </w:t>
      </w:r>
      <w:r w:rsidRPr="00E02298">
        <w:rPr>
          <w:sz w:val="24"/>
          <w:szCs w:val="24"/>
        </w:rPr>
        <w:t>(1) Bu Yönetmelik 5/3/2009 tarihinde yürürlüğe girer.</w:t>
      </w:r>
    </w:p>
    <w:p w14:paraId="286B3B52" w14:textId="77777777" w:rsidR="00AD780B" w:rsidRPr="00E02298" w:rsidRDefault="00AD780B" w:rsidP="00AD780B">
      <w:pPr>
        <w:pStyle w:val="3-NormalYaz0"/>
        <w:spacing w:line="240" w:lineRule="atLeast"/>
        <w:rPr>
          <w:sz w:val="24"/>
          <w:szCs w:val="24"/>
        </w:rPr>
      </w:pPr>
    </w:p>
    <w:p w14:paraId="34CF8943" w14:textId="77777777" w:rsidR="00AD780B" w:rsidRPr="00E02298" w:rsidRDefault="00AD780B" w:rsidP="0099356C">
      <w:pPr>
        <w:pStyle w:val="Balk1"/>
      </w:pPr>
      <w:bookmarkStart w:id="122" w:name="_Toc52716932"/>
      <w:r w:rsidRPr="00E02298">
        <w:t>Yürütme</w:t>
      </w:r>
      <w:bookmarkEnd w:id="122"/>
      <w:r w:rsidRPr="00E02298">
        <w:t xml:space="preserve"> </w:t>
      </w:r>
    </w:p>
    <w:p w14:paraId="18D1AC54" w14:textId="77777777" w:rsidR="00AD780B" w:rsidRPr="00E02298" w:rsidRDefault="00AD780B" w:rsidP="00AD780B">
      <w:pPr>
        <w:tabs>
          <w:tab w:val="left" w:pos="566"/>
          <w:tab w:val="center" w:pos="5693"/>
          <w:tab w:val="right" w:pos="6519"/>
        </w:tabs>
        <w:spacing w:line="240" w:lineRule="atLeast"/>
        <w:jc w:val="both"/>
        <w:sectPr w:rsidR="00AD780B" w:rsidRPr="00E02298" w:rsidSect="002078BF">
          <w:footerReference w:type="even" r:id="rId9"/>
          <w:footerReference w:type="default" r:id="rId10"/>
          <w:pgSz w:w="11906" w:h="16838"/>
          <w:pgMar w:top="1418" w:right="1418" w:bottom="1418" w:left="1418" w:header="709" w:footer="709" w:gutter="0"/>
          <w:pgNumType w:start="1"/>
          <w:cols w:space="708"/>
          <w:docGrid w:linePitch="360"/>
        </w:sectPr>
      </w:pPr>
      <w:r w:rsidRPr="00E02298">
        <w:rPr>
          <w:b/>
        </w:rPr>
        <w:tab/>
      </w:r>
      <w:r w:rsidRPr="00400157">
        <w:rPr>
          <w:rStyle w:val="Balk1Char"/>
        </w:rPr>
        <w:t>MADDE 71 –</w:t>
      </w:r>
      <w:r w:rsidRPr="00E02298">
        <w:rPr>
          <w:b/>
        </w:rPr>
        <w:t xml:space="preserve"> </w:t>
      </w:r>
      <w:r w:rsidRPr="00E02298">
        <w:t>(1) Bu Yönetmelik hükümlerini Kamu İhale Kurumu Başkanı yürütür.</w:t>
      </w:r>
    </w:p>
    <w:tbl>
      <w:tblPr>
        <w:tblW w:w="8497" w:type="dxa"/>
        <w:jc w:val="center"/>
        <w:tblCellMar>
          <w:left w:w="0" w:type="dxa"/>
          <w:right w:w="0" w:type="dxa"/>
        </w:tblCellMar>
        <w:tblLook w:val="04A0" w:firstRow="1" w:lastRow="0" w:firstColumn="1" w:lastColumn="0" w:noHBand="0" w:noVBand="1"/>
      </w:tblPr>
      <w:tblGrid>
        <w:gridCol w:w="536"/>
        <w:gridCol w:w="5266"/>
        <w:gridCol w:w="2695"/>
      </w:tblGrid>
      <w:tr w:rsidR="00AD780B" w:rsidRPr="00E02298" w14:paraId="5338B766" w14:textId="77777777" w:rsidTr="007101FF">
        <w:trPr>
          <w:trHeight w:val="249"/>
          <w:jc w:val="center"/>
        </w:trPr>
        <w:tc>
          <w:tcPr>
            <w:tcW w:w="8497" w:type="dxa"/>
            <w:gridSpan w:val="3"/>
            <w:tcBorders>
              <w:top w:val="single" w:sz="8" w:space="0" w:color="auto"/>
              <w:left w:val="single" w:sz="8" w:space="0" w:color="auto"/>
              <w:bottom w:val="nil"/>
              <w:right w:val="single" w:sz="8" w:space="0" w:color="auto"/>
            </w:tcBorders>
            <w:tcMar>
              <w:top w:w="0" w:type="dxa"/>
              <w:left w:w="108" w:type="dxa"/>
              <w:bottom w:w="0" w:type="dxa"/>
              <w:right w:w="108" w:type="dxa"/>
            </w:tcMar>
            <w:hideMark/>
          </w:tcPr>
          <w:p w14:paraId="3ECCD5F4" w14:textId="77777777" w:rsidR="00AD780B" w:rsidRPr="00E02298" w:rsidRDefault="00AD780B" w:rsidP="00AD780B">
            <w:pPr>
              <w:spacing w:before="100" w:beforeAutospacing="1" w:after="100" w:afterAutospacing="1" w:line="240" w:lineRule="atLeast"/>
              <w:jc w:val="center"/>
            </w:pPr>
            <w:r w:rsidRPr="00E02298">
              <w:rPr>
                <w:b/>
                <w:bCs/>
              </w:rPr>
              <w:lastRenderedPageBreak/>
              <w:t>Yönetmeliğin Yayımlandığı Resmî Gazete'nin</w:t>
            </w:r>
          </w:p>
        </w:tc>
      </w:tr>
      <w:tr w:rsidR="00AD780B" w:rsidRPr="00E02298" w14:paraId="5BBE56A9" w14:textId="77777777" w:rsidTr="00553E6D">
        <w:trPr>
          <w:trHeight w:val="249"/>
          <w:jc w:val="center"/>
        </w:trPr>
        <w:tc>
          <w:tcPr>
            <w:tcW w:w="5802" w:type="dxa"/>
            <w:gridSpan w:val="2"/>
            <w:tcBorders>
              <w:top w:val="nil"/>
              <w:left w:val="single" w:sz="8" w:space="0" w:color="auto"/>
              <w:bottom w:val="single" w:sz="8" w:space="0" w:color="auto"/>
              <w:right w:val="nil"/>
            </w:tcBorders>
            <w:tcMar>
              <w:top w:w="0" w:type="dxa"/>
              <w:left w:w="108" w:type="dxa"/>
              <w:bottom w:w="0" w:type="dxa"/>
              <w:right w:w="108" w:type="dxa"/>
            </w:tcMar>
            <w:hideMark/>
          </w:tcPr>
          <w:p w14:paraId="41E0A204" w14:textId="77777777" w:rsidR="00AD780B" w:rsidRPr="00E02298" w:rsidRDefault="00AD780B" w:rsidP="00AD780B">
            <w:pPr>
              <w:spacing w:before="100" w:beforeAutospacing="1" w:after="100" w:afterAutospacing="1" w:line="240" w:lineRule="atLeast"/>
              <w:jc w:val="center"/>
            </w:pPr>
            <w:r w:rsidRPr="00E02298">
              <w:rPr>
                <w:b/>
                <w:bCs/>
              </w:rPr>
              <w:t>Tarihi</w:t>
            </w:r>
          </w:p>
        </w:tc>
        <w:tc>
          <w:tcPr>
            <w:tcW w:w="2695" w:type="dxa"/>
            <w:tcBorders>
              <w:top w:val="nil"/>
              <w:left w:val="nil"/>
              <w:bottom w:val="single" w:sz="8" w:space="0" w:color="auto"/>
              <w:right w:val="single" w:sz="8" w:space="0" w:color="auto"/>
            </w:tcBorders>
            <w:tcMar>
              <w:top w:w="0" w:type="dxa"/>
              <w:left w:w="108" w:type="dxa"/>
              <w:bottom w:w="0" w:type="dxa"/>
              <w:right w:w="108" w:type="dxa"/>
            </w:tcMar>
            <w:hideMark/>
          </w:tcPr>
          <w:p w14:paraId="61B444C0" w14:textId="77777777" w:rsidR="00AD780B" w:rsidRPr="00E02298" w:rsidRDefault="00AD780B" w:rsidP="00AD780B">
            <w:pPr>
              <w:spacing w:before="100" w:beforeAutospacing="1" w:after="100" w:afterAutospacing="1" w:line="240" w:lineRule="atLeast"/>
              <w:jc w:val="center"/>
            </w:pPr>
            <w:r w:rsidRPr="00E02298">
              <w:rPr>
                <w:b/>
                <w:bCs/>
              </w:rPr>
              <w:t>Sayısı</w:t>
            </w:r>
          </w:p>
        </w:tc>
      </w:tr>
      <w:tr w:rsidR="00AD780B" w:rsidRPr="00E02298" w14:paraId="52E0ADDD" w14:textId="77777777" w:rsidTr="00553E6D">
        <w:trPr>
          <w:trHeight w:val="249"/>
          <w:jc w:val="center"/>
        </w:trPr>
        <w:tc>
          <w:tcPr>
            <w:tcW w:w="580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0F743A" w14:textId="77777777" w:rsidR="00AD780B" w:rsidRPr="00E02298" w:rsidRDefault="00AD780B" w:rsidP="00AD780B">
            <w:pPr>
              <w:spacing w:line="240" w:lineRule="atLeast"/>
              <w:jc w:val="center"/>
            </w:pPr>
            <w:r w:rsidRPr="00E02298">
              <w:t>4/3/2009</w:t>
            </w:r>
          </w:p>
        </w:tc>
        <w:tc>
          <w:tcPr>
            <w:tcW w:w="2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EA9EF3" w14:textId="77777777" w:rsidR="00AD780B" w:rsidRPr="00E02298" w:rsidRDefault="00AD780B" w:rsidP="00AD780B">
            <w:pPr>
              <w:spacing w:line="240" w:lineRule="atLeast"/>
              <w:jc w:val="center"/>
            </w:pPr>
            <w:r w:rsidRPr="00E02298">
              <w:t>27159 (Mükerrer)</w:t>
            </w:r>
          </w:p>
        </w:tc>
      </w:tr>
      <w:tr w:rsidR="00AD780B" w:rsidRPr="00E02298" w14:paraId="51F4F2F6" w14:textId="77777777" w:rsidTr="007101FF">
        <w:trPr>
          <w:trHeight w:val="249"/>
          <w:jc w:val="center"/>
        </w:trPr>
        <w:tc>
          <w:tcPr>
            <w:tcW w:w="8497" w:type="dxa"/>
            <w:gridSpan w:val="3"/>
            <w:tcBorders>
              <w:top w:val="nil"/>
              <w:left w:val="single" w:sz="8" w:space="0" w:color="auto"/>
              <w:bottom w:val="nil"/>
              <w:right w:val="single" w:sz="8" w:space="0" w:color="auto"/>
            </w:tcBorders>
            <w:tcMar>
              <w:top w:w="0" w:type="dxa"/>
              <w:left w:w="108" w:type="dxa"/>
              <w:bottom w:w="0" w:type="dxa"/>
              <w:right w:w="108" w:type="dxa"/>
            </w:tcMar>
            <w:hideMark/>
          </w:tcPr>
          <w:p w14:paraId="107ACC1B" w14:textId="77777777" w:rsidR="00AD780B" w:rsidRPr="00E02298" w:rsidRDefault="00AD780B" w:rsidP="00AD780B">
            <w:pPr>
              <w:spacing w:before="100" w:beforeAutospacing="1" w:after="100" w:afterAutospacing="1" w:line="240" w:lineRule="atLeast"/>
              <w:jc w:val="center"/>
            </w:pPr>
            <w:r w:rsidRPr="00E02298">
              <w:rPr>
                <w:b/>
                <w:bCs/>
              </w:rPr>
              <w:t>Yönetmelikte Değişiklik Yapan Yönetmeliklerin Yayımlandığı Resmî Gazete'nin</w:t>
            </w:r>
          </w:p>
        </w:tc>
      </w:tr>
      <w:tr w:rsidR="00AD780B" w:rsidRPr="00E02298" w14:paraId="76A48C19" w14:textId="77777777" w:rsidTr="00553E6D">
        <w:trPr>
          <w:trHeight w:val="249"/>
          <w:jc w:val="center"/>
        </w:trPr>
        <w:tc>
          <w:tcPr>
            <w:tcW w:w="5802" w:type="dxa"/>
            <w:gridSpan w:val="2"/>
            <w:tcBorders>
              <w:top w:val="nil"/>
              <w:left w:val="single" w:sz="8" w:space="0" w:color="auto"/>
              <w:bottom w:val="single" w:sz="8" w:space="0" w:color="auto"/>
              <w:right w:val="nil"/>
            </w:tcBorders>
            <w:tcMar>
              <w:top w:w="0" w:type="dxa"/>
              <w:left w:w="108" w:type="dxa"/>
              <w:bottom w:w="0" w:type="dxa"/>
              <w:right w:w="108" w:type="dxa"/>
            </w:tcMar>
            <w:hideMark/>
          </w:tcPr>
          <w:p w14:paraId="3D19A853" w14:textId="77777777" w:rsidR="00AD780B" w:rsidRPr="00E02298" w:rsidRDefault="00AD780B" w:rsidP="00AD780B">
            <w:pPr>
              <w:spacing w:before="100" w:beforeAutospacing="1" w:after="100" w:afterAutospacing="1" w:line="240" w:lineRule="atLeast"/>
              <w:jc w:val="center"/>
            </w:pPr>
            <w:r w:rsidRPr="00E02298">
              <w:rPr>
                <w:b/>
                <w:bCs/>
              </w:rPr>
              <w:t>Tarihi</w:t>
            </w:r>
          </w:p>
        </w:tc>
        <w:tc>
          <w:tcPr>
            <w:tcW w:w="2695" w:type="dxa"/>
            <w:tcBorders>
              <w:top w:val="nil"/>
              <w:left w:val="nil"/>
              <w:bottom w:val="single" w:sz="8" w:space="0" w:color="auto"/>
              <w:right w:val="single" w:sz="8" w:space="0" w:color="auto"/>
            </w:tcBorders>
            <w:tcMar>
              <w:top w:w="0" w:type="dxa"/>
              <w:left w:w="108" w:type="dxa"/>
              <w:bottom w:w="0" w:type="dxa"/>
              <w:right w:w="108" w:type="dxa"/>
            </w:tcMar>
            <w:hideMark/>
          </w:tcPr>
          <w:p w14:paraId="1C5B53A4" w14:textId="77777777" w:rsidR="00AD780B" w:rsidRPr="00E02298" w:rsidRDefault="00AD780B" w:rsidP="00AD780B">
            <w:pPr>
              <w:spacing w:before="100" w:beforeAutospacing="1" w:after="100" w:afterAutospacing="1" w:line="240" w:lineRule="atLeast"/>
              <w:jc w:val="center"/>
            </w:pPr>
            <w:r w:rsidRPr="00E02298">
              <w:rPr>
                <w:b/>
                <w:bCs/>
              </w:rPr>
              <w:t>Sayısı</w:t>
            </w:r>
          </w:p>
        </w:tc>
      </w:tr>
      <w:tr w:rsidR="00AD780B" w:rsidRPr="00E02298" w14:paraId="0DD18EFD" w14:textId="77777777" w:rsidTr="00553E6D">
        <w:trPr>
          <w:trHeight w:val="249"/>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9F8CE6" w14:textId="77777777" w:rsidR="00AD780B" w:rsidRPr="00E02298" w:rsidRDefault="00AD780B" w:rsidP="00AD780B">
            <w:pPr>
              <w:spacing w:before="100" w:beforeAutospacing="1" w:after="100" w:afterAutospacing="1" w:line="240" w:lineRule="atLeast"/>
              <w:jc w:val="center"/>
            </w:pPr>
            <w:r w:rsidRPr="00E02298">
              <w:t>1-</w:t>
            </w:r>
          </w:p>
        </w:tc>
        <w:tc>
          <w:tcPr>
            <w:tcW w:w="52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ED2A1A" w14:textId="77777777" w:rsidR="00AD780B" w:rsidRPr="00E02298" w:rsidRDefault="00AD780B" w:rsidP="00AD780B">
            <w:pPr>
              <w:spacing w:line="240" w:lineRule="atLeast"/>
              <w:ind w:right="425"/>
              <w:jc w:val="center"/>
            </w:pPr>
            <w:r w:rsidRPr="00E02298">
              <w:t>3/7/2009</w:t>
            </w:r>
          </w:p>
        </w:tc>
        <w:tc>
          <w:tcPr>
            <w:tcW w:w="2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74D30E" w14:textId="77777777" w:rsidR="00AD780B" w:rsidRPr="00E02298" w:rsidRDefault="00AD780B" w:rsidP="00AD780B">
            <w:pPr>
              <w:spacing w:line="240" w:lineRule="atLeast"/>
              <w:jc w:val="center"/>
            </w:pPr>
            <w:r w:rsidRPr="00E02298">
              <w:t>27277</w:t>
            </w:r>
          </w:p>
        </w:tc>
      </w:tr>
      <w:tr w:rsidR="00AD780B" w:rsidRPr="00E02298" w14:paraId="1C0A0760" w14:textId="77777777" w:rsidTr="00553E6D">
        <w:trPr>
          <w:trHeight w:val="249"/>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674927" w14:textId="77777777" w:rsidR="00AD780B" w:rsidRPr="00E02298" w:rsidRDefault="00AD780B" w:rsidP="00AD780B">
            <w:pPr>
              <w:spacing w:before="100" w:beforeAutospacing="1" w:after="100" w:afterAutospacing="1" w:line="240" w:lineRule="atLeast"/>
              <w:jc w:val="center"/>
            </w:pPr>
            <w:r w:rsidRPr="00E02298">
              <w:t>2-</w:t>
            </w:r>
          </w:p>
        </w:tc>
        <w:tc>
          <w:tcPr>
            <w:tcW w:w="52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6E3912" w14:textId="77777777" w:rsidR="00AD780B" w:rsidRPr="00E02298" w:rsidRDefault="00AD780B" w:rsidP="00AD780B">
            <w:pPr>
              <w:spacing w:line="240" w:lineRule="atLeast"/>
              <w:ind w:right="425"/>
              <w:jc w:val="center"/>
            </w:pPr>
            <w:r w:rsidRPr="00E02298">
              <w:t>4/3/2010</w:t>
            </w:r>
          </w:p>
        </w:tc>
        <w:tc>
          <w:tcPr>
            <w:tcW w:w="2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9025E2" w14:textId="77777777" w:rsidR="00AD780B" w:rsidRPr="00E02298" w:rsidRDefault="00AD780B" w:rsidP="00AD780B">
            <w:pPr>
              <w:spacing w:line="240" w:lineRule="atLeast"/>
              <w:jc w:val="center"/>
            </w:pPr>
            <w:r w:rsidRPr="00E02298">
              <w:t>27511</w:t>
            </w:r>
          </w:p>
        </w:tc>
      </w:tr>
      <w:tr w:rsidR="00AD780B" w:rsidRPr="00E02298" w14:paraId="303FCD25" w14:textId="77777777" w:rsidTr="00553E6D">
        <w:trPr>
          <w:trHeight w:val="264"/>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C9B129" w14:textId="77777777" w:rsidR="00AD780B" w:rsidRPr="00E02298" w:rsidRDefault="00AD780B" w:rsidP="00AD780B">
            <w:pPr>
              <w:spacing w:line="240" w:lineRule="atLeast"/>
              <w:jc w:val="center"/>
            </w:pPr>
            <w:r w:rsidRPr="00E02298">
              <w:t>3-</w:t>
            </w:r>
          </w:p>
        </w:tc>
        <w:tc>
          <w:tcPr>
            <w:tcW w:w="52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9E5015" w14:textId="77777777" w:rsidR="00AD780B" w:rsidRPr="00E02298" w:rsidRDefault="00AD780B" w:rsidP="00AD780B">
            <w:pPr>
              <w:spacing w:line="240" w:lineRule="atLeast"/>
              <w:ind w:right="425"/>
              <w:jc w:val="center"/>
            </w:pPr>
            <w:r w:rsidRPr="00E02298">
              <w:t>16/3/2011</w:t>
            </w:r>
          </w:p>
        </w:tc>
        <w:tc>
          <w:tcPr>
            <w:tcW w:w="2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72F578" w14:textId="77777777" w:rsidR="00AD780B" w:rsidRPr="00E02298" w:rsidRDefault="00AD780B" w:rsidP="00AD780B">
            <w:pPr>
              <w:spacing w:line="240" w:lineRule="atLeast"/>
              <w:jc w:val="center"/>
            </w:pPr>
            <w:r w:rsidRPr="00E02298">
              <w:t>27876</w:t>
            </w:r>
          </w:p>
        </w:tc>
      </w:tr>
      <w:tr w:rsidR="00AD780B" w:rsidRPr="00E02298" w14:paraId="6B30B690" w14:textId="77777777" w:rsidTr="00553E6D">
        <w:trPr>
          <w:trHeight w:val="249"/>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ADC209" w14:textId="77777777" w:rsidR="00AD780B" w:rsidRPr="00E02298" w:rsidRDefault="00AD780B" w:rsidP="00AD780B">
            <w:pPr>
              <w:spacing w:line="240" w:lineRule="atLeast"/>
              <w:jc w:val="center"/>
            </w:pPr>
            <w:r w:rsidRPr="00E02298">
              <w:t>4-</w:t>
            </w:r>
          </w:p>
        </w:tc>
        <w:tc>
          <w:tcPr>
            <w:tcW w:w="52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F99296" w14:textId="77777777" w:rsidR="00AD780B" w:rsidRPr="00E02298" w:rsidRDefault="00AD780B" w:rsidP="00AD780B">
            <w:pPr>
              <w:spacing w:line="240" w:lineRule="atLeast"/>
              <w:ind w:right="425"/>
              <w:jc w:val="center"/>
            </w:pPr>
            <w:r w:rsidRPr="00E02298">
              <w:t>16/7/2011</w:t>
            </w:r>
          </w:p>
        </w:tc>
        <w:tc>
          <w:tcPr>
            <w:tcW w:w="2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794A9F" w14:textId="77777777" w:rsidR="00AD780B" w:rsidRPr="00E02298" w:rsidRDefault="00AD780B" w:rsidP="00AD780B">
            <w:pPr>
              <w:spacing w:line="240" w:lineRule="atLeast"/>
              <w:jc w:val="center"/>
            </w:pPr>
            <w:r w:rsidRPr="00E02298">
              <w:t>27996</w:t>
            </w:r>
          </w:p>
        </w:tc>
      </w:tr>
      <w:tr w:rsidR="00AD780B" w:rsidRPr="00E02298" w14:paraId="4548B38C" w14:textId="77777777" w:rsidTr="00553E6D">
        <w:trPr>
          <w:trHeight w:val="249"/>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D89571" w14:textId="77777777" w:rsidR="00AD780B" w:rsidRPr="00E02298" w:rsidRDefault="00AD780B" w:rsidP="00AD780B">
            <w:pPr>
              <w:spacing w:line="240" w:lineRule="atLeast"/>
              <w:jc w:val="center"/>
            </w:pPr>
            <w:r w:rsidRPr="00E02298">
              <w:t>5-</w:t>
            </w:r>
          </w:p>
        </w:tc>
        <w:tc>
          <w:tcPr>
            <w:tcW w:w="52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E9F5E0" w14:textId="77777777" w:rsidR="00AD780B" w:rsidRPr="00E02298" w:rsidRDefault="00AD780B" w:rsidP="00AD780B">
            <w:pPr>
              <w:spacing w:line="240" w:lineRule="atLeast"/>
              <w:ind w:right="425"/>
              <w:jc w:val="center"/>
            </w:pPr>
            <w:r w:rsidRPr="00E02298">
              <w:t>13/4/2013</w:t>
            </w:r>
          </w:p>
        </w:tc>
        <w:tc>
          <w:tcPr>
            <w:tcW w:w="2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8A8CD0" w14:textId="77777777" w:rsidR="00AD780B" w:rsidRPr="00E02298" w:rsidRDefault="00AD780B" w:rsidP="00AD780B">
            <w:pPr>
              <w:spacing w:line="240" w:lineRule="atLeast"/>
              <w:jc w:val="center"/>
            </w:pPr>
            <w:r w:rsidRPr="00E02298">
              <w:t>28617</w:t>
            </w:r>
          </w:p>
        </w:tc>
      </w:tr>
      <w:tr w:rsidR="00AD780B" w:rsidRPr="00E02298" w14:paraId="3361E6F7" w14:textId="77777777" w:rsidTr="00553E6D">
        <w:trPr>
          <w:trHeight w:val="249"/>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1CCD3E" w14:textId="77777777" w:rsidR="00AD780B" w:rsidRPr="00E02298" w:rsidRDefault="00AD780B" w:rsidP="00AD780B">
            <w:pPr>
              <w:spacing w:line="240" w:lineRule="atLeast"/>
              <w:jc w:val="center"/>
            </w:pPr>
            <w:r w:rsidRPr="00E02298">
              <w:t>6-</w:t>
            </w:r>
          </w:p>
        </w:tc>
        <w:tc>
          <w:tcPr>
            <w:tcW w:w="52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FA6CA9" w14:textId="77777777" w:rsidR="00AD780B" w:rsidRPr="00E02298" w:rsidRDefault="00AD780B" w:rsidP="00AD780B">
            <w:pPr>
              <w:spacing w:line="240" w:lineRule="atLeast"/>
              <w:ind w:right="425"/>
              <w:jc w:val="center"/>
            </w:pPr>
            <w:r w:rsidRPr="00E02298">
              <w:t>24/9/2013</w:t>
            </w:r>
          </w:p>
        </w:tc>
        <w:tc>
          <w:tcPr>
            <w:tcW w:w="2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275E84" w14:textId="77777777" w:rsidR="00AD780B" w:rsidRPr="00E02298" w:rsidRDefault="00AD780B" w:rsidP="00AD780B">
            <w:pPr>
              <w:spacing w:line="240" w:lineRule="atLeast"/>
              <w:jc w:val="center"/>
            </w:pPr>
            <w:r w:rsidRPr="00E02298">
              <w:t>28775</w:t>
            </w:r>
          </w:p>
        </w:tc>
      </w:tr>
      <w:tr w:rsidR="00AD780B" w:rsidRPr="00E02298" w14:paraId="16C911EF" w14:textId="77777777" w:rsidTr="00553E6D">
        <w:trPr>
          <w:trHeight w:val="249"/>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E6529E" w14:textId="77777777" w:rsidR="00AD780B" w:rsidRPr="00E02298" w:rsidRDefault="00AD780B" w:rsidP="00AD780B">
            <w:pPr>
              <w:spacing w:line="240" w:lineRule="atLeast"/>
              <w:jc w:val="center"/>
            </w:pPr>
            <w:r w:rsidRPr="00E02298">
              <w:t>7-</w:t>
            </w:r>
          </w:p>
        </w:tc>
        <w:tc>
          <w:tcPr>
            <w:tcW w:w="52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FC5CC7" w14:textId="77777777" w:rsidR="00AD780B" w:rsidRPr="00E02298" w:rsidRDefault="00AD780B" w:rsidP="00AD780B">
            <w:pPr>
              <w:spacing w:line="240" w:lineRule="atLeast"/>
              <w:ind w:right="425"/>
              <w:jc w:val="center"/>
            </w:pPr>
            <w:r w:rsidRPr="00E02298">
              <w:t>28/11/2013</w:t>
            </w:r>
          </w:p>
        </w:tc>
        <w:tc>
          <w:tcPr>
            <w:tcW w:w="2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800EEA" w14:textId="77777777" w:rsidR="00AD780B" w:rsidRPr="00E02298" w:rsidRDefault="00AD780B" w:rsidP="00AD780B">
            <w:pPr>
              <w:spacing w:line="240" w:lineRule="atLeast"/>
              <w:jc w:val="center"/>
            </w:pPr>
            <w:r w:rsidRPr="00E02298">
              <w:t>28835</w:t>
            </w:r>
          </w:p>
        </w:tc>
      </w:tr>
      <w:tr w:rsidR="00AD780B" w:rsidRPr="00E02298" w14:paraId="60A51EFD" w14:textId="77777777" w:rsidTr="00553E6D">
        <w:trPr>
          <w:trHeight w:val="264"/>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C1B905" w14:textId="77777777" w:rsidR="00AD780B" w:rsidRPr="00E02298" w:rsidRDefault="00AD780B" w:rsidP="00AD780B">
            <w:pPr>
              <w:spacing w:line="240" w:lineRule="atLeast"/>
              <w:jc w:val="center"/>
            </w:pPr>
            <w:r w:rsidRPr="00E02298">
              <w:t>8-</w:t>
            </w:r>
          </w:p>
        </w:tc>
        <w:tc>
          <w:tcPr>
            <w:tcW w:w="52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E3BB53" w14:textId="77777777" w:rsidR="00AD780B" w:rsidRPr="00E02298" w:rsidRDefault="00AD780B" w:rsidP="00AD780B">
            <w:pPr>
              <w:spacing w:line="240" w:lineRule="atLeast"/>
              <w:ind w:right="425"/>
              <w:jc w:val="center"/>
            </w:pPr>
            <w:r w:rsidRPr="00E02298">
              <w:t>7/6/2014</w:t>
            </w:r>
          </w:p>
        </w:tc>
        <w:tc>
          <w:tcPr>
            <w:tcW w:w="2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963612" w14:textId="77777777" w:rsidR="00AD780B" w:rsidRPr="00E02298" w:rsidRDefault="00AD780B" w:rsidP="00AD780B">
            <w:pPr>
              <w:spacing w:line="240" w:lineRule="atLeast"/>
              <w:jc w:val="center"/>
            </w:pPr>
            <w:r w:rsidRPr="00E02298">
              <w:t>29023</w:t>
            </w:r>
          </w:p>
        </w:tc>
      </w:tr>
      <w:tr w:rsidR="00AD780B" w:rsidRPr="00E02298" w14:paraId="20590ECE" w14:textId="77777777" w:rsidTr="00553E6D">
        <w:trPr>
          <w:trHeight w:val="249"/>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A2B092" w14:textId="77777777" w:rsidR="00AD780B" w:rsidRPr="00E02298" w:rsidRDefault="00AD780B" w:rsidP="00AD780B">
            <w:pPr>
              <w:spacing w:line="240" w:lineRule="atLeast"/>
              <w:jc w:val="center"/>
            </w:pPr>
            <w:r w:rsidRPr="00E02298">
              <w:t>9-</w:t>
            </w:r>
          </w:p>
        </w:tc>
        <w:tc>
          <w:tcPr>
            <w:tcW w:w="52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5C90A8" w14:textId="77777777" w:rsidR="00AD780B" w:rsidRPr="00E02298" w:rsidRDefault="00AD780B" w:rsidP="00AD780B">
            <w:pPr>
              <w:spacing w:line="240" w:lineRule="atLeast"/>
              <w:ind w:right="425"/>
              <w:jc w:val="center"/>
            </w:pPr>
            <w:r w:rsidRPr="00E02298">
              <w:t>16/6/2014</w:t>
            </w:r>
          </w:p>
        </w:tc>
        <w:tc>
          <w:tcPr>
            <w:tcW w:w="2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2638AD" w14:textId="77777777" w:rsidR="00AD780B" w:rsidRPr="00E02298" w:rsidRDefault="00AD780B" w:rsidP="00AD780B">
            <w:pPr>
              <w:spacing w:line="240" w:lineRule="atLeast"/>
              <w:jc w:val="center"/>
            </w:pPr>
            <w:r w:rsidRPr="00E02298">
              <w:t>29090</w:t>
            </w:r>
          </w:p>
        </w:tc>
      </w:tr>
      <w:tr w:rsidR="00AD780B" w:rsidRPr="00E02298" w14:paraId="153CD229" w14:textId="77777777" w:rsidTr="00553E6D">
        <w:trPr>
          <w:trHeight w:val="249"/>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99B308" w14:textId="77777777" w:rsidR="00AD780B" w:rsidRPr="00E02298" w:rsidRDefault="00AD780B" w:rsidP="00AD780B">
            <w:pPr>
              <w:spacing w:line="240" w:lineRule="atLeast"/>
              <w:jc w:val="center"/>
            </w:pPr>
            <w:r w:rsidRPr="00E02298">
              <w:t>10-</w:t>
            </w:r>
          </w:p>
        </w:tc>
        <w:tc>
          <w:tcPr>
            <w:tcW w:w="52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75E43F" w14:textId="77777777" w:rsidR="00AD780B" w:rsidRPr="00E02298" w:rsidRDefault="00AD780B" w:rsidP="00AD780B">
            <w:pPr>
              <w:spacing w:line="240" w:lineRule="atLeast"/>
              <w:ind w:right="425"/>
              <w:jc w:val="center"/>
            </w:pPr>
            <w:r w:rsidRPr="00E02298">
              <w:t>12/6/2015</w:t>
            </w:r>
          </w:p>
        </w:tc>
        <w:tc>
          <w:tcPr>
            <w:tcW w:w="2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C1EA0D" w14:textId="77777777" w:rsidR="00AD780B" w:rsidRPr="00E02298" w:rsidRDefault="00AD780B" w:rsidP="00AD780B">
            <w:pPr>
              <w:spacing w:line="240" w:lineRule="atLeast"/>
              <w:jc w:val="center"/>
            </w:pPr>
            <w:r w:rsidRPr="00E02298">
              <w:t>29384</w:t>
            </w:r>
          </w:p>
        </w:tc>
      </w:tr>
      <w:tr w:rsidR="00AD780B" w:rsidRPr="00E02298" w14:paraId="463D43F9" w14:textId="77777777" w:rsidTr="00553E6D">
        <w:trPr>
          <w:trHeight w:val="249"/>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5735C7" w14:textId="77777777" w:rsidR="00AD780B" w:rsidRPr="00E02298" w:rsidRDefault="00AD780B" w:rsidP="00AD780B">
            <w:pPr>
              <w:spacing w:line="240" w:lineRule="atLeast"/>
              <w:jc w:val="center"/>
            </w:pPr>
            <w:r w:rsidRPr="00E02298">
              <w:t>11-</w:t>
            </w:r>
          </w:p>
        </w:tc>
        <w:tc>
          <w:tcPr>
            <w:tcW w:w="52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B6E6B1" w14:textId="77777777" w:rsidR="00AD780B" w:rsidRPr="00E02298" w:rsidRDefault="00AD780B" w:rsidP="00AD780B">
            <w:pPr>
              <w:spacing w:line="240" w:lineRule="atLeast"/>
              <w:ind w:right="425"/>
              <w:jc w:val="center"/>
            </w:pPr>
            <w:r w:rsidRPr="00E02298">
              <w:t>27/6/2015</w:t>
            </w:r>
          </w:p>
        </w:tc>
        <w:tc>
          <w:tcPr>
            <w:tcW w:w="2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BCCE25" w14:textId="77777777" w:rsidR="00AD780B" w:rsidRPr="00E02298" w:rsidRDefault="00AD780B" w:rsidP="00AD780B">
            <w:pPr>
              <w:spacing w:line="240" w:lineRule="atLeast"/>
              <w:jc w:val="center"/>
            </w:pPr>
            <w:r w:rsidRPr="00E02298">
              <w:t>29399</w:t>
            </w:r>
          </w:p>
        </w:tc>
      </w:tr>
      <w:tr w:rsidR="00AD780B" w:rsidRPr="00E02298" w14:paraId="5D917188" w14:textId="77777777" w:rsidTr="00553E6D">
        <w:trPr>
          <w:trHeight w:val="249"/>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6592D5" w14:textId="77777777" w:rsidR="00AD780B" w:rsidRPr="00E02298" w:rsidRDefault="00AD780B" w:rsidP="00AD780B">
            <w:pPr>
              <w:spacing w:line="240" w:lineRule="atLeast"/>
              <w:jc w:val="center"/>
            </w:pPr>
            <w:r w:rsidRPr="00E02298">
              <w:t>12-</w:t>
            </w:r>
          </w:p>
        </w:tc>
        <w:tc>
          <w:tcPr>
            <w:tcW w:w="52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BEB405" w14:textId="77777777" w:rsidR="00AD780B" w:rsidRPr="00E02298" w:rsidRDefault="00AD780B" w:rsidP="00AD780B">
            <w:pPr>
              <w:spacing w:line="240" w:lineRule="atLeast"/>
              <w:ind w:right="425"/>
              <w:jc w:val="center"/>
            </w:pPr>
            <w:r w:rsidRPr="00E02298">
              <w:t>27/4/2016</w:t>
            </w:r>
          </w:p>
        </w:tc>
        <w:tc>
          <w:tcPr>
            <w:tcW w:w="2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0CF7F7" w14:textId="77777777" w:rsidR="00AD780B" w:rsidRPr="00E02298" w:rsidRDefault="00AD780B" w:rsidP="00AD780B">
            <w:pPr>
              <w:spacing w:line="240" w:lineRule="atLeast"/>
              <w:jc w:val="center"/>
            </w:pPr>
            <w:r w:rsidRPr="00E02298">
              <w:t>29696</w:t>
            </w:r>
          </w:p>
        </w:tc>
      </w:tr>
      <w:tr w:rsidR="00AD780B" w:rsidRPr="00E02298" w14:paraId="267E4CA6" w14:textId="77777777" w:rsidTr="00553E6D">
        <w:trPr>
          <w:trHeight w:val="219"/>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BD4E17" w14:textId="77777777" w:rsidR="00AD780B" w:rsidRPr="00E02298" w:rsidRDefault="00AD780B" w:rsidP="00AD780B">
            <w:pPr>
              <w:spacing w:line="240" w:lineRule="atLeast"/>
              <w:jc w:val="center"/>
            </w:pPr>
            <w:r w:rsidRPr="00E02298">
              <w:t>13-</w:t>
            </w:r>
          </w:p>
        </w:tc>
        <w:tc>
          <w:tcPr>
            <w:tcW w:w="52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69A07A" w14:textId="77777777" w:rsidR="00AD780B" w:rsidRPr="00E02298" w:rsidRDefault="00AD780B" w:rsidP="00AD780B">
            <w:pPr>
              <w:spacing w:line="240" w:lineRule="atLeast"/>
              <w:ind w:right="425"/>
              <w:jc w:val="center"/>
            </w:pPr>
            <w:r w:rsidRPr="00E02298">
              <w:t>27/5/2016</w:t>
            </w:r>
          </w:p>
        </w:tc>
        <w:tc>
          <w:tcPr>
            <w:tcW w:w="2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3E0CCF" w14:textId="77777777" w:rsidR="00AD780B" w:rsidRPr="00E02298" w:rsidRDefault="00AD780B" w:rsidP="00553E6D">
            <w:pPr>
              <w:spacing w:line="240" w:lineRule="atLeast"/>
              <w:jc w:val="center"/>
            </w:pPr>
            <w:r w:rsidRPr="00E02298">
              <w:t>29724(Mükerrer)</w:t>
            </w:r>
          </w:p>
        </w:tc>
      </w:tr>
      <w:tr w:rsidR="00AD780B" w:rsidRPr="00E02298" w14:paraId="43093B93" w14:textId="77777777" w:rsidTr="00553E6D">
        <w:trPr>
          <w:trHeight w:val="264"/>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4F41E9" w14:textId="77777777" w:rsidR="00AD780B" w:rsidRPr="00E02298" w:rsidRDefault="00AD780B" w:rsidP="00AD780B">
            <w:pPr>
              <w:spacing w:line="240" w:lineRule="atLeast"/>
              <w:jc w:val="center"/>
            </w:pPr>
            <w:r w:rsidRPr="00E02298">
              <w:t>14-</w:t>
            </w:r>
          </w:p>
        </w:tc>
        <w:tc>
          <w:tcPr>
            <w:tcW w:w="52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A07E08" w14:textId="77777777" w:rsidR="00AD780B" w:rsidRPr="00E02298" w:rsidRDefault="00AD780B" w:rsidP="00AD780B">
            <w:pPr>
              <w:spacing w:line="240" w:lineRule="atLeast"/>
              <w:ind w:right="425"/>
              <w:jc w:val="center"/>
            </w:pPr>
            <w:r w:rsidRPr="00E02298">
              <w:t>29/11/2016</w:t>
            </w:r>
          </w:p>
        </w:tc>
        <w:tc>
          <w:tcPr>
            <w:tcW w:w="2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0FD272" w14:textId="77777777" w:rsidR="00AD780B" w:rsidRPr="00E02298" w:rsidRDefault="00AD780B" w:rsidP="00AD780B">
            <w:pPr>
              <w:spacing w:line="240" w:lineRule="atLeast"/>
              <w:jc w:val="center"/>
            </w:pPr>
            <w:r w:rsidRPr="00E02298">
              <w:t>29903</w:t>
            </w:r>
          </w:p>
        </w:tc>
      </w:tr>
      <w:tr w:rsidR="00AD780B" w:rsidRPr="00E02298" w14:paraId="3EFF4834" w14:textId="77777777" w:rsidTr="00553E6D">
        <w:trPr>
          <w:trHeight w:val="249"/>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3F6046" w14:textId="77777777" w:rsidR="00AD780B" w:rsidRPr="00E02298" w:rsidRDefault="00AD780B" w:rsidP="00AD780B">
            <w:pPr>
              <w:spacing w:line="240" w:lineRule="atLeast"/>
              <w:jc w:val="center"/>
            </w:pPr>
            <w:r w:rsidRPr="00E02298">
              <w:t>15-</w:t>
            </w:r>
          </w:p>
        </w:tc>
        <w:tc>
          <w:tcPr>
            <w:tcW w:w="52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5D5086" w14:textId="77777777" w:rsidR="00AD780B" w:rsidRPr="00E02298" w:rsidRDefault="00AD780B" w:rsidP="00AD780B">
            <w:pPr>
              <w:spacing w:line="240" w:lineRule="atLeast"/>
              <w:ind w:right="425"/>
              <w:jc w:val="center"/>
            </w:pPr>
            <w:r w:rsidRPr="00E02298">
              <w:t>25/1/2017</w:t>
            </w:r>
          </w:p>
        </w:tc>
        <w:tc>
          <w:tcPr>
            <w:tcW w:w="2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E6D827" w14:textId="77777777" w:rsidR="00AD780B" w:rsidRPr="00E02298" w:rsidRDefault="00AD780B" w:rsidP="00AD780B">
            <w:pPr>
              <w:spacing w:line="240" w:lineRule="atLeast"/>
              <w:jc w:val="center"/>
            </w:pPr>
            <w:r w:rsidRPr="00E02298">
              <w:t>29959</w:t>
            </w:r>
          </w:p>
        </w:tc>
      </w:tr>
      <w:tr w:rsidR="00AD780B" w:rsidRPr="00E02298" w14:paraId="1F981272" w14:textId="77777777" w:rsidTr="00553E6D">
        <w:trPr>
          <w:trHeight w:val="249"/>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81CC6E" w14:textId="77777777" w:rsidR="00AD780B" w:rsidRPr="00E02298" w:rsidRDefault="00AD780B" w:rsidP="00AD780B">
            <w:pPr>
              <w:spacing w:line="240" w:lineRule="atLeast"/>
              <w:jc w:val="center"/>
            </w:pPr>
            <w:r w:rsidRPr="00E02298">
              <w:t>16-</w:t>
            </w:r>
          </w:p>
        </w:tc>
        <w:tc>
          <w:tcPr>
            <w:tcW w:w="52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8C7420" w14:textId="77777777" w:rsidR="00AD780B" w:rsidRPr="00E02298" w:rsidRDefault="00AD780B" w:rsidP="00AD780B">
            <w:pPr>
              <w:spacing w:line="240" w:lineRule="atLeast"/>
              <w:ind w:right="425"/>
              <w:jc w:val="center"/>
            </w:pPr>
            <w:r w:rsidRPr="00E02298">
              <w:t>29/6/2017</w:t>
            </w:r>
          </w:p>
        </w:tc>
        <w:tc>
          <w:tcPr>
            <w:tcW w:w="2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4FB323" w14:textId="77777777" w:rsidR="00AD780B" w:rsidRPr="00E02298" w:rsidRDefault="00AD780B" w:rsidP="00AD780B">
            <w:pPr>
              <w:spacing w:line="240" w:lineRule="atLeast"/>
              <w:jc w:val="center"/>
            </w:pPr>
            <w:r w:rsidRPr="00E02298">
              <w:t>30109</w:t>
            </w:r>
          </w:p>
        </w:tc>
      </w:tr>
      <w:tr w:rsidR="00AD780B" w:rsidRPr="00E02298" w14:paraId="2104FA0E" w14:textId="77777777" w:rsidTr="00553E6D">
        <w:trPr>
          <w:trHeight w:val="179"/>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0852E4" w14:textId="77777777" w:rsidR="00AD780B" w:rsidRPr="00E02298" w:rsidRDefault="00AD780B" w:rsidP="00AD780B">
            <w:pPr>
              <w:spacing w:line="240" w:lineRule="atLeast"/>
              <w:jc w:val="center"/>
            </w:pPr>
            <w:r w:rsidRPr="00E02298">
              <w:t>17-</w:t>
            </w:r>
          </w:p>
        </w:tc>
        <w:tc>
          <w:tcPr>
            <w:tcW w:w="52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60C680" w14:textId="77777777" w:rsidR="00AD780B" w:rsidRPr="00E02298" w:rsidRDefault="00AD780B" w:rsidP="00AD780B">
            <w:pPr>
              <w:spacing w:line="240" w:lineRule="atLeast"/>
              <w:ind w:right="425"/>
              <w:jc w:val="center"/>
            </w:pPr>
            <w:r w:rsidRPr="00E02298">
              <w:t>30/12/2017</w:t>
            </w:r>
          </w:p>
        </w:tc>
        <w:tc>
          <w:tcPr>
            <w:tcW w:w="2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ABF5E4" w14:textId="77777777" w:rsidR="00AD780B" w:rsidRPr="00E02298" w:rsidRDefault="00AD780B" w:rsidP="00553E6D">
            <w:pPr>
              <w:spacing w:line="240" w:lineRule="atLeast"/>
              <w:jc w:val="center"/>
            </w:pPr>
            <w:r w:rsidRPr="00E02298">
              <w:t>30286 (Mükerrer)</w:t>
            </w:r>
          </w:p>
        </w:tc>
      </w:tr>
      <w:tr w:rsidR="00AD780B" w:rsidRPr="00E02298" w14:paraId="2A33561C" w14:textId="77777777" w:rsidTr="00553E6D">
        <w:trPr>
          <w:trHeight w:val="170"/>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F9B6D6" w14:textId="77777777" w:rsidR="00AD780B" w:rsidRPr="00E02298" w:rsidRDefault="00AD780B" w:rsidP="00AD780B">
            <w:pPr>
              <w:spacing w:line="240" w:lineRule="atLeast"/>
              <w:jc w:val="center"/>
            </w:pPr>
            <w:r w:rsidRPr="00E02298">
              <w:t>18-</w:t>
            </w:r>
          </w:p>
        </w:tc>
        <w:tc>
          <w:tcPr>
            <w:tcW w:w="52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E82215" w14:textId="77777777" w:rsidR="00AD780B" w:rsidRPr="00E02298" w:rsidRDefault="00AD780B" w:rsidP="00AD780B">
            <w:pPr>
              <w:spacing w:line="240" w:lineRule="atLeast"/>
              <w:ind w:right="425"/>
              <w:jc w:val="center"/>
            </w:pPr>
            <w:r w:rsidRPr="00E02298">
              <w:t>19/6/2018</w:t>
            </w:r>
          </w:p>
        </w:tc>
        <w:tc>
          <w:tcPr>
            <w:tcW w:w="2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706084" w14:textId="77777777" w:rsidR="00AD780B" w:rsidRPr="00E02298" w:rsidRDefault="00AD780B" w:rsidP="00553E6D">
            <w:pPr>
              <w:spacing w:line="240" w:lineRule="atLeast"/>
              <w:jc w:val="center"/>
            </w:pPr>
            <w:r w:rsidRPr="00E02298">
              <w:t>30453 (Mükerrer)</w:t>
            </w:r>
          </w:p>
        </w:tc>
      </w:tr>
      <w:tr w:rsidR="00AD780B" w:rsidRPr="00E02298" w14:paraId="5C2F7A4D" w14:textId="77777777" w:rsidTr="00553E6D">
        <w:trPr>
          <w:trHeight w:val="249"/>
          <w:jc w:val="center"/>
        </w:trPr>
        <w:tc>
          <w:tcPr>
            <w:tcW w:w="536"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0E7B45D1" w14:textId="77777777" w:rsidR="00AD780B" w:rsidRPr="00E02298" w:rsidRDefault="00AD780B" w:rsidP="00AD780B">
            <w:pPr>
              <w:spacing w:line="240" w:lineRule="atLeast"/>
              <w:jc w:val="center"/>
            </w:pPr>
            <w:r w:rsidRPr="00E02298">
              <w:t>19-</w:t>
            </w:r>
          </w:p>
        </w:tc>
        <w:tc>
          <w:tcPr>
            <w:tcW w:w="5266" w:type="dxa"/>
            <w:tcBorders>
              <w:top w:val="nil"/>
              <w:left w:val="nil"/>
              <w:bottom w:val="single" w:sz="4" w:space="0" w:color="auto"/>
              <w:right w:val="single" w:sz="8" w:space="0" w:color="auto"/>
            </w:tcBorders>
            <w:tcMar>
              <w:top w:w="0" w:type="dxa"/>
              <w:left w:w="108" w:type="dxa"/>
              <w:bottom w:w="0" w:type="dxa"/>
              <w:right w:w="108" w:type="dxa"/>
            </w:tcMar>
            <w:hideMark/>
          </w:tcPr>
          <w:p w14:paraId="2A322E01" w14:textId="77777777" w:rsidR="00AD780B" w:rsidRPr="00E02298" w:rsidRDefault="00AD780B" w:rsidP="00AD780B">
            <w:pPr>
              <w:spacing w:line="240" w:lineRule="atLeast"/>
              <w:ind w:right="425"/>
              <w:jc w:val="center"/>
            </w:pPr>
            <w:r w:rsidRPr="00E02298">
              <w:t>13/8/2018</w:t>
            </w:r>
          </w:p>
        </w:tc>
        <w:tc>
          <w:tcPr>
            <w:tcW w:w="2695" w:type="dxa"/>
            <w:tcBorders>
              <w:top w:val="nil"/>
              <w:left w:val="nil"/>
              <w:bottom w:val="single" w:sz="4" w:space="0" w:color="auto"/>
              <w:right w:val="single" w:sz="8" w:space="0" w:color="auto"/>
            </w:tcBorders>
            <w:tcMar>
              <w:top w:w="0" w:type="dxa"/>
              <w:left w:w="108" w:type="dxa"/>
              <w:bottom w:w="0" w:type="dxa"/>
              <w:right w:w="108" w:type="dxa"/>
            </w:tcMar>
            <w:hideMark/>
          </w:tcPr>
          <w:p w14:paraId="621BB65A" w14:textId="77777777" w:rsidR="00AD780B" w:rsidRPr="00E02298" w:rsidRDefault="00AD780B" w:rsidP="00AD780B">
            <w:pPr>
              <w:spacing w:line="240" w:lineRule="atLeast"/>
              <w:jc w:val="center"/>
            </w:pPr>
            <w:r w:rsidRPr="00E02298">
              <w:t>30508</w:t>
            </w:r>
          </w:p>
        </w:tc>
      </w:tr>
      <w:tr w:rsidR="00AD780B" w:rsidRPr="00E02298" w14:paraId="26F658F6" w14:textId="77777777" w:rsidTr="00553E6D">
        <w:trPr>
          <w:trHeight w:val="249"/>
          <w:jc w:val="center"/>
        </w:trPr>
        <w:tc>
          <w:tcPr>
            <w:tcW w:w="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73D37C" w14:textId="77777777" w:rsidR="00AD780B" w:rsidRPr="00E02298" w:rsidRDefault="00AD780B" w:rsidP="00AD780B">
            <w:pPr>
              <w:spacing w:line="240" w:lineRule="atLeast"/>
              <w:jc w:val="center"/>
            </w:pPr>
            <w:r w:rsidRPr="00E02298">
              <w:t>20-</w:t>
            </w:r>
          </w:p>
        </w:tc>
        <w:tc>
          <w:tcPr>
            <w:tcW w:w="52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850B06" w14:textId="77777777" w:rsidR="00AD780B" w:rsidRPr="00E02298" w:rsidRDefault="00AD780B" w:rsidP="00AD780B">
            <w:pPr>
              <w:spacing w:line="240" w:lineRule="atLeast"/>
              <w:ind w:right="425"/>
              <w:jc w:val="center"/>
            </w:pPr>
            <w:r w:rsidRPr="00E02298">
              <w:t>16/3/2019</w:t>
            </w:r>
          </w:p>
        </w:tc>
        <w:tc>
          <w:tcPr>
            <w:tcW w:w="2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04A9E4" w14:textId="77777777" w:rsidR="00AD780B" w:rsidRPr="00E02298" w:rsidRDefault="00AD780B" w:rsidP="00AD780B">
            <w:pPr>
              <w:spacing w:line="240" w:lineRule="atLeast"/>
              <w:jc w:val="center"/>
            </w:pPr>
            <w:r w:rsidRPr="00E02298">
              <w:t>30716</w:t>
            </w:r>
          </w:p>
        </w:tc>
      </w:tr>
      <w:tr w:rsidR="00AD780B" w:rsidRPr="00E02298" w14:paraId="60C8C517" w14:textId="77777777" w:rsidTr="00553E6D">
        <w:trPr>
          <w:trHeight w:val="72"/>
          <w:jc w:val="center"/>
        </w:trPr>
        <w:tc>
          <w:tcPr>
            <w:tcW w:w="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BF93A2" w14:textId="77777777" w:rsidR="00AD780B" w:rsidRPr="00E02298" w:rsidRDefault="00AD780B" w:rsidP="00AD780B">
            <w:pPr>
              <w:spacing w:line="240" w:lineRule="atLeast"/>
              <w:jc w:val="center"/>
            </w:pPr>
            <w:r w:rsidRPr="00E02298">
              <w:t>21-</w:t>
            </w:r>
          </w:p>
        </w:tc>
        <w:tc>
          <w:tcPr>
            <w:tcW w:w="52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F8584" w14:textId="77777777" w:rsidR="00AD780B" w:rsidRPr="00E02298" w:rsidRDefault="00492332" w:rsidP="00AD780B">
            <w:pPr>
              <w:spacing w:line="240" w:lineRule="atLeast"/>
              <w:ind w:right="425"/>
              <w:jc w:val="center"/>
            </w:pPr>
            <w:r>
              <w:t>13/</w:t>
            </w:r>
            <w:r w:rsidR="00AD780B" w:rsidRPr="00E02298">
              <w:t>6/2019</w:t>
            </w:r>
          </w:p>
        </w:tc>
        <w:tc>
          <w:tcPr>
            <w:tcW w:w="2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206B9" w14:textId="77777777" w:rsidR="00AD780B" w:rsidRPr="00E02298" w:rsidRDefault="00AD780B" w:rsidP="00AD780B">
            <w:pPr>
              <w:spacing w:line="240" w:lineRule="atLeast"/>
              <w:jc w:val="center"/>
            </w:pPr>
            <w:r w:rsidRPr="00E02298">
              <w:t>30800</w:t>
            </w:r>
          </w:p>
        </w:tc>
      </w:tr>
      <w:tr w:rsidR="00AD780B" w:rsidRPr="00E02298" w14:paraId="17532B6C" w14:textId="77777777" w:rsidTr="00553E6D">
        <w:trPr>
          <w:trHeight w:val="72"/>
          <w:jc w:val="center"/>
        </w:trPr>
        <w:tc>
          <w:tcPr>
            <w:tcW w:w="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DF40D" w14:textId="77777777" w:rsidR="00AD780B" w:rsidRPr="00E02298" w:rsidRDefault="00AD780B" w:rsidP="00AD780B">
            <w:pPr>
              <w:spacing w:line="240" w:lineRule="atLeast"/>
              <w:jc w:val="center"/>
            </w:pPr>
            <w:r w:rsidRPr="00E02298">
              <w:t>22-</w:t>
            </w:r>
          </w:p>
        </w:tc>
        <w:tc>
          <w:tcPr>
            <w:tcW w:w="52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C85165" w14:textId="77777777" w:rsidR="00AD780B" w:rsidRPr="00E02298" w:rsidRDefault="00492332" w:rsidP="00AD780B">
            <w:pPr>
              <w:spacing w:line="240" w:lineRule="atLeast"/>
              <w:ind w:right="425"/>
              <w:jc w:val="center"/>
            </w:pPr>
            <w:r>
              <w:t>13/</w:t>
            </w:r>
            <w:r w:rsidR="00AD780B" w:rsidRPr="00E02298">
              <w:t>9/2019</w:t>
            </w:r>
          </w:p>
        </w:tc>
        <w:tc>
          <w:tcPr>
            <w:tcW w:w="2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74BC8" w14:textId="77777777" w:rsidR="00AD780B" w:rsidRPr="00E02298" w:rsidRDefault="00AD780B" w:rsidP="00AD780B">
            <w:pPr>
              <w:spacing w:line="240" w:lineRule="atLeast"/>
              <w:jc w:val="center"/>
            </w:pPr>
            <w:r w:rsidRPr="00E02298">
              <w:t>30887</w:t>
            </w:r>
          </w:p>
        </w:tc>
      </w:tr>
      <w:tr w:rsidR="00E75832" w:rsidRPr="00E02298" w14:paraId="673F1641" w14:textId="77777777" w:rsidTr="00553E6D">
        <w:trPr>
          <w:trHeight w:val="72"/>
          <w:jc w:val="center"/>
        </w:trPr>
        <w:tc>
          <w:tcPr>
            <w:tcW w:w="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59A22" w14:textId="77777777" w:rsidR="00E75832" w:rsidRPr="00E02298" w:rsidRDefault="00E75832" w:rsidP="00AD780B">
            <w:pPr>
              <w:spacing w:line="240" w:lineRule="atLeast"/>
              <w:jc w:val="center"/>
            </w:pPr>
            <w:r w:rsidRPr="00E02298">
              <w:t>23-</w:t>
            </w:r>
          </w:p>
        </w:tc>
        <w:tc>
          <w:tcPr>
            <w:tcW w:w="52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70AA2" w14:textId="77777777" w:rsidR="00E75832" w:rsidRPr="00E02298" w:rsidRDefault="00492332" w:rsidP="00AD780B">
            <w:pPr>
              <w:spacing w:line="240" w:lineRule="atLeast"/>
              <w:ind w:right="425"/>
              <w:jc w:val="center"/>
            </w:pPr>
            <w:r>
              <w:t>30/</w:t>
            </w:r>
            <w:r w:rsidR="00E75832" w:rsidRPr="00E02298">
              <w:t>9/2020</w:t>
            </w:r>
          </w:p>
        </w:tc>
        <w:tc>
          <w:tcPr>
            <w:tcW w:w="2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F9B20" w14:textId="77777777" w:rsidR="00E75832" w:rsidRPr="00E02298" w:rsidRDefault="00E75832" w:rsidP="00AD780B">
            <w:pPr>
              <w:spacing w:line="240" w:lineRule="atLeast"/>
              <w:jc w:val="center"/>
            </w:pPr>
            <w:r w:rsidRPr="00E02298">
              <w:t>31260</w:t>
            </w:r>
          </w:p>
        </w:tc>
      </w:tr>
      <w:tr w:rsidR="00852796" w:rsidRPr="00E02298" w14:paraId="656F906A" w14:textId="77777777" w:rsidTr="00553E6D">
        <w:trPr>
          <w:trHeight w:val="72"/>
          <w:jc w:val="center"/>
        </w:trPr>
        <w:tc>
          <w:tcPr>
            <w:tcW w:w="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5B0B9" w14:textId="77777777" w:rsidR="00FA6CEF" w:rsidRPr="00E02298" w:rsidRDefault="00FA6CEF" w:rsidP="00AD780B">
            <w:pPr>
              <w:spacing w:line="240" w:lineRule="atLeast"/>
              <w:jc w:val="center"/>
            </w:pPr>
            <w:r w:rsidRPr="00E02298">
              <w:t>24-</w:t>
            </w:r>
          </w:p>
        </w:tc>
        <w:tc>
          <w:tcPr>
            <w:tcW w:w="52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99A5BC" w14:textId="77777777" w:rsidR="00FA6CEF" w:rsidRPr="00E02298" w:rsidRDefault="00492332" w:rsidP="00AD780B">
            <w:pPr>
              <w:spacing w:line="240" w:lineRule="atLeast"/>
              <w:ind w:right="425"/>
              <w:jc w:val="center"/>
            </w:pPr>
            <w:r>
              <w:t>26/</w:t>
            </w:r>
            <w:r w:rsidR="00852796" w:rsidRPr="00E02298">
              <w:t>1</w:t>
            </w:r>
            <w:r w:rsidR="00FA6CEF" w:rsidRPr="00E02298">
              <w:t>/202</w:t>
            </w:r>
            <w:r w:rsidR="00852796" w:rsidRPr="00E02298">
              <w:t>1</w:t>
            </w:r>
          </w:p>
        </w:tc>
        <w:tc>
          <w:tcPr>
            <w:tcW w:w="2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8194E" w14:textId="77777777" w:rsidR="00FA6CEF" w:rsidRPr="00E02298" w:rsidRDefault="00852796" w:rsidP="00AD780B">
            <w:pPr>
              <w:spacing w:line="240" w:lineRule="atLeast"/>
              <w:jc w:val="center"/>
            </w:pPr>
            <w:r w:rsidRPr="00E02298">
              <w:rPr>
                <w:rStyle w:val="grame"/>
                <w:rFonts w:eastAsiaTheme="majorEastAsia"/>
              </w:rPr>
              <w:t>31376</w:t>
            </w:r>
          </w:p>
        </w:tc>
      </w:tr>
      <w:tr w:rsidR="006B35C7" w:rsidRPr="00E02298" w14:paraId="73DAA1BE" w14:textId="77777777" w:rsidTr="00553E6D">
        <w:trPr>
          <w:trHeight w:val="72"/>
          <w:jc w:val="center"/>
        </w:trPr>
        <w:tc>
          <w:tcPr>
            <w:tcW w:w="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040C80" w14:textId="77777777" w:rsidR="006B35C7" w:rsidRPr="0090607D" w:rsidRDefault="006B35C7" w:rsidP="00AD780B">
            <w:pPr>
              <w:spacing w:line="240" w:lineRule="atLeast"/>
              <w:jc w:val="center"/>
            </w:pPr>
            <w:r w:rsidRPr="0090607D">
              <w:t>25-</w:t>
            </w:r>
          </w:p>
        </w:tc>
        <w:tc>
          <w:tcPr>
            <w:tcW w:w="52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043BF" w14:textId="77777777" w:rsidR="006B35C7" w:rsidRPr="0090607D" w:rsidRDefault="00492332" w:rsidP="00AD780B">
            <w:pPr>
              <w:spacing w:line="240" w:lineRule="atLeast"/>
              <w:ind w:right="425"/>
              <w:jc w:val="center"/>
            </w:pPr>
            <w:r>
              <w:t>20/</w:t>
            </w:r>
            <w:r w:rsidR="0090607D" w:rsidRPr="0090607D">
              <w:t>6/2021</w:t>
            </w:r>
          </w:p>
        </w:tc>
        <w:tc>
          <w:tcPr>
            <w:tcW w:w="2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13C789" w14:textId="77777777" w:rsidR="006B35C7" w:rsidRPr="0090607D" w:rsidRDefault="0090607D" w:rsidP="00AD780B">
            <w:pPr>
              <w:spacing w:line="240" w:lineRule="atLeast"/>
              <w:jc w:val="center"/>
              <w:rPr>
                <w:rStyle w:val="grame"/>
                <w:rFonts w:eastAsiaTheme="majorEastAsia"/>
              </w:rPr>
            </w:pPr>
            <w:r w:rsidRPr="0090607D">
              <w:rPr>
                <w:rStyle w:val="grame"/>
                <w:rFonts w:eastAsiaTheme="majorEastAsia"/>
              </w:rPr>
              <w:t>31517</w:t>
            </w:r>
          </w:p>
        </w:tc>
      </w:tr>
      <w:tr w:rsidR="007976C9" w:rsidRPr="00E02298" w14:paraId="5FFA6B71" w14:textId="77777777" w:rsidTr="00553E6D">
        <w:trPr>
          <w:trHeight w:val="72"/>
          <w:jc w:val="center"/>
        </w:trPr>
        <w:tc>
          <w:tcPr>
            <w:tcW w:w="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BE119" w14:textId="77777777" w:rsidR="007976C9" w:rsidRPr="000F0D5C" w:rsidRDefault="007976C9" w:rsidP="00AD780B">
            <w:pPr>
              <w:spacing w:line="240" w:lineRule="atLeast"/>
              <w:jc w:val="center"/>
            </w:pPr>
            <w:r w:rsidRPr="000F0D5C">
              <w:t>26-</w:t>
            </w:r>
          </w:p>
        </w:tc>
        <w:tc>
          <w:tcPr>
            <w:tcW w:w="52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7454A" w14:textId="77777777" w:rsidR="007976C9" w:rsidRPr="000F0D5C" w:rsidRDefault="000F0D5C" w:rsidP="00AD780B">
            <w:pPr>
              <w:spacing w:line="240" w:lineRule="atLeast"/>
              <w:ind w:right="425"/>
              <w:jc w:val="center"/>
            </w:pPr>
            <w:r w:rsidRPr="000F0D5C">
              <w:t>30/11/2021</w:t>
            </w:r>
          </w:p>
        </w:tc>
        <w:tc>
          <w:tcPr>
            <w:tcW w:w="2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9ED1E" w14:textId="77777777" w:rsidR="007976C9" w:rsidRPr="0090607D" w:rsidRDefault="000F0D5C" w:rsidP="00AD780B">
            <w:pPr>
              <w:spacing w:line="240" w:lineRule="atLeast"/>
              <w:jc w:val="center"/>
              <w:rPr>
                <w:rStyle w:val="grame"/>
                <w:rFonts w:eastAsiaTheme="majorEastAsia"/>
              </w:rPr>
            </w:pPr>
            <w:r>
              <w:rPr>
                <w:rStyle w:val="grame"/>
                <w:rFonts w:eastAsiaTheme="majorEastAsia"/>
              </w:rPr>
              <w:t>31675</w:t>
            </w:r>
          </w:p>
        </w:tc>
      </w:tr>
      <w:tr w:rsidR="001B6698" w:rsidRPr="00E02298" w14:paraId="60E78A00" w14:textId="77777777" w:rsidTr="00553E6D">
        <w:trPr>
          <w:trHeight w:val="72"/>
          <w:jc w:val="center"/>
        </w:trPr>
        <w:tc>
          <w:tcPr>
            <w:tcW w:w="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F8BC33" w14:textId="77777777" w:rsidR="001B6698" w:rsidRPr="000F0D5C" w:rsidRDefault="001B6698" w:rsidP="00AD780B">
            <w:pPr>
              <w:spacing w:line="240" w:lineRule="atLeast"/>
              <w:jc w:val="center"/>
            </w:pPr>
            <w:r>
              <w:t>27-</w:t>
            </w:r>
          </w:p>
        </w:tc>
        <w:tc>
          <w:tcPr>
            <w:tcW w:w="52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8A473" w14:textId="77777777" w:rsidR="001B6698" w:rsidRPr="000F0D5C" w:rsidRDefault="00492332" w:rsidP="00AD780B">
            <w:pPr>
              <w:spacing w:line="240" w:lineRule="atLeast"/>
              <w:ind w:right="425"/>
              <w:jc w:val="center"/>
            </w:pPr>
            <w:r>
              <w:t>22/</w:t>
            </w:r>
            <w:r w:rsidR="001B6698">
              <w:t>1/2022</w:t>
            </w:r>
          </w:p>
        </w:tc>
        <w:tc>
          <w:tcPr>
            <w:tcW w:w="2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9CB42" w14:textId="77777777" w:rsidR="001B6698" w:rsidRDefault="001B6698" w:rsidP="00AD780B">
            <w:pPr>
              <w:spacing w:line="240" w:lineRule="atLeast"/>
              <w:jc w:val="center"/>
              <w:rPr>
                <w:rStyle w:val="grame"/>
                <w:rFonts w:eastAsiaTheme="majorEastAsia"/>
              </w:rPr>
            </w:pPr>
            <w:r>
              <w:rPr>
                <w:rStyle w:val="grame"/>
                <w:rFonts w:eastAsiaTheme="majorEastAsia"/>
              </w:rPr>
              <w:t>31727</w:t>
            </w:r>
          </w:p>
        </w:tc>
      </w:tr>
      <w:tr w:rsidR="00D6528F" w:rsidRPr="00E02298" w14:paraId="09BD5D46" w14:textId="77777777" w:rsidTr="00553E6D">
        <w:trPr>
          <w:trHeight w:val="72"/>
          <w:jc w:val="center"/>
        </w:trPr>
        <w:tc>
          <w:tcPr>
            <w:tcW w:w="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618D6" w14:textId="77777777" w:rsidR="00D6528F" w:rsidRPr="000F0D5C" w:rsidRDefault="00D6528F" w:rsidP="00D6528F">
            <w:pPr>
              <w:spacing w:line="240" w:lineRule="atLeast"/>
              <w:jc w:val="center"/>
            </w:pPr>
            <w:r>
              <w:t>28-</w:t>
            </w:r>
          </w:p>
        </w:tc>
        <w:tc>
          <w:tcPr>
            <w:tcW w:w="52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3A6BA" w14:textId="77777777" w:rsidR="00D6528F" w:rsidRPr="000F0D5C" w:rsidRDefault="00D6528F" w:rsidP="00D6528F">
            <w:pPr>
              <w:spacing w:line="240" w:lineRule="atLeast"/>
              <w:ind w:right="425"/>
              <w:jc w:val="center"/>
            </w:pPr>
            <w:r>
              <w:t>29/12/2022</w:t>
            </w:r>
          </w:p>
        </w:tc>
        <w:tc>
          <w:tcPr>
            <w:tcW w:w="2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0175F" w14:textId="77777777" w:rsidR="00D6528F" w:rsidRDefault="00D6528F" w:rsidP="00D6528F">
            <w:pPr>
              <w:spacing w:line="240" w:lineRule="atLeast"/>
              <w:jc w:val="center"/>
              <w:rPr>
                <w:rStyle w:val="grame"/>
                <w:rFonts w:eastAsiaTheme="majorEastAsia"/>
              </w:rPr>
            </w:pPr>
            <w:r>
              <w:rPr>
                <w:rStyle w:val="grame"/>
                <w:rFonts w:eastAsiaTheme="majorEastAsia"/>
              </w:rPr>
              <w:t>32058</w:t>
            </w:r>
          </w:p>
        </w:tc>
      </w:tr>
      <w:tr w:rsidR="00F11BB3" w:rsidRPr="00F11BB3" w14:paraId="24779849" w14:textId="77777777" w:rsidTr="00553E6D">
        <w:trPr>
          <w:trHeight w:val="72"/>
          <w:jc w:val="center"/>
        </w:trPr>
        <w:tc>
          <w:tcPr>
            <w:tcW w:w="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FFE07" w14:textId="77777777" w:rsidR="00F11BB3" w:rsidRPr="00A231C8" w:rsidRDefault="00F11BB3" w:rsidP="00F11BB3">
            <w:pPr>
              <w:spacing w:line="240" w:lineRule="atLeast"/>
              <w:jc w:val="center"/>
            </w:pPr>
            <w:r w:rsidRPr="00A231C8">
              <w:t>29-</w:t>
            </w:r>
          </w:p>
        </w:tc>
        <w:tc>
          <w:tcPr>
            <w:tcW w:w="52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B123D7" w14:textId="77777777" w:rsidR="00F11BB3" w:rsidRPr="00A231C8" w:rsidRDefault="00F11BB3" w:rsidP="00F11BB3">
            <w:pPr>
              <w:spacing w:line="240" w:lineRule="atLeast"/>
              <w:ind w:right="425"/>
              <w:jc w:val="center"/>
            </w:pPr>
            <w:r w:rsidRPr="00A231C8">
              <w:t>27/10/2023</w:t>
            </w:r>
          </w:p>
        </w:tc>
        <w:tc>
          <w:tcPr>
            <w:tcW w:w="2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8CC04" w14:textId="77777777" w:rsidR="00F11BB3" w:rsidRPr="00A231C8" w:rsidRDefault="00F11BB3" w:rsidP="00F11BB3">
            <w:pPr>
              <w:spacing w:line="240" w:lineRule="atLeast"/>
              <w:jc w:val="center"/>
              <w:rPr>
                <w:rStyle w:val="grame"/>
                <w:rFonts w:eastAsiaTheme="majorEastAsia"/>
              </w:rPr>
            </w:pPr>
            <w:r w:rsidRPr="00A231C8">
              <w:rPr>
                <w:rStyle w:val="grame"/>
                <w:rFonts w:eastAsiaTheme="majorEastAsia"/>
              </w:rPr>
              <w:t>32352</w:t>
            </w:r>
          </w:p>
        </w:tc>
      </w:tr>
      <w:tr w:rsidR="002502DC" w:rsidRPr="002502DC" w14:paraId="32DC6C35" w14:textId="77777777" w:rsidTr="00553E6D">
        <w:trPr>
          <w:trHeight w:val="72"/>
          <w:jc w:val="center"/>
        </w:trPr>
        <w:tc>
          <w:tcPr>
            <w:tcW w:w="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19F267" w14:textId="77777777" w:rsidR="002502DC" w:rsidRPr="00502EED" w:rsidRDefault="002502DC" w:rsidP="002502DC">
            <w:pPr>
              <w:spacing w:line="240" w:lineRule="atLeast"/>
              <w:jc w:val="center"/>
            </w:pPr>
            <w:r w:rsidRPr="00502EED">
              <w:t>30-</w:t>
            </w:r>
          </w:p>
        </w:tc>
        <w:tc>
          <w:tcPr>
            <w:tcW w:w="52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510A4" w14:textId="77777777" w:rsidR="002502DC" w:rsidRPr="00502EED" w:rsidRDefault="00502EED" w:rsidP="002502DC">
            <w:pPr>
              <w:spacing w:line="240" w:lineRule="atLeast"/>
              <w:ind w:right="425"/>
              <w:jc w:val="center"/>
            </w:pPr>
            <w:r>
              <w:t>18/</w:t>
            </w:r>
            <w:r w:rsidR="002502DC" w:rsidRPr="00502EED">
              <w:t>5/2024</w:t>
            </w:r>
          </w:p>
        </w:tc>
        <w:tc>
          <w:tcPr>
            <w:tcW w:w="2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0C3866" w14:textId="77777777" w:rsidR="002502DC" w:rsidRPr="00502EED" w:rsidRDefault="002502DC" w:rsidP="002502DC">
            <w:pPr>
              <w:spacing w:line="240" w:lineRule="atLeast"/>
              <w:jc w:val="center"/>
              <w:rPr>
                <w:rStyle w:val="grame"/>
                <w:rFonts w:eastAsiaTheme="majorEastAsia"/>
              </w:rPr>
            </w:pPr>
            <w:r w:rsidRPr="00502EED">
              <w:rPr>
                <w:rStyle w:val="grame"/>
                <w:rFonts w:eastAsiaTheme="majorEastAsia"/>
              </w:rPr>
              <w:t>32550</w:t>
            </w:r>
          </w:p>
        </w:tc>
      </w:tr>
      <w:tr w:rsidR="0019207C" w:rsidRPr="002502DC" w14:paraId="0FC1E256" w14:textId="77777777" w:rsidTr="00553E6D">
        <w:trPr>
          <w:trHeight w:val="72"/>
          <w:jc w:val="center"/>
        </w:trPr>
        <w:tc>
          <w:tcPr>
            <w:tcW w:w="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300E36" w14:textId="77777777" w:rsidR="0019207C" w:rsidRPr="00FA583C" w:rsidRDefault="0019207C" w:rsidP="0019207C">
            <w:pPr>
              <w:jc w:val="center"/>
            </w:pPr>
            <w:r>
              <w:t>31</w:t>
            </w:r>
            <w:r w:rsidRPr="00FA583C">
              <w:t>-</w:t>
            </w:r>
          </w:p>
        </w:tc>
        <w:tc>
          <w:tcPr>
            <w:tcW w:w="52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E091B" w14:textId="77777777" w:rsidR="0019207C" w:rsidRPr="00FA583C" w:rsidRDefault="0019207C" w:rsidP="0019207C">
            <w:r w:rsidRPr="00FA583C">
              <w:t xml:space="preserve">                             26/12/2024</w:t>
            </w:r>
          </w:p>
        </w:tc>
        <w:tc>
          <w:tcPr>
            <w:tcW w:w="2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02255" w14:textId="77777777" w:rsidR="0019207C" w:rsidRPr="00FA583C" w:rsidRDefault="0019207C" w:rsidP="0019207C">
            <w:pPr>
              <w:jc w:val="center"/>
              <w:rPr>
                <w:rStyle w:val="grame"/>
                <w:rFonts w:eastAsia="ヒラギノ明朝 Pro W3"/>
              </w:rPr>
            </w:pPr>
            <w:r w:rsidRPr="00FA583C">
              <w:rPr>
                <w:rStyle w:val="grame"/>
                <w:rFonts w:eastAsia="ヒラギノ明朝 Pro W3"/>
              </w:rPr>
              <w:t>32764</w:t>
            </w:r>
          </w:p>
        </w:tc>
      </w:tr>
      <w:tr w:rsidR="0019207C" w:rsidRPr="002502DC" w14:paraId="3FE25612" w14:textId="77777777" w:rsidTr="00553E6D">
        <w:trPr>
          <w:trHeight w:val="72"/>
          <w:jc w:val="center"/>
        </w:trPr>
        <w:tc>
          <w:tcPr>
            <w:tcW w:w="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4AD59" w14:textId="77777777" w:rsidR="0019207C" w:rsidRPr="00502EED" w:rsidRDefault="0019207C" w:rsidP="0019207C">
            <w:pPr>
              <w:spacing w:line="240" w:lineRule="atLeast"/>
              <w:jc w:val="center"/>
            </w:pPr>
            <w:r>
              <w:t>32</w:t>
            </w:r>
            <w:r w:rsidRPr="00502EED">
              <w:t>-</w:t>
            </w:r>
          </w:p>
        </w:tc>
        <w:tc>
          <w:tcPr>
            <w:tcW w:w="52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AFA55" w14:textId="77777777" w:rsidR="0019207C" w:rsidRPr="00502EED" w:rsidRDefault="0019207C" w:rsidP="0019207C">
            <w:pPr>
              <w:spacing w:line="240" w:lineRule="atLeast"/>
              <w:ind w:right="425"/>
              <w:jc w:val="center"/>
            </w:pPr>
            <w:r>
              <w:t>11/2</w:t>
            </w:r>
            <w:r w:rsidRPr="00502EED">
              <w:t>/202</w:t>
            </w:r>
            <w:r>
              <w:t>5</w:t>
            </w:r>
          </w:p>
        </w:tc>
        <w:tc>
          <w:tcPr>
            <w:tcW w:w="2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728843" w14:textId="77777777" w:rsidR="0019207C" w:rsidRPr="00502EED" w:rsidRDefault="0019207C" w:rsidP="0019207C">
            <w:pPr>
              <w:spacing w:line="240" w:lineRule="atLeast"/>
              <w:jc w:val="center"/>
              <w:rPr>
                <w:rStyle w:val="grame"/>
                <w:rFonts w:eastAsiaTheme="majorEastAsia"/>
              </w:rPr>
            </w:pPr>
            <w:r>
              <w:rPr>
                <w:rStyle w:val="grame"/>
                <w:rFonts w:eastAsiaTheme="majorEastAsia"/>
              </w:rPr>
              <w:t>32810</w:t>
            </w:r>
          </w:p>
        </w:tc>
      </w:tr>
      <w:tr w:rsidR="008A3AB4" w:rsidRPr="00043D54" w14:paraId="2C6A0EF6" w14:textId="77777777" w:rsidTr="00553E6D">
        <w:trPr>
          <w:trHeight w:val="72"/>
          <w:jc w:val="center"/>
        </w:trPr>
        <w:tc>
          <w:tcPr>
            <w:tcW w:w="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CC14F" w14:textId="77777777" w:rsidR="008A3AB4" w:rsidRPr="00A2114E" w:rsidRDefault="008A3AB4" w:rsidP="008A3AB4">
            <w:pPr>
              <w:jc w:val="center"/>
            </w:pPr>
            <w:r>
              <w:t>33</w:t>
            </w:r>
            <w:r w:rsidRPr="00A2114E">
              <w:t>-</w:t>
            </w:r>
          </w:p>
        </w:tc>
        <w:tc>
          <w:tcPr>
            <w:tcW w:w="52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0EC8F" w14:textId="77777777" w:rsidR="008A3AB4" w:rsidRPr="00A2114E" w:rsidRDefault="008A3AB4" w:rsidP="008A3AB4">
            <w:r w:rsidRPr="00A2114E">
              <w:t xml:space="preserve">                             </w:t>
            </w:r>
            <w:r>
              <w:t xml:space="preserve">  </w:t>
            </w:r>
            <w:r w:rsidRPr="00A2114E">
              <w:t>30/7/2025</w:t>
            </w:r>
          </w:p>
        </w:tc>
        <w:tc>
          <w:tcPr>
            <w:tcW w:w="2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600345" w14:textId="77777777" w:rsidR="008A3AB4" w:rsidRPr="00A2114E" w:rsidRDefault="008A3AB4" w:rsidP="008A3AB4">
            <w:pPr>
              <w:jc w:val="center"/>
              <w:rPr>
                <w:rStyle w:val="grame"/>
                <w:rFonts w:eastAsia="ヒラギノ明朝 Pro W3"/>
              </w:rPr>
            </w:pPr>
            <w:r w:rsidRPr="00A2114E">
              <w:rPr>
                <w:rStyle w:val="grame"/>
                <w:rFonts w:eastAsia="ヒラギノ明朝 Pro W3"/>
              </w:rPr>
              <w:t>32971</w:t>
            </w:r>
          </w:p>
        </w:tc>
      </w:tr>
      <w:tr w:rsidR="008A3AB4" w:rsidRPr="00A2114E" w14:paraId="298ADA9D" w14:textId="77777777" w:rsidTr="00553E6D">
        <w:trPr>
          <w:trHeight w:val="72"/>
          <w:jc w:val="center"/>
        </w:trPr>
        <w:tc>
          <w:tcPr>
            <w:tcW w:w="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CC33D" w14:textId="77777777" w:rsidR="008A3AB4" w:rsidRPr="00043D54" w:rsidRDefault="008A3AB4" w:rsidP="008A3AB4">
            <w:pPr>
              <w:spacing w:line="240" w:lineRule="atLeast"/>
              <w:jc w:val="center"/>
            </w:pPr>
            <w:r>
              <w:t>34</w:t>
            </w:r>
            <w:r w:rsidRPr="00043D54">
              <w:t>-</w:t>
            </w:r>
          </w:p>
        </w:tc>
        <w:tc>
          <w:tcPr>
            <w:tcW w:w="52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AED1F" w14:textId="77777777" w:rsidR="008A3AB4" w:rsidRPr="00043D54" w:rsidRDefault="008A3AB4" w:rsidP="008A3AB4">
            <w:pPr>
              <w:spacing w:line="240" w:lineRule="atLeast"/>
              <w:ind w:right="425"/>
              <w:jc w:val="center"/>
            </w:pPr>
            <w:r w:rsidRPr="00043D54">
              <w:t>12/8/2025</w:t>
            </w:r>
          </w:p>
        </w:tc>
        <w:tc>
          <w:tcPr>
            <w:tcW w:w="2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7C91B" w14:textId="77777777" w:rsidR="008A3AB4" w:rsidRPr="00043D54" w:rsidRDefault="008A3AB4" w:rsidP="008A3AB4">
            <w:pPr>
              <w:spacing w:line="240" w:lineRule="atLeast"/>
              <w:jc w:val="center"/>
              <w:rPr>
                <w:rStyle w:val="grame"/>
                <w:rFonts w:eastAsiaTheme="majorEastAsia"/>
              </w:rPr>
            </w:pPr>
            <w:r w:rsidRPr="00043D54">
              <w:rPr>
                <w:rStyle w:val="grame"/>
                <w:rFonts w:eastAsiaTheme="majorEastAsia"/>
              </w:rPr>
              <w:t>32984</w:t>
            </w:r>
          </w:p>
        </w:tc>
      </w:tr>
      <w:tr w:rsidR="00D97522" w:rsidRPr="00D97522" w14:paraId="1C72A142" w14:textId="77777777" w:rsidTr="00553E6D">
        <w:trPr>
          <w:trHeight w:val="72"/>
          <w:jc w:val="center"/>
        </w:trPr>
        <w:tc>
          <w:tcPr>
            <w:tcW w:w="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18FA7" w14:textId="77777777" w:rsidR="00947EAD" w:rsidRPr="00D97522" w:rsidRDefault="00947EAD" w:rsidP="00947EAD">
            <w:pPr>
              <w:spacing w:line="240" w:lineRule="atLeast"/>
              <w:jc w:val="center"/>
            </w:pPr>
            <w:r w:rsidRPr="00D97522">
              <w:t>35-</w:t>
            </w:r>
          </w:p>
        </w:tc>
        <w:tc>
          <w:tcPr>
            <w:tcW w:w="52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20D29C" w14:textId="77777777" w:rsidR="00947EAD" w:rsidRPr="00D97522" w:rsidRDefault="00947EAD" w:rsidP="00947EAD">
            <w:pPr>
              <w:spacing w:line="240" w:lineRule="atLeast"/>
              <w:ind w:right="425"/>
              <w:jc w:val="center"/>
            </w:pPr>
            <w:r w:rsidRPr="00D97522">
              <w:t>6/11/2025</w:t>
            </w:r>
          </w:p>
        </w:tc>
        <w:tc>
          <w:tcPr>
            <w:tcW w:w="2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3C7574" w14:textId="77777777" w:rsidR="00947EAD" w:rsidRPr="00D97522" w:rsidRDefault="00947EAD" w:rsidP="00947EAD">
            <w:pPr>
              <w:spacing w:line="240" w:lineRule="atLeast"/>
              <w:jc w:val="center"/>
              <w:rPr>
                <w:rStyle w:val="grame"/>
                <w:rFonts w:eastAsiaTheme="majorEastAsia"/>
              </w:rPr>
            </w:pPr>
            <w:r w:rsidRPr="00D97522">
              <w:rPr>
                <w:rStyle w:val="grame"/>
                <w:rFonts w:eastAsiaTheme="majorEastAsia"/>
              </w:rPr>
              <w:t>33069</w:t>
            </w:r>
          </w:p>
        </w:tc>
      </w:tr>
      <w:tr w:rsidR="003228E8" w:rsidRPr="00D97522" w14:paraId="25913811" w14:textId="77777777" w:rsidTr="00553E6D">
        <w:trPr>
          <w:trHeight w:val="72"/>
          <w:jc w:val="center"/>
        </w:trPr>
        <w:tc>
          <w:tcPr>
            <w:tcW w:w="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C02A3" w14:textId="7729A65D" w:rsidR="003228E8" w:rsidRPr="0055118F" w:rsidRDefault="004C07A5" w:rsidP="003228E8">
            <w:pPr>
              <w:spacing w:line="240" w:lineRule="atLeast"/>
              <w:jc w:val="center"/>
            </w:pPr>
            <w:r w:rsidRPr="0055118F">
              <w:t>36</w:t>
            </w:r>
            <w:r w:rsidR="003228E8" w:rsidRPr="0055118F">
              <w:t>-</w:t>
            </w:r>
          </w:p>
        </w:tc>
        <w:tc>
          <w:tcPr>
            <w:tcW w:w="52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CDF6A4" w14:textId="7BA25AD6" w:rsidR="003228E8" w:rsidRPr="0055118F" w:rsidRDefault="004C07A5" w:rsidP="003228E8">
            <w:pPr>
              <w:spacing w:line="240" w:lineRule="atLeast"/>
              <w:ind w:right="425"/>
              <w:jc w:val="center"/>
            </w:pPr>
            <w:r w:rsidRPr="0055118F">
              <w:t>9/4</w:t>
            </w:r>
            <w:r w:rsidR="003228E8" w:rsidRPr="0055118F">
              <w:t>/202</w:t>
            </w:r>
            <w:r w:rsidRPr="0055118F">
              <w:t>6</w:t>
            </w:r>
          </w:p>
        </w:tc>
        <w:tc>
          <w:tcPr>
            <w:tcW w:w="2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BB9BD" w14:textId="0062A24F" w:rsidR="003228E8" w:rsidRPr="0055118F" w:rsidRDefault="004C07A5" w:rsidP="003228E8">
            <w:pPr>
              <w:spacing w:line="240" w:lineRule="atLeast"/>
              <w:jc w:val="center"/>
              <w:rPr>
                <w:rStyle w:val="grame"/>
                <w:rFonts w:eastAsiaTheme="majorEastAsia"/>
              </w:rPr>
            </w:pPr>
            <w:r w:rsidRPr="0055118F">
              <w:rPr>
                <w:rStyle w:val="grame"/>
                <w:rFonts w:eastAsiaTheme="majorEastAsia"/>
              </w:rPr>
              <w:t>33219</w:t>
            </w:r>
          </w:p>
        </w:tc>
      </w:tr>
    </w:tbl>
    <w:p w14:paraId="74A12AB4" w14:textId="77777777" w:rsidR="00AD780B" w:rsidRPr="00FA583C" w:rsidRDefault="00AD780B" w:rsidP="00AD780B">
      <w:pPr>
        <w:tabs>
          <w:tab w:val="left" w:pos="566"/>
          <w:tab w:val="center" w:pos="5693"/>
          <w:tab w:val="right" w:pos="6519"/>
        </w:tabs>
        <w:spacing w:line="240" w:lineRule="atLeast"/>
        <w:jc w:val="both"/>
      </w:pPr>
    </w:p>
    <w:p w14:paraId="65F03167" w14:textId="77777777" w:rsidR="00AD780B" w:rsidRPr="00E02298" w:rsidRDefault="00AD780B" w:rsidP="00AD780B">
      <w:pPr>
        <w:pStyle w:val="3-NormalYaz0"/>
        <w:spacing w:line="240" w:lineRule="atLeast"/>
        <w:rPr>
          <w:sz w:val="24"/>
          <w:szCs w:val="24"/>
        </w:rPr>
      </w:pPr>
    </w:p>
    <w:p w14:paraId="4AA4198E" w14:textId="77777777" w:rsidR="0086112F" w:rsidRPr="00E02298" w:rsidRDefault="0086112F" w:rsidP="0099356C">
      <w:pPr>
        <w:pStyle w:val="Balk1"/>
      </w:pPr>
    </w:p>
    <w:sectPr w:rsidR="0086112F" w:rsidRPr="00E02298" w:rsidSect="002930B1">
      <w:footerReference w:type="even" r:id="rId11"/>
      <w:footerReference w:type="default" r:id="rId12"/>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2CCA6E" w14:textId="77777777" w:rsidR="00C67449" w:rsidRDefault="00C67449">
      <w:r>
        <w:separator/>
      </w:r>
    </w:p>
  </w:endnote>
  <w:endnote w:type="continuationSeparator" w:id="0">
    <w:p w14:paraId="1EDAEF5D" w14:textId="77777777" w:rsidR="00C67449" w:rsidRDefault="00C67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ヒラギノ明朝 Pro W3">
    <w:altName w:val="Yu Gothic UI"/>
    <w:charset w:val="80"/>
    <w:family w:val="auto"/>
    <w:pitch w:val="variable"/>
    <w:sig w:usb0="00000000" w:usb1="00000000" w:usb2="01000407" w:usb3="00000000" w:csb0="00020000" w:csb1="00000000"/>
  </w:font>
  <w:font w:name="Times">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25F31" w14:textId="77777777" w:rsidR="00FE094F" w:rsidRDefault="00FE094F" w:rsidP="00AD780B">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257AA116" w14:textId="77777777" w:rsidR="00FE094F" w:rsidRDefault="00FE094F" w:rsidP="00AD780B">
    <w:pPr>
      <w:pStyle w:val="AltBilgi"/>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B802D" w14:textId="6A9D0FAA" w:rsidR="00FE094F" w:rsidRDefault="00FE094F" w:rsidP="00AD780B">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280938">
      <w:rPr>
        <w:rStyle w:val="SayfaNumaras"/>
        <w:noProof/>
      </w:rPr>
      <w:t>29</w:t>
    </w:r>
    <w:r>
      <w:rPr>
        <w:rStyle w:val="SayfaNumaras"/>
      </w:rPr>
      <w:fldChar w:fldCharType="end"/>
    </w:r>
  </w:p>
  <w:p w14:paraId="25111DE2" w14:textId="77777777" w:rsidR="00FE094F" w:rsidRDefault="00FE094F" w:rsidP="00AD780B">
    <w:pPr>
      <w:pStyle w:val="AltBilgi"/>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36A40" w14:textId="77777777" w:rsidR="00FE094F" w:rsidRDefault="00FE094F" w:rsidP="00040B66">
    <w:pPr>
      <w:pStyle w:val="a1"/>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14A003F3" w14:textId="77777777" w:rsidR="00FE094F" w:rsidRDefault="00FE094F" w:rsidP="00040B66">
    <w:pPr>
      <w:pStyle w:val="a1"/>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E7655" w14:textId="44957918" w:rsidR="00FE094F" w:rsidRDefault="00FE094F">
    <w:pPr>
      <w:pStyle w:val="AltBilgi"/>
      <w:jc w:val="right"/>
    </w:pPr>
    <w:r>
      <w:fldChar w:fldCharType="begin"/>
    </w:r>
    <w:r>
      <w:instrText>PAGE   \* MERGEFORMAT</w:instrText>
    </w:r>
    <w:r>
      <w:fldChar w:fldCharType="separate"/>
    </w:r>
    <w:r w:rsidR="00B837A3">
      <w:rPr>
        <w:noProof/>
      </w:rPr>
      <w:t>53</w:t>
    </w:r>
    <w:r>
      <w:rPr>
        <w:noProof/>
      </w:rPr>
      <w:fldChar w:fldCharType="end"/>
    </w:r>
  </w:p>
  <w:p w14:paraId="093E70AD" w14:textId="77777777" w:rsidR="00FE094F" w:rsidRDefault="00FE094F" w:rsidP="00040B66">
    <w:pPr>
      <w:pStyle w:val="a1"/>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538E05" w14:textId="77777777" w:rsidR="00C67449" w:rsidRDefault="00C67449">
      <w:r>
        <w:separator/>
      </w:r>
    </w:p>
  </w:footnote>
  <w:footnote w:type="continuationSeparator" w:id="0">
    <w:p w14:paraId="030B5A6E" w14:textId="77777777" w:rsidR="00C67449" w:rsidRDefault="00C67449">
      <w:r>
        <w:continuationSeparator/>
      </w:r>
    </w:p>
  </w:footnote>
  <w:footnote w:id="1">
    <w:p w14:paraId="7124583E" w14:textId="77777777" w:rsidR="00FE094F" w:rsidRPr="00ED01D5" w:rsidRDefault="00FE094F" w:rsidP="00AD780B">
      <w:pPr>
        <w:pStyle w:val="3-NormalYaz0"/>
        <w:spacing w:after="120" w:line="240" w:lineRule="atLeast"/>
        <w:rPr>
          <w:sz w:val="20"/>
        </w:rPr>
      </w:pPr>
      <w:r w:rsidRPr="00ED01D5">
        <w:rPr>
          <w:rStyle w:val="DipnotBavurusu"/>
          <w:sz w:val="20"/>
        </w:rPr>
        <w:footnoteRef/>
      </w:r>
      <w:r w:rsidRPr="00ED01D5">
        <w:rPr>
          <w:sz w:val="20"/>
        </w:rPr>
        <w:t xml:space="preserve"> </w:t>
      </w:r>
      <w:r w:rsidRPr="00ED01D5">
        <w:rPr>
          <w:iCs/>
          <w:snapToGrid w:val="0"/>
          <w:sz w:val="20"/>
        </w:rPr>
        <w:t xml:space="preserve">Bu madde başlığı “Uygulanacak ihale usulünün tespiti” iken, </w:t>
      </w:r>
      <w:r w:rsidRPr="00ED01D5">
        <w:rPr>
          <w:sz w:val="20"/>
        </w:rPr>
        <w:t>16/03/2011</w:t>
      </w:r>
      <w:r w:rsidRPr="00ED01D5">
        <w:rPr>
          <w:iCs/>
          <w:snapToGrid w:val="0"/>
          <w:sz w:val="20"/>
        </w:rPr>
        <w:t xml:space="preserve">tarihli ve </w:t>
      </w:r>
      <w:r w:rsidRPr="00ED01D5">
        <w:rPr>
          <w:sz w:val="20"/>
        </w:rPr>
        <w:t xml:space="preserve">27876 </w:t>
      </w:r>
      <w:r w:rsidRPr="00ED01D5">
        <w:rPr>
          <w:iCs/>
          <w:snapToGrid w:val="0"/>
          <w:sz w:val="20"/>
        </w:rPr>
        <w:t>sayılı Resmi Gazetede yayımlanan yönetmelik değişikliğinin 4 üncü maddesiyle metne işlendiği şekilde değiştirilmiştir.</w:t>
      </w:r>
    </w:p>
  </w:footnote>
  <w:footnote w:id="2">
    <w:p w14:paraId="1A5A32FE" w14:textId="77777777" w:rsidR="00FE094F" w:rsidRDefault="00FE094F" w:rsidP="00681A5D">
      <w:pPr>
        <w:pStyle w:val="DipnotMetni"/>
        <w:jc w:val="both"/>
      </w:pPr>
      <w:r>
        <w:rPr>
          <w:rStyle w:val="DipnotBavurusu"/>
        </w:rPr>
        <w:footnoteRef/>
      </w:r>
      <w:r>
        <w:t xml:space="preserve"> Bu madde başlığı “İhale ve ön yeterlik dokümanının görülmesi, satın alınması ve EKAP üzerinden indirilmesi” iken 16/03/</w:t>
      </w:r>
      <w:r w:rsidRPr="00580D51">
        <w:t>2019</w:t>
      </w:r>
      <w:r>
        <w:t xml:space="preserve"> tarihli ve </w:t>
      </w:r>
      <w:r w:rsidRPr="00580D51">
        <w:t>30716</w:t>
      </w:r>
      <w:r>
        <w:t xml:space="preserve"> sayılı R.G’de yayımlanan yönetmelik değişikliğinin 5’inci maddesiyle “</w:t>
      </w:r>
      <w:r w:rsidRPr="00681A5D">
        <w:t>İhale ve ön yeterlik dokümanının görülmesi ve EKAP üzerinden indirilmesi”</w:t>
      </w:r>
      <w:r>
        <w:t xml:space="preserve"> şeklinde değiştirilmiş, daha sonra ise 18/05/2024 tarihli ve 32550 sayılı R.G.’de yayımlanan Yönetmelik değişikliğinin 10’uncu maddesiyle metne işlendiği şekilde değişmiş ve anılan değişiklik 01/08/2025 tarihinde yürürlüğe girmiştir.</w:t>
      </w:r>
    </w:p>
  </w:footnote>
  <w:footnote w:id="3">
    <w:p w14:paraId="1163067B" w14:textId="77777777" w:rsidR="00FE094F" w:rsidRDefault="00FE094F" w:rsidP="00AD780B">
      <w:pPr>
        <w:pStyle w:val="DipnotMetni"/>
        <w:jc w:val="both"/>
      </w:pPr>
      <w:r>
        <w:rPr>
          <w:rStyle w:val="DipnotBavurusu"/>
        </w:rPr>
        <w:footnoteRef/>
      </w:r>
      <w:r>
        <w:t xml:space="preserve"> 13.06.2019 tarihli ve 30800 sayılı RG’nın 9. maddesi ile bu Yönetmeliğe eklenen 48/A maddesinin birinci fıkrasında yer alan</w:t>
      </w:r>
      <w:r w:rsidRPr="00651E22">
        <w:rPr>
          <w:i/>
        </w:rPr>
        <w:t>“bu hukuki ilişkinin ilk ilan veya davet tarihinden sonra düzenlenen ve düzenlendiği tarihten geriye doğru son bir yıldır kesintisiz olarak bu şartın tescil edildiğini ve korunduğunu gösteren belgeyle tevsik edilmesi”</w:t>
      </w:r>
      <w:r>
        <w:t xml:space="preserve"> ibaresi 13.06.2020 tarihinden itibaren yürürlüğe girecektir.</w:t>
      </w:r>
    </w:p>
    <w:p w14:paraId="1EFC45BF" w14:textId="77777777" w:rsidR="00FE094F" w:rsidRDefault="00FE094F" w:rsidP="00AD780B">
      <w:pPr>
        <w:pStyle w:val="DipnotMetni"/>
        <w:jc w:val="both"/>
      </w:pPr>
      <w:r>
        <w:t xml:space="preserve">     </w:t>
      </w:r>
    </w:p>
  </w:footnote>
  <w:footnote w:id="4">
    <w:p w14:paraId="4F0C788B" w14:textId="77777777" w:rsidR="00FE094F" w:rsidRPr="00BC023E" w:rsidRDefault="00FE094F" w:rsidP="00572F81">
      <w:pPr>
        <w:pStyle w:val="DipnotMetni"/>
        <w:jc w:val="both"/>
      </w:pPr>
      <w:r>
        <w:rPr>
          <w:rStyle w:val="DipnotBavurusu"/>
        </w:rPr>
        <w:footnoteRef/>
      </w:r>
      <w:r>
        <w:t xml:space="preserve"> </w:t>
      </w:r>
      <w:r w:rsidRPr="00BC023E">
        <w:t>Kamu İhale Kurulu’nun 24/05/2021 tarihli ve 2021/DK.D-116 sayılı Kararıyla: “</w:t>
      </w:r>
      <w:r w:rsidRPr="00BC023E">
        <w:rPr>
          <w:i/>
        </w:rPr>
        <w:t xml:space="preserve">1) Elektronik ihale yöntemiyle yapılan ihalelerde yalnızca elektronik geçici teminat mektuplarının sunulabileceğine ilişkin 30/9/2020 tarihli ve 31260 sayılı Resmi Gazete’de yayımlanmış değişikliklerin 08.06.2021 tarihinden itibaren uygulanmaya başlanarak ilan veya duyuru tarihi 08.06.2021 ve bu tarihten sonra olan ihalelerde anılan düzenlemelerin dikkate alınmasına, 2) Bu kararın ilgili bölümünün Kurumun resmi internet sitesinde yayımlanmasına,” </w:t>
      </w:r>
      <w:r w:rsidRPr="00BC023E">
        <w:t>karar verilmiş olup, anılan Karar’a istinaden Yönetmeliğin 58/A maddesinin beşinci fıkrasına ve dokuzuncu fıkrasına i</w:t>
      </w:r>
      <w:r>
        <w:t>lgili değişiklikler işlenmiştir. Öte yandan, 18/05/2024 tarihli ve 32550 sayılı RG’de yayımlanan Yönetmelik değişikliğinin 29’uncu maddesiyle Yönetmeliğin 58/A maddesi yürürlükten kaldırılmış olup, anılan değişiklik 01/08/2025 tarihinde yürürlüğe girmiştir.</w:t>
      </w:r>
    </w:p>
  </w:footnote>
  <w:footnote w:id="5">
    <w:p w14:paraId="2C794344" w14:textId="77777777" w:rsidR="00FE094F" w:rsidRPr="008C1A7D" w:rsidRDefault="00FE094F" w:rsidP="00AD780B">
      <w:pPr>
        <w:pStyle w:val="DipnotMetni"/>
        <w:jc w:val="both"/>
      </w:pPr>
      <w:r w:rsidRPr="00ED01D5">
        <w:rPr>
          <w:rStyle w:val="DipnotBavurusu"/>
        </w:rPr>
        <w:footnoteRef/>
      </w:r>
      <w:r w:rsidRPr="00ED01D5">
        <w:t xml:space="preserve"> </w:t>
      </w:r>
      <w:r w:rsidRPr="00ED01D5">
        <w:rPr>
          <w:iCs/>
          <w:snapToGrid w:val="0"/>
        </w:rPr>
        <w:t xml:space="preserve">Bu madde başlığı “Yerli malını teklif eden yerli istekliler lehine fiyat avantajı uygulanması” iken, </w:t>
      </w:r>
      <w:r w:rsidRPr="00ED01D5">
        <w:t>16/03/2011</w:t>
      </w:r>
      <w:r w:rsidRPr="00ED01D5">
        <w:rPr>
          <w:iCs/>
          <w:snapToGrid w:val="0"/>
        </w:rPr>
        <w:t xml:space="preserve">tarihli ve </w:t>
      </w:r>
      <w:r w:rsidRPr="00ED01D5">
        <w:t xml:space="preserve">27876 </w:t>
      </w:r>
      <w:r w:rsidRPr="00ED01D5">
        <w:rPr>
          <w:iCs/>
          <w:snapToGrid w:val="0"/>
        </w:rPr>
        <w:t>sayılı Resmi Gazetede yayımlanan yönetmelik değişikliğinin 11 inci maddesiyle metne işlendiği şekilde değiştirilmiştir.</w:t>
      </w:r>
    </w:p>
  </w:footnote>
  <w:footnote w:id="6">
    <w:p w14:paraId="43164837" w14:textId="59F42642" w:rsidR="00FE094F" w:rsidRPr="000237AA" w:rsidRDefault="00FE094F" w:rsidP="00FE094F">
      <w:pPr>
        <w:pStyle w:val="DipnotMetni"/>
        <w:jc w:val="both"/>
      </w:pPr>
      <w:r>
        <w:rPr>
          <w:rStyle w:val="DipnotBavurusu"/>
        </w:rPr>
        <w:footnoteRef/>
      </w:r>
      <w:r>
        <w:t xml:space="preserve"> </w:t>
      </w:r>
      <w:r w:rsidRPr="00321CF9">
        <w:t xml:space="preserve">Mal Alımı İhaleleri Uygulama Yönetmeliği'nin "Yabancı para birimi cinsinden teklif verilebilecek ihaleler" başlıklı </w:t>
      </w:r>
      <w:r w:rsidR="00C54284" w:rsidRPr="00321CF9">
        <w:t>E</w:t>
      </w:r>
      <w:r w:rsidRPr="00321CF9">
        <w:t>k 2’nci maddesinde yer alan “</w:t>
      </w:r>
      <w:r w:rsidRPr="00321CF9">
        <w:rPr>
          <w:i/>
        </w:rPr>
        <w:t>Ulaştırma ve Altyapı Bakanlığı tarafından kent içi raylı sistem ve demiryolu hatlarında kullanılacak araç alımlarına ilişkin gerçekleştirilecek ihalelerde,</w:t>
      </w:r>
      <w:r w:rsidRPr="00321CF9">
        <w:t xml:space="preserve">” şeklindeki ibarenin iptali ve yürütmenin durdurulması istemiyle açılan davaya ilişkin olarak, Danıştay 13. Dairesinin </w:t>
      </w:r>
      <w:r w:rsidR="00464AF4" w:rsidRPr="00321CF9">
        <w:t xml:space="preserve">E:2025/2392 sayılı dosyasında açılan </w:t>
      </w:r>
      <w:r w:rsidR="005573BE" w:rsidRPr="00321CF9">
        <w:t xml:space="preserve">anılan </w:t>
      </w:r>
      <w:r w:rsidR="00464AF4" w:rsidRPr="00321CF9">
        <w:t>davada</w:t>
      </w:r>
      <w:r w:rsidRPr="00321CF9">
        <w:t xml:space="preserve">, </w:t>
      </w:r>
      <w:r w:rsidR="00464AF4" w:rsidRPr="00321CF9">
        <w:t>Mahkeme tarafından alınan 24/12/2025 tarihli karar</w:t>
      </w:r>
      <w:r w:rsidRPr="00321CF9">
        <w:t xml:space="preserve"> ile söz konusu </w:t>
      </w:r>
      <w:r w:rsidR="00464AF4" w:rsidRPr="00321CF9">
        <w:t>ibarenin</w:t>
      </w:r>
      <w:r w:rsidRPr="00321CF9">
        <w:t xml:space="preserve"> </w:t>
      </w:r>
      <w:r w:rsidR="00464AF4" w:rsidRPr="00321CF9">
        <w:t>“yürütmesinin durdurulmasına”</w:t>
      </w:r>
      <w:r w:rsidRPr="00321CF9">
        <w:t xml:space="preserve"> karar verilmiş olup Mahkeme kararının icaplarına göre işlem te</w:t>
      </w:r>
      <w:r w:rsidR="00464AF4" w:rsidRPr="00321CF9">
        <w:t xml:space="preserve">sis </w:t>
      </w:r>
      <w:r w:rsidR="000237AA" w:rsidRPr="000237AA">
        <w:t>edilmesi gerektiğinden, bu karar doğrultusunda 11/2/2026 tarihli ve 2026/DK.D-50 sayılı Kamu İhale Kurulu Kararı ile yürütmenin durdurulmasına ilişkin kararının uygulanmasına yönelik işlem tesis edilmiştir.</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25E88"/>
    <w:multiLevelType w:val="hybridMultilevel"/>
    <w:tmpl w:val="9B381C30"/>
    <w:lvl w:ilvl="0" w:tplc="041F000F">
      <w:start w:val="1"/>
      <w:numFmt w:val="decimal"/>
      <w:lvlText w:val="%1."/>
      <w:lvlJc w:val="left"/>
      <w:pPr>
        <w:ind w:left="1800" w:hanging="360"/>
      </w:p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1" w15:restartNumberingAfterBreak="0">
    <w:nsid w:val="0E882E4F"/>
    <w:multiLevelType w:val="hybridMultilevel"/>
    <w:tmpl w:val="72A0DEC0"/>
    <w:lvl w:ilvl="0" w:tplc="2D32223C">
      <w:start w:val="1"/>
      <w:numFmt w:val="lowerLetter"/>
      <w:lvlText w:val="%1)"/>
      <w:lvlJc w:val="left"/>
      <w:pPr>
        <w:tabs>
          <w:tab w:val="num" w:pos="1080"/>
        </w:tabs>
        <w:ind w:left="1080" w:hanging="360"/>
      </w:pPr>
      <w:rPr>
        <w:rFonts w:hint="default"/>
        <w:b/>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 w15:restartNumberingAfterBreak="0">
    <w:nsid w:val="1A4A4B87"/>
    <w:multiLevelType w:val="hybridMultilevel"/>
    <w:tmpl w:val="70FAB38C"/>
    <w:lvl w:ilvl="0" w:tplc="B33ED49A">
      <w:start w:val="1"/>
      <w:numFmt w:val="lowerLetter"/>
      <w:lvlText w:val="%1)"/>
      <w:lvlJc w:val="left"/>
      <w:pPr>
        <w:tabs>
          <w:tab w:val="num" w:pos="1080"/>
        </w:tabs>
        <w:ind w:left="1080" w:hanging="360"/>
      </w:pPr>
      <w:rPr>
        <w:rFonts w:hint="default"/>
        <w:b/>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3" w15:restartNumberingAfterBreak="0">
    <w:nsid w:val="1D61507E"/>
    <w:multiLevelType w:val="hybridMultilevel"/>
    <w:tmpl w:val="ADAC3B5C"/>
    <w:lvl w:ilvl="0" w:tplc="877C36D6">
      <w:start w:val="1"/>
      <w:numFmt w:val="decimal"/>
      <w:lvlText w:val="%1)"/>
      <w:lvlJc w:val="left"/>
      <w:pPr>
        <w:tabs>
          <w:tab w:val="num" w:pos="1080"/>
        </w:tabs>
        <w:ind w:left="1080" w:hanging="360"/>
      </w:pPr>
      <w:rPr>
        <w:rFonts w:hint="default"/>
        <w:b/>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4" w15:restartNumberingAfterBreak="0">
    <w:nsid w:val="3D4B1B40"/>
    <w:multiLevelType w:val="hybridMultilevel"/>
    <w:tmpl w:val="9E522B06"/>
    <w:lvl w:ilvl="0" w:tplc="C09E0860">
      <w:start w:val="1"/>
      <w:numFmt w:val="upperRoman"/>
      <w:lvlText w:val="%1)"/>
      <w:lvlJc w:val="left"/>
      <w:pPr>
        <w:ind w:left="1428" w:hanging="72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15:restartNumberingAfterBreak="0">
    <w:nsid w:val="42516704"/>
    <w:multiLevelType w:val="hybridMultilevel"/>
    <w:tmpl w:val="8636656C"/>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2F62A44"/>
    <w:multiLevelType w:val="hybridMultilevel"/>
    <w:tmpl w:val="53F2CBDE"/>
    <w:lvl w:ilvl="0" w:tplc="1924E1C2">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4DD77E90"/>
    <w:multiLevelType w:val="hybridMultilevel"/>
    <w:tmpl w:val="600E5D98"/>
    <w:lvl w:ilvl="0" w:tplc="041F0017">
      <w:start w:val="1"/>
      <w:numFmt w:val="lowerLetter"/>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8" w15:restartNumberingAfterBreak="0">
    <w:nsid w:val="58737543"/>
    <w:multiLevelType w:val="hybridMultilevel"/>
    <w:tmpl w:val="AD56354E"/>
    <w:lvl w:ilvl="0" w:tplc="041F0017">
      <w:start w:val="1"/>
      <w:numFmt w:val="lowerLetter"/>
      <w:lvlText w:val="%1)"/>
      <w:lvlJc w:val="left"/>
      <w:pPr>
        <w:ind w:left="1800" w:hanging="360"/>
      </w:p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9" w15:restartNumberingAfterBreak="0">
    <w:nsid w:val="5F4E73C3"/>
    <w:multiLevelType w:val="hybridMultilevel"/>
    <w:tmpl w:val="F890682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0" w15:restartNumberingAfterBreak="0">
    <w:nsid w:val="61B365C8"/>
    <w:multiLevelType w:val="hybridMultilevel"/>
    <w:tmpl w:val="290C223A"/>
    <w:lvl w:ilvl="0" w:tplc="2C1812F2">
      <w:start w:val="1"/>
      <w:numFmt w:val="upperRoman"/>
      <w:lvlText w:val="%1)"/>
      <w:lvlJc w:val="left"/>
      <w:pPr>
        <w:ind w:left="1428" w:hanging="72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1" w15:restartNumberingAfterBreak="0">
    <w:nsid w:val="75B02294"/>
    <w:multiLevelType w:val="hybridMultilevel"/>
    <w:tmpl w:val="C98A3D8E"/>
    <w:lvl w:ilvl="0" w:tplc="C5C83284">
      <w:start w:val="1"/>
      <w:numFmt w:val="lowerLetter"/>
      <w:lvlText w:val="%1)"/>
      <w:lvlJc w:val="left"/>
      <w:pPr>
        <w:tabs>
          <w:tab w:val="num" w:pos="1068"/>
        </w:tabs>
        <w:ind w:left="1068" w:hanging="360"/>
      </w:pPr>
      <w:rPr>
        <w:rFonts w:hint="default"/>
        <w:b/>
      </w:rPr>
    </w:lvl>
    <w:lvl w:ilvl="1" w:tplc="041F0019">
      <w:start w:val="1"/>
      <w:numFmt w:val="lowerLetter"/>
      <w:lvlText w:val="%2."/>
      <w:lvlJc w:val="left"/>
      <w:pPr>
        <w:tabs>
          <w:tab w:val="num" w:pos="2583"/>
        </w:tabs>
        <w:ind w:left="2583" w:hanging="360"/>
      </w:pPr>
    </w:lvl>
    <w:lvl w:ilvl="2" w:tplc="041F001B" w:tentative="1">
      <w:start w:val="1"/>
      <w:numFmt w:val="lowerRoman"/>
      <w:lvlText w:val="%3."/>
      <w:lvlJc w:val="right"/>
      <w:pPr>
        <w:tabs>
          <w:tab w:val="num" w:pos="3303"/>
        </w:tabs>
        <w:ind w:left="3303" w:hanging="180"/>
      </w:pPr>
    </w:lvl>
    <w:lvl w:ilvl="3" w:tplc="041F000F" w:tentative="1">
      <w:start w:val="1"/>
      <w:numFmt w:val="decimal"/>
      <w:lvlText w:val="%4."/>
      <w:lvlJc w:val="left"/>
      <w:pPr>
        <w:tabs>
          <w:tab w:val="num" w:pos="4023"/>
        </w:tabs>
        <w:ind w:left="4023" w:hanging="360"/>
      </w:pPr>
    </w:lvl>
    <w:lvl w:ilvl="4" w:tplc="041F0019" w:tentative="1">
      <w:start w:val="1"/>
      <w:numFmt w:val="lowerLetter"/>
      <w:lvlText w:val="%5."/>
      <w:lvlJc w:val="left"/>
      <w:pPr>
        <w:tabs>
          <w:tab w:val="num" w:pos="4743"/>
        </w:tabs>
        <w:ind w:left="4743" w:hanging="360"/>
      </w:pPr>
    </w:lvl>
    <w:lvl w:ilvl="5" w:tplc="041F001B" w:tentative="1">
      <w:start w:val="1"/>
      <w:numFmt w:val="lowerRoman"/>
      <w:lvlText w:val="%6."/>
      <w:lvlJc w:val="right"/>
      <w:pPr>
        <w:tabs>
          <w:tab w:val="num" w:pos="5463"/>
        </w:tabs>
        <w:ind w:left="5463" w:hanging="180"/>
      </w:pPr>
    </w:lvl>
    <w:lvl w:ilvl="6" w:tplc="041F000F" w:tentative="1">
      <w:start w:val="1"/>
      <w:numFmt w:val="decimal"/>
      <w:lvlText w:val="%7."/>
      <w:lvlJc w:val="left"/>
      <w:pPr>
        <w:tabs>
          <w:tab w:val="num" w:pos="6183"/>
        </w:tabs>
        <w:ind w:left="6183" w:hanging="360"/>
      </w:pPr>
    </w:lvl>
    <w:lvl w:ilvl="7" w:tplc="041F0019" w:tentative="1">
      <w:start w:val="1"/>
      <w:numFmt w:val="lowerLetter"/>
      <w:lvlText w:val="%8."/>
      <w:lvlJc w:val="left"/>
      <w:pPr>
        <w:tabs>
          <w:tab w:val="num" w:pos="6903"/>
        </w:tabs>
        <w:ind w:left="6903" w:hanging="360"/>
      </w:pPr>
    </w:lvl>
    <w:lvl w:ilvl="8" w:tplc="041F001B" w:tentative="1">
      <w:start w:val="1"/>
      <w:numFmt w:val="lowerRoman"/>
      <w:lvlText w:val="%9."/>
      <w:lvlJc w:val="right"/>
      <w:pPr>
        <w:tabs>
          <w:tab w:val="num" w:pos="7623"/>
        </w:tabs>
        <w:ind w:left="7623" w:hanging="180"/>
      </w:pPr>
    </w:lvl>
  </w:abstractNum>
  <w:abstractNum w:abstractNumId="12" w15:restartNumberingAfterBreak="0">
    <w:nsid w:val="76EA43AC"/>
    <w:multiLevelType w:val="hybridMultilevel"/>
    <w:tmpl w:val="7F2C57E0"/>
    <w:lvl w:ilvl="0" w:tplc="92E84F68">
      <w:start w:val="1"/>
      <w:numFmt w:val="lowerLetter"/>
      <w:lvlText w:val="%1)"/>
      <w:lvlJc w:val="left"/>
      <w:pPr>
        <w:tabs>
          <w:tab w:val="num" w:pos="1080"/>
        </w:tabs>
        <w:ind w:left="1080" w:hanging="360"/>
      </w:pPr>
      <w:rPr>
        <w:rFonts w:hint="default"/>
        <w:b/>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13" w15:restartNumberingAfterBreak="0">
    <w:nsid w:val="7BE96A72"/>
    <w:multiLevelType w:val="hybridMultilevel"/>
    <w:tmpl w:val="B8AA07E4"/>
    <w:lvl w:ilvl="0" w:tplc="2FCCEBD4">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6"/>
  </w:num>
  <w:num w:numId="2">
    <w:abstractNumId w:val="1"/>
  </w:num>
  <w:num w:numId="3">
    <w:abstractNumId w:val="3"/>
  </w:num>
  <w:num w:numId="4">
    <w:abstractNumId w:val="2"/>
  </w:num>
  <w:num w:numId="5">
    <w:abstractNumId w:val="11"/>
  </w:num>
  <w:num w:numId="6">
    <w:abstractNumId w:val="12"/>
  </w:num>
  <w:num w:numId="7">
    <w:abstractNumId w:val="13"/>
  </w:num>
  <w:num w:numId="8">
    <w:abstractNumId w:val="0"/>
  </w:num>
  <w:num w:numId="9">
    <w:abstractNumId w:val="8"/>
  </w:num>
  <w:num w:numId="10">
    <w:abstractNumId w:val="7"/>
  </w:num>
  <w:num w:numId="11">
    <w:abstractNumId w:val="4"/>
  </w:num>
  <w:num w:numId="12">
    <w:abstractNumId w:val="10"/>
  </w:num>
  <w:num w:numId="13">
    <w:abstractNumId w:val="5"/>
  </w:num>
  <w:num w:numId="14">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88A"/>
    <w:rsid w:val="00000237"/>
    <w:rsid w:val="00001031"/>
    <w:rsid w:val="00001A78"/>
    <w:rsid w:val="00001BE6"/>
    <w:rsid w:val="00002AFB"/>
    <w:rsid w:val="0000426C"/>
    <w:rsid w:val="0000437D"/>
    <w:rsid w:val="000056F2"/>
    <w:rsid w:val="00005A1E"/>
    <w:rsid w:val="000069DE"/>
    <w:rsid w:val="00007FA4"/>
    <w:rsid w:val="000100C4"/>
    <w:rsid w:val="00011FEB"/>
    <w:rsid w:val="00012A95"/>
    <w:rsid w:val="00013337"/>
    <w:rsid w:val="00013804"/>
    <w:rsid w:val="00014108"/>
    <w:rsid w:val="00014892"/>
    <w:rsid w:val="00014A00"/>
    <w:rsid w:val="00015445"/>
    <w:rsid w:val="000156BF"/>
    <w:rsid w:val="00015965"/>
    <w:rsid w:val="00016316"/>
    <w:rsid w:val="00016343"/>
    <w:rsid w:val="00016553"/>
    <w:rsid w:val="0001763C"/>
    <w:rsid w:val="000222CA"/>
    <w:rsid w:val="00022E57"/>
    <w:rsid w:val="000231D1"/>
    <w:rsid w:val="000237AA"/>
    <w:rsid w:val="00024F5E"/>
    <w:rsid w:val="00026AC4"/>
    <w:rsid w:val="00027487"/>
    <w:rsid w:val="0002750C"/>
    <w:rsid w:val="0002772A"/>
    <w:rsid w:val="00027D0A"/>
    <w:rsid w:val="00031F0D"/>
    <w:rsid w:val="00032981"/>
    <w:rsid w:val="00032A32"/>
    <w:rsid w:val="00032AE2"/>
    <w:rsid w:val="00034C4D"/>
    <w:rsid w:val="0003662F"/>
    <w:rsid w:val="00037CE9"/>
    <w:rsid w:val="00040B66"/>
    <w:rsid w:val="00040C24"/>
    <w:rsid w:val="00040EA6"/>
    <w:rsid w:val="00043B06"/>
    <w:rsid w:val="00043D54"/>
    <w:rsid w:val="0004565E"/>
    <w:rsid w:val="00046C95"/>
    <w:rsid w:val="000509CA"/>
    <w:rsid w:val="00051219"/>
    <w:rsid w:val="00052710"/>
    <w:rsid w:val="00052A50"/>
    <w:rsid w:val="0005354F"/>
    <w:rsid w:val="000538BD"/>
    <w:rsid w:val="00054214"/>
    <w:rsid w:val="000558D0"/>
    <w:rsid w:val="00055AF1"/>
    <w:rsid w:val="00056F3B"/>
    <w:rsid w:val="000636E1"/>
    <w:rsid w:val="00064109"/>
    <w:rsid w:val="00064610"/>
    <w:rsid w:val="000647A6"/>
    <w:rsid w:val="00064AA1"/>
    <w:rsid w:val="00064BE7"/>
    <w:rsid w:val="00065934"/>
    <w:rsid w:val="00066E03"/>
    <w:rsid w:val="00067F7A"/>
    <w:rsid w:val="000715D9"/>
    <w:rsid w:val="00071FC1"/>
    <w:rsid w:val="00072E61"/>
    <w:rsid w:val="00073D47"/>
    <w:rsid w:val="0007649F"/>
    <w:rsid w:val="00076C67"/>
    <w:rsid w:val="00076C6A"/>
    <w:rsid w:val="00076F0A"/>
    <w:rsid w:val="000778B4"/>
    <w:rsid w:val="000778DD"/>
    <w:rsid w:val="00077C98"/>
    <w:rsid w:val="000808F6"/>
    <w:rsid w:val="00080CA5"/>
    <w:rsid w:val="00081A41"/>
    <w:rsid w:val="00081B51"/>
    <w:rsid w:val="00081DDF"/>
    <w:rsid w:val="00081E23"/>
    <w:rsid w:val="00081FDD"/>
    <w:rsid w:val="00082251"/>
    <w:rsid w:val="00084E41"/>
    <w:rsid w:val="00086775"/>
    <w:rsid w:val="00086925"/>
    <w:rsid w:val="00086CD4"/>
    <w:rsid w:val="0008737D"/>
    <w:rsid w:val="00087EFF"/>
    <w:rsid w:val="00087FBD"/>
    <w:rsid w:val="00087FC6"/>
    <w:rsid w:val="00090A60"/>
    <w:rsid w:val="0009241F"/>
    <w:rsid w:val="000925E9"/>
    <w:rsid w:val="00092C77"/>
    <w:rsid w:val="00094526"/>
    <w:rsid w:val="0009531C"/>
    <w:rsid w:val="000954C1"/>
    <w:rsid w:val="00096863"/>
    <w:rsid w:val="00096C1F"/>
    <w:rsid w:val="00096FCB"/>
    <w:rsid w:val="00097750"/>
    <w:rsid w:val="000A0075"/>
    <w:rsid w:val="000A3E01"/>
    <w:rsid w:val="000A4615"/>
    <w:rsid w:val="000A7D7B"/>
    <w:rsid w:val="000B166B"/>
    <w:rsid w:val="000B2CF0"/>
    <w:rsid w:val="000B2F85"/>
    <w:rsid w:val="000B347C"/>
    <w:rsid w:val="000B4E3D"/>
    <w:rsid w:val="000B5447"/>
    <w:rsid w:val="000B5FAD"/>
    <w:rsid w:val="000B7341"/>
    <w:rsid w:val="000C01EA"/>
    <w:rsid w:val="000C0302"/>
    <w:rsid w:val="000C2240"/>
    <w:rsid w:val="000C38A8"/>
    <w:rsid w:val="000C510E"/>
    <w:rsid w:val="000C5A20"/>
    <w:rsid w:val="000C7829"/>
    <w:rsid w:val="000D23A2"/>
    <w:rsid w:val="000D2CFF"/>
    <w:rsid w:val="000D4DE8"/>
    <w:rsid w:val="000D4E5C"/>
    <w:rsid w:val="000D535A"/>
    <w:rsid w:val="000D555D"/>
    <w:rsid w:val="000D5ABF"/>
    <w:rsid w:val="000D5B32"/>
    <w:rsid w:val="000D5E8E"/>
    <w:rsid w:val="000D5FC7"/>
    <w:rsid w:val="000D67ED"/>
    <w:rsid w:val="000D6950"/>
    <w:rsid w:val="000D76DC"/>
    <w:rsid w:val="000E0450"/>
    <w:rsid w:val="000E0A61"/>
    <w:rsid w:val="000E352F"/>
    <w:rsid w:val="000E368D"/>
    <w:rsid w:val="000E3E79"/>
    <w:rsid w:val="000E4443"/>
    <w:rsid w:val="000E46FB"/>
    <w:rsid w:val="000E4F9F"/>
    <w:rsid w:val="000E5113"/>
    <w:rsid w:val="000E6EA7"/>
    <w:rsid w:val="000E6F8A"/>
    <w:rsid w:val="000E70D2"/>
    <w:rsid w:val="000E730F"/>
    <w:rsid w:val="000E7C00"/>
    <w:rsid w:val="000F0D5C"/>
    <w:rsid w:val="000F0D9B"/>
    <w:rsid w:val="000F1FD3"/>
    <w:rsid w:val="000F305C"/>
    <w:rsid w:val="000F4AA8"/>
    <w:rsid w:val="000F4B2D"/>
    <w:rsid w:val="000F56AA"/>
    <w:rsid w:val="000F5940"/>
    <w:rsid w:val="000F5A21"/>
    <w:rsid w:val="000F6163"/>
    <w:rsid w:val="000F6E54"/>
    <w:rsid w:val="000F7301"/>
    <w:rsid w:val="000F758C"/>
    <w:rsid w:val="0010015C"/>
    <w:rsid w:val="00103240"/>
    <w:rsid w:val="00103D36"/>
    <w:rsid w:val="00103FC6"/>
    <w:rsid w:val="00104C9A"/>
    <w:rsid w:val="00105CAB"/>
    <w:rsid w:val="001063BD"/>
    <w:rsid w:val="00107420"/>
    <w:rsid w:val="00107982"/>
    <w:rsid w:val="00107BF2"/>
    <w:rsid w:val="00111F44"/>
    <w:rsid w:val="00111F81"/>
    <w:rsid w:val="001120B3"/>
    <w:rsid w:val="001153F4"/>
    <w:rsid w:val="00115A06"/>
    <w:rsid w:val="00117FF0"/>
    <w:rsid w:val="00120D6D"/>
    <w:rsid w:val="00120DDD"/>
    <w:rsid w:val="001228D8"/>
    <w:rsid w:val="00122F4A"/>
    <w:rsid w:val="00123245"/>
    <w:rsid w:val="0012353D"/>
    <w:rsid w:val="00123B90"/>
    <w:rsid w:val="00123D73"/>
    <w:rsid w:val="00127D93"/>
    <w:rsid w:val="001308E7"/>
    <w:rsid w:val="00132972"/>
    <w:rsid w:val="001330E9"/>
    <w:rsid w:val="001342E9"/>
    <w:rsid w:val="00135D3D"/>
    <w:rsid w:val="00135D99"/>
    <w:rsid w:val="00137543"/>
    <w:rsid w:val="00137613"/>
    <w:rsid w:val="00137CDD"/>
    <w:rsid w:val="001402A9"/>
    <w:rsid w:val="00140C58"/>
    <w:rsid w:val="00142202"/>
    <w:rsid w:val="00142376"/>
    <w:rsid w:val="0014341A"/>
    <w:rsid w:val="00145357"/>
    <w:rsid w:val="00145BD6"/>
    <w:rsid w:val="001506AB"/>
    <w:rsid w:val="00161790"/>
    <w:rsid w:val="0016295A"/>
    <w:rsid w:val="00162CD9"/>
    <w:rsid w:val="0016345B"/>
    <w:rsid w:val="00164BDF"/>
    <w:rsid w:val="00164F37"/>
    <w:rsid w:val="001668D8"/>
    <w:rsid w:val="00170809"/>
    <w:rsid w:val="001708EA"/>
    <w:rsid w:val="00170C20"/>
    <w:rsid w:val="00171577"/>
    <w:rsid w:val="00172C90"/>
    <w:rsid w:val="001734CA"/>
    <w:rsid w:val="001738AC"/>
    <w:rsid w:val="00174716"/>
    <w:rsid w:val="00174760"/>
    <w:rsid w:val="0017516C"/>
    <w:rsid w:val="0017619C"/>
    <w:rsid w:val="001761E6"/>
    <w:rsid w:val="00176DE0"/>
    <w:rsid w:val="00180CC8"/>
    <w:rsid w:val="00181A06"/>
    <w:rsid w:val="00183B79"/>
    <w:rsid w:val="00183F9C"/>
    <w:rsid w:val="0018525F"/>
    <w:rsid w:val="001868D7"/>
    <w:rsid w:val="001873EE"/>
    <w:rsid w:val="00190CAA"/>
    <w:rsid w:val="0019123D"/>
    <w:rsid w:val="00191942"/>
    <w:rsid w:val="00191FCF"/>
    <w:rsid w:val="0019207C"/>
    <w:rsid w:val="0019246D"/>
    <w:rsid w:val="00193439"/>
    <w:rsid w:val="00193FCE"/>
    <w:rsid w:val="0019492F"/>
    <w:rsid w:val="00197483"/>
    <w:rsid w:val="001A1196"/>
    <w:rsid w:val="001A2E2D"/>
    <w:rsid w:val="001A3087"/>
    <w:rsid w:val="001A3A5D"/>
    <w:rsid w:val="001A47C6"/>
    <w:rsid w:val="001A5763"/>
    <w:rsid w:val="001A7296"/>
    <w:rsid w:val="001A7A4C"/>
    <w:rsid w:val="001A7AAE"/>
    <w:rsid w:val="001B0732"/>
    <w:rsid w:val="001B2C18"/>
    <w:rsid w:val="001B3E88"/>
    <w:rsid w:val="001B5690"/>
    <w:rsid w:val="001B57A3"/>
    <w:rsid w:val="001B6698"/>
    <w:rsid w:val="001B688A"/>
    <w:rsid w:val="001B7EF2"/>
    <w:rsid w:val="001C17B3"/>
    <w:rsid w:val="001C250A"/>
    <w:rsid w:val="001C2763"/>
    <w:rsid w:val="001C3849"/>
    <w:rsid w:val="001C6B55"/>
    <w:rsid w:val="001C6DF0"/>
    <w:rsid w:val="001C6EB3"/>
    <w:rsid w:val="001D1BEC"/>
    <w:rsid w:val="001D1FEB"/>
    <w:rsid w:val="001D2736"/>
    <w:rsid w:val="001D4401"/>
    <w:rsid w:val="001D4624"/>
    <w:rsid w:val="001D4697"/>
    <w:rsid w:val="001D4753"/>
    <w:rsid w:val="001D4D38"/>
    <w:rsid w:val="001D50DD"/>
    <w:rsid w:val="001D66E6"/>
    <w:rsid w:val="001D6784"/>
    <w:rsid w:val="001D68E1"/>
    <w:rsid w:val="001D7B67"/>
    <w:rsid w:val="001E274B"/>
    <w:rsid w:val="001E280F"/>
    <w:rsid w:val="001E31B2"/>
    <w:rsid w:val="001E4277"/>
    <w:rsid w:val="001E492D"/>
    <w:rsid w:val="001E5064"/>
    <w:rsid w:val="001E6475"/>
    <w:rsid w:val="001F1F40"/>
    <w:rsid w:val="001F3BAD"/>
    <w:rsid w:val="001F482C"/>
    <w:rsid w:val="002005E9"/>
    <w:rsid w:val="00200D39"/>
    <w:rsid w:val="00200E4F"/>
    <w:rsid w:val="00201E44"/>
    <w:rsid w:val="002022DE"/>
    <w:rsid w:val="00205C39"/>
    <w:rsid w:val="00205E50"/>
    <w:rsid w:val="00205F38"/>
    <w:rsid w:val="002066DB"/>
    <w:rsid w:val="00206AFF"/>
    <w:rsid w:val="00207142"/>
    <w:rsid w:val="002078BF"/>
    <w:rsid w:val="00211C71"/>
    <w:rsid w:val="0021376E"/>
    <w:rsid w:val="00213F7E"/>
    <w:rsid w:val="00214416"/>
    <w:rsid w:val="002165F7"/>
    <w:rsid w:val="00217855"/>
    <w:rsid w:val="00217BED"/>
    <w:rsid w:val="00217DF9"/>
    <w:rsid w:val="0022008E"/>
    <w:rsid w:val="0022129D"/>
    <w:rsid w:val="00221417"/>
    <w:rsid w:val="00224ECD"/>
    <w:rsid w:val="00226DB2"/>
    <w:rsid w:val="002275B4"/>
    <w:rsid w:val="00227A15"/>
    <w:rsid w:val="002307B8"/>
    <w:rsid w:val="00230C52"/>
    <w:rsid w:val="00231653"/>
    <w:rsid w:val="00232067"/>
    <w:rsid w:val="00232E4D"/>
    <w:rsid w:val="00233C4D"/>
    <w:rsid w:val="002341DC"/>
    <w:rsid w:val="00237AB8"/>
    <w:rsid w:val="00240174"/>
    <w:rsid w:val="00240BA7"/>
    <w:rsid w:val="00240CF4"/>
    <w:rsid w:val="002410BA"/>
    <w:rsid w:val="002411AF"/>
    <w:rsid w:val="002414A8"/>
    <w:rsid w:val="002415D5"/>
    <w:rsid w:val="00241670"/>
    <w:rsid w:val="002426CA"/>
    <w:rsid w:val="0024418F"/>
    <w:rsid w:val="00245D75"/>
    <w:rsid w:val="0024622A"/>
    <w:rsid w:val="00247CCE"/>
    <w:rsid w:val="002502DC"/>
    <w:rsid w:val="00250BDE"/>
    <w:rsid w:val="00252AD8"/>
    <w:rsid w:val="00252C67"/>
    <w:rsid w:val="002535BF"/>
    <w:rsid w:val="00256B96"/>
    <w:rsid w:val="00256D92"/>
    <w:rsid w:val="0025709D"/>
    <w:rsid w:val="0025769A"/>
    <w:rsid w:val="00257D79"/>
    <w:rsid w:val="00261D7E"/>
    <w:rsid w:val="00263C3C"/>
    <w:rsid w:val="00263C9D"/>
    <w:rsid w:val="002656BF"/>
    <w:rsid w:val="002670E2"/>
    <w:rsid w:val="00267179"/>
    <w:rsid w:val="0027183F"/>
    <w:rsid w:val="002722BA"/>
    <w:rsid w:val="00272FBD"/>
    <w:rsid w:val="002731B0"/>
    <w:rsid w:val="00273CFE"/>
    <w:rsid w:val="00273F71"/>
    <w:rsid w:val="00276221"/>
    <w:rsid w:val="00280938"/>
    <w:rsid w:val="00280E5E"/>
    <w:rsid w:val="002812A9"/>
    <w:rsid w:val="002823FC"/>
    <w:rsid w:val="0028306A"/>
    <w:rsid w:val="002835B1"/>
    <w:rsid w:val="00285140"/>
    <w:rsid w:val="00286550"/>
    <w:rsid w:val="00286AA3"/>
    <w:rsid w:val="0028777B"/>
    <w:rsid w:val="002913E2"/>
    <w:rsid w:val="00291628"/>
    <w:rsid w:val="00291C4D"/>
    <w:rsid w:val="00291E57"/>
    <w:rsid w:val="00292C16"/>
    <w:rsid w:val="002930B1"/>
    <w:rsid w:val="00294009"/>
    <w:rsid w:val="00294564"/>
    <w:rsid w:val="002947A4"/>
    <w:rsid w:val="00294FB1"/>
    <w:rsid w:val="002A077B"/>
    <w:rsid w:val="002A0B7B"/>
    <w:rsid w:val="002A17E0"/>
    <w:rsid w:val="002A4794"/>
    <w:rsid w:val="002A4B49"/>
    <w:rsid w:val="002A4B8C"/>
    <w:rsid w:val="002A59A7"/>
    <w:rsid w:val="002A6A46"/>
    <w:rsid w:val="002B070C"/>
    <w:rsid w:val="002B1DC2"/>
    <w:rsid w:val="002B1F29"/>
    <w:rsid w:val="002B20B3"/>
    <w:rsid w:val="002B286D"/>
    <w:rsid w:val="002B4478"/>
    <w:rsid w:val="002B472C"/>
    <w:rsid w:val="002B5532"/>
    <w:rsid w:val="002B6695"/>
    <w:rsid w:val="002B75E9"/>
    <w:rsid w:val="002C1087"/>
    <w:rsid w:val="002C1851"/>
    <w:rsid w:val="002C3093"/>
    <w:rsid w:val="002C390D"/>
    <w:rsid w:val="002C4553"/>
    <w:rsid w:val="002C4FC3"/>
    <w:rsid w:val="002C600C"/>
    <w:rsid w:val="002C69D5"/>
    <w:rsid w:val="002C6A38"/>
    <w:rsid w:val="002C6D94"/>
    <w:rsid w:val="002C778E"/>
    <w:rsid w:val="002C7D71"/>
    <w:rsid w:val="002D0DAE"/>
    <w:rsid w:val="002D0DAF"/>
    <w:rsid w:val="002D1004"/>
    <w:rsid w:val="002D1FF3"/>
    <w:rsid w:val="002D52FD"/>
    <w:rsid w:val="002D5B7B"/>
    <w:rsid w:val="002D6FB6"/>
    <w:rsid w:val="002E0C9E"/>
    <w:rsid w:val="002E2C2F"/>
    <w:rsid w:val="002E2E40"/>
    <w:rsid w:val="002E4095"/>
    <w:rsid w:val="002E50B1"/>
    <w:rsid w:val="002E5400"/>
    <w:rsid w:val="002E5722"/>
    <w:rsid w:val="002E703B"/>
    <w:rsid w:val="002F0BF6"/>
    <w:rsid w:val="002F173A"/>
    <w:rsid w:val="002F1784"/>
    <w:rsid w:val="002F22A8"/>
    <w:rsid w:val="002F6041"/>
    <w:rsid w:val="002F7277"/>
    <w:rsid w:val="003001A9"/>
    <w:rsid w:val="003025F1"/>
    <w:rsid w:val="00302B52"/>
    <w:rsid w:val="003033EE"/>
    <w:rsid w:val="003035C9"/>
    <w:rsid w:val="00303EA1"/>
    <w:rsid w:val="0030419E"/>
    <w:rsid w:val="003047AC"/>
    <w:rsid w:val="00304F53"/>
    <w:rsid w:val="003050C2"/>
    <w:rsid w:val="003066A2"/>
    <w:rsid w:val="00307B3C"/>
    <w:rsid w:val="003115D7"/>
    <w:rsid w:val="00311D43"/>
    <w:rsid w:val="00312B4D"/>
    <w:rsid w:val="00313669"/>
    <w:rsid w:val="003143A5"/>
    <w:rsid w:val="00314C0A"/>
    <w:rsid w:val="0031528D"/>
    <w:rsid w:val="003162D7"/>
    <w:rsid w:val="00317183"/>
    <w:rsid w:val="00320112"/>
    <w:rsid w:val="00320CFC"/>
    <w:rsid w:val="00321641"/>
    <w:rsid w:val="003218E3"/>
    <w:rsid w:val="00321C62"/>
    <w:rsid w:val="00321CF9"/>
    <w:rsid w:val="003221FC"/>
    <w:rsid w:val="003228E8"/>
    <w:rsid w:val="00323750"/>
    <w:rsid w:val="00323B48"/>
    <w:rsid w:val="00324408"/>
    <w:rsid w:val="00326789"/>
    <w:rsid w:val="00326DB3"/>
    <w:rsid w:val="00327D1D"/>
    <w:rsid w:val="00330F37"/>
    <w:rsid w:val="0033172C"/>
    <w:rsid w:val="00332D29"/>
    <w:rsid w:val="00333B4A"/>
    <w:rsid w:val="00333E79"/>
    <w:rsid w:val="00336FBD"/>
    <w:rsid w:val="00340D06"/>
    <w:rsid w:val="00341016"/>
    <w:rsid w:val="003418E0"/>
    <w:rsid w:val="00342E4E"/>
    <w:rsid w:val="00343698"/>
    <w:rsid w:val="0034444A"/>
    <w:rsid w:val="003456CE"/>
    <w:rsid w:val="00350115"/>
    <w:rsid w:val="00352BFB"/>
    <w:rsid w:val="00353C69"/>
    <w:rsid w:val="0035473F"/>
    <w:rsid w:val="00354875"/>
    <w:rsid w:val="0035540A"/>
    <w:rsid w:val="00357435"/>
    <w:rsid w:val="00360728"/>
    <w:rsid w:val="00361585"/>
    <w:rsid w:val="00361ABD"/>
    <w:rsid w:val="00361E2A"/>
    <w:rsid w:val="003625B5"/>
    <w:rsid w:val="003629F3"/>
    <w:rsid w:val="003631A9"/>
    <w:rsid w:val="0036458E"/>
    <w:rsid w:val="00364669"/>
    <w:rsid w:val="003659FB"/>
    <w:rsid w:val="00365F97"/>
    <w:rsid w:val="0036647E"/>
    <w:rsid w:val="00366C56"/>
    <w:rsid w:val="003677C1"/>
    <w:rsid w:val="0037172B"/>
    <w:rsid w:val="00371D8A"/>
    <w:rsid w:val="003724BD"/>
    <w:rsid w:val="003730C5"/>
    <w:rsid w:val="00374D3C"/>
    <w:rsid w:val="00374DB8"/>
    <w:rsid w:val="00375AFE"/>
    <w:rsid w:val="00375F0F"/>
    <w:rsid w:val="0037651B"/>
    <w:rsid w:val="003775F3"/>
    <w:rsid w:val="003777CB"/>
    <w:rsid w:val="003779C5"/>
    <w:rsid w:val="00380167"/>
    <w:rsid w:val="0038239F"/>
    <w:rsid w:val="0038345A"/>
    <w:rsid w:val="003842A4"/>
    <w:rsid w:val="00385675"/>
    <w:rsid w:val="00385E61"/>
    <w:rsid w:val="00385E98"/>
    <w:rsid w:val="003861F1"/>
    <w:rsid w:val="00386955"/>
    <w:rsid w:val="00387909"/>
    <w:rsid w:val="003908C8"/>
    <w:rsid w:val="00393A04"/>
    <w:rsid w:val="00395264"/>
    <w:rsid w:val="00395F68"/>
    <w:rsid w:val="003961D3"/>
    <w:rsid w:val="0039644F"/>
    <w:rsid w:val="00396C32"/>
    <w:rsid w:val="0039717A"/>
    <w:rsid w:val="003A1CD2"/>
    <w:rsid w:val="003A27F4"/>
    <w:rsid w:val="003A2B07"/>
    <w:rsid w:val="003A2E81"/>
    <w:rsid w:val="003A3D73"/>
    <w:rsid w:val="003A46E9"/>
    <w:rsid w:val="003A4BCA"/>
    <w:rsid w:val="003A4BD9"/>
    <w:rsid w:val="003A564C"/>
    <w:rsid w:val="003A59BC"/>
    <w:rsid w:val="003A7B1A"/>
    <w:rsid w:val="003A7D20"/>
    <w:rsid w:val="003B015E"/>
    <w:rsid w:val="003B0A20"/>
    <w:rsid w:val="003B1494"/>
    <w:rsid w:val="003B1838"/>
    <w:rsid w:val="003B2255"/>
    <w:rsid w:val="003B386D"/>
    <w:rsid w:val="003B3A1E"/>
    <w:rsid w:val="003B4E9B"/>
    <w:rsid w:val="003B5FAF"/>
    <w:rsid w:val="003B6142"/>
    <w:rsid w:val="003B7664"/>
    <w:rsid w:val="003C0412"/>
    <w:rsid w:val="003C1764"/>
    <w:rsid w:val="003C1CDC"/>
    <w:rsid w:val="003C248E"/>
    <w:rsid w:val="003C3423"/>
    <w:rsid w:val="003C3D8D"/>
    <w:rsid w:val="003C784B"/>
    <w:rsid w:val="003C78D3"/>
    <w:rsid w:val="003D18E9"/>
    <w:rsid w:val="003D25A6"/>
    <w:rsid w:val="003D25B1"/>
    <w:rsid w:val="003D7274"/>
    <w:rsid w:val="003E0392"/>
    <w:rsid w:val="003E0838"/>
    <w:rsid w:val="003E13C8"/>
    <w:rsid w:val="003E1B34"/>
    <w:rsid w:val="003E405E"/>
    <w:rsid w:val="003E4B65"/>
    <w:rsid w:val="003E5988"/>
    <w:rsid w:val="003E6050"/>
    <w:rsid w:val="003E7A0F"/>
    <w:rsid w:val="003E7B86"/>
    <w:rsid w:val="003E7D36"/>
    <w:rsid w:val="003F0192"/>
    <w:rsid w:val="003F05E4"/>
    <w:rsid w:val="003F0D3F"/>
    <w:rsid w:val="003F12E9"/>
    <w:rsid w:val="003F20D6"/>
    <w:rsid w:val="003F52BE"/>
    <w:rsid w:val="003F536F"/>
    <w:rsid w:val="003F58AD"/>
    <w:rsid w:val="003F5DB0"/>
    <w:rsid w:val="003F6C5D"/>
    <w:rsid w:val="003F730E"/>
    <w:rsid w:val="003F7846"/>
    <w:rsid w:val="00400157"/>
    <w:rsid w:val="00401C07"/>
    <w:rsid w:val="00401E70"/>
    <w:rsid w:val="0040269A"/>
    <w:rsid w:val="00402860"/>
    <w:rsid w:val="004034E8"/>
    <w:rsid w:val="004037F6"/>
    <w:rsid w:val="004040A7"/>
    <w:rsid w:val="004047D7"/>
    <w:rsid w:val="00405FE8"/>
    <w:rsid w:val="004065CA"/>
    <w:rsid w:val="004101DF"/>
    <w:rsid w:val="00410514"/>
    <w:rsid w:val="00410AB6"/>
    <w:rsid w:val="004138C2"/>
    <w:rsid w:val="00414207"/>
    <w:rsid w:val="00414D2E"/>
    <w:rsid w:val="004160E3"/>
    <w:rsid w:val="00421132"/>
    <w:rsid w:val="00422993"/>
    <w:rsid w:val="0042477D"/>
    <w:rsid w:val="0043064A"/>
    <w:rsid w:val="0043097A"/>
    <w:rsid w:val="00430CE2"/>
    <w:rsid w:val="004310FF"/>
    <w:rsid w:val="00431D6D"/>
    <w:rsid w:val="0043288D"/>
    <w:rsid w:val="0043404C"/>
    <w:rsid w:val="00437484"/>
    <w:rsid w:val="00440759"/>
    <w:rsid w:val="00441A66"/>
    <w:rsid w:val="00441E43"/>
    <w:rsid w:val="00441ED2"/>
    <w:rsid w:val="004424C7"/>
    <w:rsid w:val="00442986"/>
    <w:rsid w:val="00443130"/>
    <w:rsid w:val="00445FF3"/>
    <w:rsid w:val="00447752"/>
    <w:rsid w:val="00450D8F"/>
    <w:rsid w:val="00450F37"/>
    <w:rsid w:val="004510D9"/>
    <w:rsid w:val="0045180C"/>
    <w:rsid w:val="00451B08"/>
    <w:rsid w:val="00452B00"/>
    <w:rsid w:val="00454B87"/>
    <w:rsid w:val="004562EC"/>
    <w:rsid w:val="00457553"/>
    <w:rsid w:val="0045792A"/>
    <w:rsid w:val="00457F98"/>
    <w:rsid w:val="00460522"/>
    <w:rsid w:val="0046171E"/>
    <w:rsid w:val="00461A8F"/>
    <w:rsid w:val="00462AE1"/>
    <w:rsid w:val="00464541"/>
    <w:rsid w:val="00464AF4"/>
    <w:rsid w:val="00466090"/>
    <w:rsid w:val="0047082F"/>
    <w:rsid w:val="00471438"/>
    <w:rsid w:val="00471D2D"/>
    <w:rsid w:val="00472255"/>
    <w:rsid w:val="004726A9"/>
    <w:rsid w:val="0047385E"/>
    <w:rsid w:val="00473986"/>
    <w:rsid w:val="00473A2D"/>
    <w:rsid w:val="00480FD8"/>
    <w:rsid w:val="004816BF"/>
    <w:rsid w:val="00481BF5"/>
    <w:rsid w:val="0048203F"/>
    <w:rsid w:val="00484359"/>
    <w:rsid w:val="0048443A"/>
    <w:rsid w:val="0048477A"/>
    <w:rsid w:val="00485AE2"/>
    <w:rsid w:val="00486F65"/>
    <w:rsid w:val="00491BC7"/>
    <w:rsid w:val="00491C21"/>
    <w:rsid w:val="00492332"/>
    <w:rsid w:val="0049432A"/>
    <w:rsid w:val="0049433C"/>
    <w:rsid w:val="00494C53"/>
    <w:rsid w:val="00496D51"/>
    <w:rsid w:val="004A1DB4"/>
    <w:rsid w:val="004A4008"/>
    <w:rsid w:val="004A4262"/>
    <w:rsid w:val="004A5D1D"/>
    <w:rsid w:val="004A6A34"/>
    <w:rsid w:val="004A7BC3"/>
    <w:rsid w:val="004B07F3"/>
    <w:rsid w:val="004B1B04"/>
    <w:rsid w:val="004B31B8"/>
    <w:rsid w:val="004B32A9"/>
    <w:rsid w:val="004B3A7C"/>
    <w:rsid w:val="004B5AD3"/>
    <w:rsid w:val="004B5DFE"/>
    <w:rsid w:val="004B6B9E"/>
    <w:rsid w:val="004B6FB4"/>
    <w:rsid w:val="004B7827"/>
    <w:rsid w:val="004B7A5A"/>
    <w:rsid w:val="004C0339"/>
    <w:rsid w:val="004C07A5"/>
    <w:rsid w:val="004C1F76"/>
    <w:rsid w:val="004C271A"/>
    <w:rsid w:val="004C27B6"/>
    <w:rsid w:val="004C2ABD"/>
    <w:rsid w:val="004C2CDB"/>
    <w:rsid w:val="004C3420"/>
    <w:rsid w:val="004C3CAD"/>
    <w:rsid w:val="004C51BA"/>
    <w:rsid w:val="004C539A"/>
    <w:rsid w:val="004C5D7B"/>
    <w:rsid w:val="004C7049"/>
    <w:rsid w:val="004D1A31"/>
    <w:rsid w:val="004D4841"/>
    <w:rsid w:val="004D70C1"/>
    <w:rsid w:val="004E105D"/>
    <w:rsid w:val="004E19ED"/>
    <w:rsid w:val="004E26CF"/>
    <w:rsid w:val="004E3711"/>
    <w:rsid w:val="004E3FE9"/>
    <w:rsid w:val="004E47B1"/>
    <w:rsid w:val="004E5220"/>
    <w:rsid w:val="004E6220"/>
    <w:rsid w:val="004F043C"/>
    <w:rsid w:val="004F09D0"/>
    <w:rsid w:val="004F109B"/>
    <w:rsid w:val="004F33C2"/>
    <w:rsid w:val="004F3BA1"/>
    <w:rsid w:val="004F49EE"/>
    <w:rsid w:val="004F6951"/>
    <w:rsid w:val="004F6B8B"/>
    <w:rsid w:val="004F6DD8"/>
    <w:rsid w:val="004F796F"/>
    <w:rsid w:val="004F79FB"/>
    <w:rsid w:val="005007F0"/>
    <w:rsid w:val="0050095F"/>
    <w:rsid w:val="00501E77"/>
    <w:rsid w:val="0050259E"/>
    <w:rsid w:val="00502EED"/>
    <w:rsid w:val="00512EDC"/>
    <w:rsid w:val="005154E2"/>
    <w:rsid w:val="005166E9"/>
    <w:rsid w:val="00516E70"/>
    <w:rsid w:val="0052015F"/>
    <w:rsid w:val="00521365"/>
    <w:rsid w:val="00523433"/>
    <w:rsid w:val="00523466"/>
    <w:rsid w:val="005235A3"/>
    <w:rsid w:val="00524008"/>
    <w:rsid w:val="00524610"/>
    <w:rsid w:val="00524CDF"/>
    <w:rsid w:val="005253F5"/>
    <w:rsid w:val="00530133"/>
    <w:rsid w:val="005325AD"/>
    <w:rsid w:val="00534302"/>
    <w:rsid w:val="0053553B"/>
    <w:rsid w:val="00536348"/>
    <w:rsid w:val="00537BA3"/>
    <w:rsid w:val="00541920"/>
    <w:rsid w:val="005442C6"/>
    <w:rsid w:val="005465F6"/>
    <w:rsid w:val="00546B71"/>
    <w:rsid w:val="00547202"/>
    <w:rsid w:val="00550340"/>
    <w:rsid w:val="00550D36"/>
    <w:rsid w:val="0055118F"/>
    <w:rsid w:val="00552322"/>
    <w:rsid w:val="005524BF"/>
    <w:rsid w:val="00553E6D"/>
    <w:rsid w:val="00554665"/>
    <w:rsid w:val="005550EC"/>
    <w:rsid w:val="005555E2"/>
    <w:rsid w:val="00555FA1"/>
    <w:rsid w:val="005563A8"/>
    <w:rsid w:val="005573BE"/>
    <w:rsid w:val="005605AB"/>
    <w:rsid w:val="00561B63"/>
    <w:rsid w:val="00561F86"/>
    <w:rsid w:val="00562865"/>
    <w:rsid w:val="00562AA6"/>
    <w:rsid w:val="0056321E"/>
    <w:rsid w:val="0056634D"/>
    <w:rsid w:val="00567783"/>
    <w:rsid w:val="0056793F"/>
    <w:rsid w:val="00567F0E"/>
    <w:rsid w:val="00570955"/>
    <w:rsid w:val="005719A7"/>
    <w:rsid w:val="00572F81"/>
    <w:rsid w:val="00574B83"/>
    <w:rsid w:val="005754E9"/>
    <w:rsid w:val="00575757"/>
    <w:rsid w:val="00575C2F"/>
    <w:rsid w:val="00575CAE"/>
    <w:rsid w:val="00576C3F"/>
    <w:rsid w:val="00577830"/>
    <w:rsid w:val="00577BD0"/>
    <w:rsid w:val="00580A91"/>
    <w:rsid w:val="00581EB3"/>
    <w:rsid w:val="005823DC"/>
    <w:rsid w:val="00582722"/>
    <w:rsid w:val="00583354"/>
    <w:rsid w:val="005840F9"/>
    <w:rsid w:val="005856E6"/>
    <w:rsid w:val="005856FC"/>
    <w:rsid w:val="00585917"/>
    <w:rsid w:val="00585BF1"/>
    <w:rsid w:val="00586BED"/>
    <w:rsid w:val="00587558"/>
    <w:rsid w:val="00590CDF"/>
    <w:rsid w:val="00591D0E"/>
    <w:rsid w:val="00591E26"/>
    <w:rsid w:val="00592820"/>
    <w:rsid w:val="00594140"/>
    <w:rsid w:val="005944C8"/>
    <w:rsid w:val="0059515D"/>
    <w:rsid w:val="0059568A"/>
    <w:rsid w:val="00596ED9"/>
    <w:rsid w:val="00597C61"/>
    <w:rsid w:val="005A04D1"/>
    <w:rsid w:val="005A0626"/>
    <w:rsid w:val="005A5DD6"/>
    <w:rsid w:val="005A5F66"/>
    <w:rsid w:val="005A6592"/>
    <w:rsid w:val="005A66FC"/>
    <w:rsid w:val="005A6A39"/>
    <w:rsid w:val="005A6D88"/>
    <w:rsid w:val="005A6E13"/>
    <w:rsid w:val="005A6E73"/>
    <w:rsid w:val="005A7A1D"/>
    <w:rsid w:val="005A7F66"/>
    <w:rsid w:val="005B0339"/>
    <w:rsid w:val="005B39CF"/>
    <w:rsid w:val="005B39D7"/>
    <w:rsid w:val="005B4158"/>
    <w:rsid w:val="005B445F"/>
    <w:rsid w:val="005B56F9"/>
    <w:rsid w:val="005B5E82"/>
    <w:rsid w:val="005B7028"/>
    <w:rsid w:val="005C035A"/>
    <w:rsid w:val="005C085D"/>
    <w:rsid w:val="005C0D93"/>
    <w:rsid w:val="005C0F8E"/>
    <w:rsid w:val="005C26B2"/>
    <w:rsid w:val="005C2ADB"/>
    <w:rsid w:val="005C3050"/>
    <w:rsid w:val="005C5197"/>
    <w:rsid w:val="005C5367"/>
    <w:rsid w:val="005C6227"/>
    <w:rsid w:val="005C6953"/>
    <w:rsid w:val="005C70EB"/>
    <w:rsid w:val="005D1145"/>
    <w:rsid w:val="005D13E9"/>
    <w:rsid w:val="005D1C3C"/>
    <w:rsid w:val="005D313F"/>
    <w:rsid w:val="005D384D"/>
    <w:rsid w:val="005D38E6"/>
    <w:rsid w:val="005D44B3"/>
    <w:rsid w:val="005D4BD0"/>
    <w:rsid w:val="005D5C7F"/>
    <w:rsid w:val="005E297F"/>
    <w:rsid w:val="005E2994"/>
    <w:rsid w:val="005E30D9"/>
    <w:rsid w:val="005E4067"/>
    <w:rsid w:val="005E4AEE"/>
    <w:rsid w:val="005E4B66"/>
    <w:rsid w:val="005E4CB4"/>
    <w:rsid w:val="005E503C"/>
    <w:rsid w:val="005E57CD"/>
    <w:rsid w:val="005E5D5B"/>
    <w:rsid w:val="005E6991"/>
    <w:rsid w:val="005E6A23"/>
    <w:rsid w:val="005E7676"/>
    <w:rsid w:val="005E7B29"/>
    <w:rsid w:val="005E7E65"/>
    <w:rsid w:val="005F0062"/>
    <w:rsid w:val="005F0902"/>
    <w:rsid w:val="005F296E"/>
    <w:rsid w:val="005F3699"/>
    <w:rsid w:val="005F3E50"/>
    <w:rsid w:val="00600FA7"/>
    <w:rsid w:val="006012AB"/>
    <w:rsid w:val="00601DB5"/>
    <w:rsid w:val="006022BA"/>
    <w:rsid w:val="006033F2"/>
    <w:rsid w:val="00603DDD"/>
    <w:rsid w:val="00604FED"/>
    <w:rsid w:val="00606A7B"/>
    <w:rsid w:val="0060741D"/>
    <w:rsid w:val="00610BB2"/>
    <w:rsid w:val="006112D8"/>
    <w:rsid w:val="00611E46"/>
    <w:rsid w:val="0061266D"/>
    <w:rsid w:val="00614355"/>
    <w:rsid w:val="00621713"/>
    <w:rsid w:val="006224E0"/>
    <w:rsid w:val="0062257B"/>
    <w:rsid w:val="00622629"/>
    <w:rsid w:val="006253FB"/>
    <w:rsid w:val="0062572A"/>
    <w:rsid w:val="00625DB6"/>
    <w:rsid w:val="00626195"/>
    <w:rsid w:val="0062716C"/>
    <w:rsid w:val="00632FFB"/>
    <w:rsid w:val="00634A35"/>
    <w:rsid w:val="0064208F"/>
    <w:rsid w:val="006420AB"/>
    <w:rsid w:val="00642723"/>
    <w:rsid w:val="006430EA"/>
    <w:rsid w:val="00644CB2"/>
    <w:rsid w:val="006465F9"/>
    <w:rsid w:val="00650ADF"/>
    <w:rsid w:val="00650BE5"/>
    <w:rsid w:val="00650D46"/>
    <w:rsid w:val="0065123D"/>
    <w:rsid w:val="006522FE"/>
    <w:rsid w:val="00652A8C"/>
    <w:rsid w:val="00652C25"/>
    <w:rsid w:val="0065382B"/>
    <w:rsid w:val="006542FB"/>
    <w:rsid w:val="00654415"/>
    <w:rsid w:val="006552AF"/>
    <w:rsid w:val="0065571A"/>
    <w:rsid w:val="0065592B"/>
    <w:rsid w:val="00655A9B"/>
    <w:rsid w:val="006562B9"/>
    <w:rsid w:val="00657655"/>
    <w:rsid w:val="00660C21"/>
    <w:rsid w:val="006618FF"/>
    <w:rsid w:val="00666793"/>
    <w:rsid w:val="00667312"/>
    <w:rsid w:val="0066780B"/>
    <w:rsid w:val="0067073B"/>
    <w:rsid w:val="00670B70"/>
    <w:rsid w:val="00671343"/>
    <w:rsid w:val="00671E9F"/>
    <w:rsid w:val="00673A13"/>
    <w:rsid w:val="00677295"/>
    <w:rsid w:val="006775EE"/>
    <w:rsid w:val="00680BE2"/>
    <w:rsid w:val="00681240"/>
    <w:rsid w:val="0068157E"/>
    <w:rsid w:val="00681A5D"/>
    <w:rsid w:val="0068493B"/>
    <w:rsid w:val="00684B00"/>
    <w:rsid w:val="00685070"/>
    <w:rsid w:val="00686163"/>
    <w:rsid w:val="00686563"/>
    <w:rsid w:val="00686E3B"/>
    <w:rsid w:val="00686EBF"/>
    <w:rsid w:val="00690C17"/>
    <w:rsid w:val="006930A0"/>
    <w:rsid w:val="00694B1B"/>
    <w:rsid w:val="00695437"/>
    <w:rsid w:val="006A0ED9"/>
    <w:rsid w:val="006A12F0"/>
    <w:rsid w:val="006A19C8"/>
    <w:rsid w:val="006A20BF"/>
    <w:rsid w:val="006A333E"/>
    <w:rsid w:val="006A73D7"/>
    <w:rsid w:val="006B0100"/>
    <w:rsid w:val="006B0365"/>
    <w:rsid w:val="006B03E2"/>
    <w:rsid w:val="006B083B"/>
    <w:rsid w:val="006B0E75"/>
    <w:rsid w:val="006B2DA0"/>
    <w:rsid w:val="006B32DF"/>
    <w:rsid w:val="006B35C7"/>
    <w:rsid w:val="006B4151"/>
    <w:rsid w:val="006B5CBA"/>
    <w:rsid w:val="006B6471"/>
    <w:rsid w:val="006B74E3"/>
    <w:rsid w:val="006B7C56"/>
    <w:rsid w:val="006B7EA9"/>
    <w:rsid w:val="006C0159"/>
    <w:rsid w:val="006C0C4E"/>
    <w:rsid w:val="006C162C"/>
    <w:rsid w:val="006C1711"/>
    <w:rsid w:val="006C1A7A"/>
    <w:rsid w:val="006C3C5C"/>
    <w:rsid w:val="006C4385"/>
    <w:rsid w:val="006C558D"/>
    <w:rsid w:val="006C62B3"/>
    <w:rsid w:val="006C67CD"/>
    <w:rsid w:val="006C787B"/>
    <w:rsid w:val="006C7B1C"/>
    <w:rsid w:val="006D1E19"/>
    <w:rsid w:val="006D2129"/>
    <w:rsid w:val="006D3921"/>
    <w:rsid w:val="006D46CD"/>
    <w:rsid w:val="006D51FA"/>
    <w:rsid w:val="006D551B"/>
    <w:rsid w:val="006D5877"/>
    <w:rsid w:val="006D632B"/>
    <w:rsid w:val="006D6699"/>
    <w:rsid w:val="006D6814"/>
    <w:rsid w:val="006D6BC1"/>
    <w:rsid w:val="006E0A63"/>
    <w:rsid w:val="006E0B5B"/>
    <w:rsid w:val="006E0CFC"/>
    <w:rsid w:val="006E26F4"/>
    <w:rsid w:val="006E3F2A"/>
    <w:rsid w:val="006E4663"/>
    <w:rsid w:val="006E64B0"/>
    <w:rsid w:val="006E6DF9"/>
    <w:rsid w:val="006E7F38"/>
    <w:rsid w:val="006F068F"/>
    <w:rsid w:val="006F13F2"/>
    <w:rsid w:val="006F1675"/>
    <w:rsid w:val="006F36BE"/>
    <w:rsid w:val="006F456D"/>
    <w:rsid w:val="006F4788"/>
    <w:rsid w:val="006F491B"/>
    <w:rsid w:val="006F6569"/>
    <w:rsid w:val="0070020A"/>
    <w:rsid w:val="007016F1"/>
    <w:rsid w:val="00701777"/>
    <w:rsid w:val="00701CEA"/>
    <w:rsid w:val="00701E68"/>
    <w:rsid w:val="0070220D"/>
    <w:rsid w:val="0070370E"/>
    <w:rsid w:val="00703A87"/>
    <w:rsid w:val="00703F1B"/>
    <w:rsid w:val="00705827"/>
    <w:rsid w:val="00707E6D"/>
    <w:rsid w:val="007101FF"/>
    <w:rsid w:val="007111CB"/>
    <w:rsid w:val="00711536"/>
    <w:rsid w:val="00711DB0"/>
    <w:rsid w:val="00713498"/>
    <w:rsid w:val="00715188"/>
    <w:rsid w:val="00715223"/>
    <w:rsid w:val="007157AE"/>
    <w:rsid w:val="00717204"/>
    <w:rsid w:val="007175A6"/>
    <w:rsid w:val="0072048C"/>
    <w:rsid w:val="00720900"/>
    <w:rsid w:val="00722E02"/>
    <w:rsid w:val="00723A10"/>
    <w:rsid w:val="00724385"/>
    <w:rsid w:val="0072485F"/>
    <w:rsid w:val="007263A4"/>
    <w:rsid w:val="00726507"/>
    <w:rsid w:val="00727709"/>
    <w:rsid w:val="00732C03"/>
    <w:rsid w:val="007347C8"/>
    <w:rsid w:val="00736BF1"/>
    <w:rsid w:val="007370F6"/>
    <w:rsid w:val="00740099"/>
    <w:rsid w:val="007417D6"/>
    <w:rsid w:val="007423EF"/>
    <w:rsid w:val="00742A3C"/>
    <w:rsid w:val="00742EE2"/>
    <w:rsid w:val="00743974"/>
    <w:rsid w:val="007441E8"/>
    <w:rsid w:val="00751070"/>
    <w:rsid w:val="00751123"/>
    <w:rsid w:val="00751454"/>
    <w:rsid w:val="00751B84"/>
    <w:rsid w:val="0075227B"/>
    <w:rsid w:val="00752DF0"/>
    <w:rsid w:val="00753BA6"/>
    <w:rsid w:val="007540E5"/>
    <w:rsid w:val="00754D4F"/>
    <w:rsid w:val="00755A45"/>
    <w:rsid w:val="00760E0C"/>
    <w:rsid w:val="00761449"/>
    <w:rsid w:val="007628B1"/>
    <w:rsid w:val="007635D8"/>
    <w:rsid w:val="007637C9"/>
    <w:rsid w:val="00764676"/>
    <w:rsid w:val="00764B82"/>
    <w:rsid w:val="00764BD1"/>
    <w:rsid w:val="00764C2B"/>
    <w:rsid w:val="00765806"/>
    <w:rsid w:val="0076663B"/>
    <w:rsid w:val="007673A5"/>
    <w:rsid w:val="00770017"/>
    <w:rsid w:val="0077002B"/>
    <w:rsid w:val="00770B7D"/>
    <w:rsid w:val="00770C67"/>
    <w:rsid w:val="0077118E"/>
    <w:rsid w:val="00771432"/>
    <w:rsid w:val="0077200D"/>
    <w:rsid w:val="00772D45"/>
    <w:rsid w:val="00776B09"/>
    <w:rsid w:val="00780760"/>
    <w:rsid w:val="0078078C"/>
    <w:rsid w:val="00781940"/>
    <w:rsid w:val="0078204B"/>
    <w:rsid w:val="00782EB1"/>
    <w:rsid w:val="007847CF"/>
    <w:rsid w:val="007849FE"/>
    <w:rsid w:val="00784B43"/>
    <w:rsid w:val="00786113"/>
    <w:rsid w:val="00795DE6"/>
    <w:rsid w:val="007976C9"/>
    <w:rsid w:val="007977BF"/>
    <w:rsid w:val="007A058B"/>
    <w:rsid w:val="007A05A7"/>
    <w:rsid w:val="007A0D24"/>
    <w:rsid w:val="007A1E1F"/>
    <w:rsid w:val="007A2199"/>
    <w:rsid w:val="007A3D1C"/>
    <w:rsid w:val="007A482A"/>
    <w:rsid w:val="007A4B42"/>
    <w:rsid w:val="007A5F92"/>
    <w:rsid w:val="007A680B"/>
    <w:rsid w:val="007A7C51"/>
    <w:rsid w:val="007B0901"/>
    <w:rsid w:val="007B1096"/>
    <w:rsid w:val="007B1246"/>
    <w:rsid w:val="007B2C92"/>
    <w:rsid w:val="007B76A2"/>
    <w:rsid w:val="007C004B"/>
    <w:rsid w:val="007C0B9C"/>
    <w:rsid w:val="007C18C1"/>
    <w:rsid w:val="007C296E"/>
    <w:rsid w:val="007C3160"/>
    <w:rsid w:val="007C4E68"/>
    <w:rsid w:val="007C5FE3"/>
    <w:rsid w:val="007C61C9"/>
    <w:rsid w:val="007C61DE"/>
    <w:rsid w:val="007C63C5"/>
    <w:rsid w:val="007D12E4"/>
    <w:rsid w:val="007D1F67"/>
    <w:rsid w:val="007D327B"/>
    <w:rsid w:val="007D3AC0"/>
    <w:rsid w:val="007D4424"/>
    <w:rsid w:val="007D4AFD"/>
    <w:rsid w:val="007D50BC"/>
    <w:rsid w:val="007D56A7"/>
    <w:rsid w:val="007D5D5D"/>
    <w:rsid w:val="007D5EB4"/>
    <w:rsid w:val="007D6228"/>
    <w:rsid w:val="007D7076"/>
    <w:rsid w:val="007D7C31"/>
    <w:rsid w:val="007E27A9"/>
    <w:rsid w:val="007E433E"/>
    <w:rsid w:val="007E6D43"/>
    <w:rsid w:val="007F0A1D"/>
    <w:rsid w:val="007F1881"/>
    <w:rsid w:val="007F2B5D"/>
    <w:rsid w:val="007F30DB"/>
    <w:rsid w:val="007F32AD"/>
    <w:rsid w:val="007F351A"/>
    <w:rsid w:val="0080160F"/>
    <w:rsid w:val="00802B58"/>
    <w:rsid w:val="0080339F"/>
    <w:rsid w:val="00803706"/>
    <w:rsid w:val="00804021"/>
    <w:rsid w:val="00804C45"/>
    <w:rsid w:val="008053B3"/>
    <w:rsid w:val="00806C3F"/>
    <w:rsid w:val="0080712F"/>
    <w:rsid w:val="008072BD"/>
    <w:rsid w:val="00807469"/>
    <w:rsid w:val="008104D2"/>
    <w:rsid w:val="008115B0"/>
    <w:rsid w:val="0081334A"/>
    <w:rsid w:val="008136B4"/>
    <w:rsid w:val="0081477C"/>
    <w:rsid w:val="00814AD8"/>
    <w:rsid w:val="00815980"/>
    <w:rsid w:val="0082124C"/>
    <w:rsid w:val="00822576"/>
    <w:rsid w:val="00823025"/>
    <w:rsid w:val="00824401"/>
    <w:rsid w:val="008244FC"/>
    <w:rsid w:val="00826F2F"/>
    <w:rsid w:val="008270E7"/>
    <w:rsid w:val="00827C94"/>
    <w:rsid w:val="0083218F"/>
    <w:rsid w:val="00832ADF"/>
    <w:rsid w:val="008331B6"/>
    <w:rsid w:val="0083392E"/>
    <w:rsid w:val="008344B3"/>
    <w:rsid w:val="008345FF"/>
    <w:rsid w:val="00834811"/>
    <w:rsid w:val="0083558F"/>
    <w:rsid w:val="00835C3E"/>
    <w:rsid w:val="00835CE5"/>
    <w:rsid w:val="008364D6"/>
    <w:rsid w:val="0083703B"/>
    <w:rsid w:val="00837BFA"/>
    <w:rsid w:val="00837C81"/>
    <w:rsid w:val="008404C7"/>
    <w:rsid w:val="00841940"/>
    <w:rsid w:val="00841BF3"/>
    <w:rsid w:val="00844FBE"/>
    <w:rsid w:val="00845D2F"/>
    <w:rsid w:val="008463B3"/>
    <w:rsid w:val="00847ACE"/>
    <w:rsid w:val="008517FC"/>
    <w:rsid w:val="00851E92"/>
    <w:rsid w:val="00852277"/>
    <w:rsid w:val="00852796"/>
    <w:rsid w:val="00853383"/>
    <w:rsid w:val="008540C9"/>
    <w:rsid w:val="0085443B"/>
    <w:rsid w:val="00855365"/>
    <w:rsid w:val="008555CF"/>
    <w:rsid w:val="00856C98"/>
    <w:rsid w:val="00856D72"/>
    <w:rsid w:val="00856E02"/>
    <w:rsid w:val="00857010"/>
    <w:rsid w:val="00860107"/>
    <w:rsid w:val="0086112F"/>
    <w:rsid w:val="008617AF"/>
    <w:rsid w:val="00861BDE"/>
    <w:rsid w:val="00861E72"/>
    <w:rsid w:val="00862BDC"/>
    <w:rsid w:val="008630BB"/>
    <w:rsid w:val="0086371E"/>
    <w:rsid w:val="00863954"/>
    <w:rsid w:val="00865079"/>
    <w:rsid w:val="00867DB7"/>
    <w:rsid w:val="00870505"/>
    <w:rsid w:val="00870696"/>
    <w:rsid w:val="00871C1A"/>
    <w:rsid w:val="00871C51"/>
    <w:rsid w:val="00874BAF"/>
    <w:rsid w:val="00874CC7"/>
    <w:rsid w:val="008752A6"/>
    <w:rsid w:val="00875622"/>
    <w:rsid w:val="008761D5"/>
    <w:rsid w:val="008809AF"/>
    <w:rsid w:val="00881236"/>
    <w:rsid w:val="00881C19"/>
    <w:rsid w:val="00881C43"/>
    <w:rsid w:val="00881FE3"/>
    <w:rsid w:val="008823BD"/>
    <w:rsid w:val="00882912"/>
    <w:rsid w:val="00882BB6"/>
    <w:rsid w:val="008846CA"/>
    <w:rsid w:val="008846D2"/>
    <w:rsid w:val="00885F7C"/>
    <w:rsid w:val="008867CE"/>
    <w:rsid w:val="008870D8"/>
    <w:rsid w:val="0088716E"/>
    <w:rsid w:val="00887FD9"/>
    <w:rsid w:val="00890AA0"/>
    <w:rsid w:val="00890B4A"/>
    <w:rsid w:val="0089140C"/>
    <w:rsid w:val="008926A8"/>
    <w:rsid w:val="00893257"/>
    <w:rsid w:val="00894178"/>
    <w:rsid w:val="00894D0F"/>
    <w:rsid w:val="00895F32"/>
    <w:rsid w:val="0089728E"/>
    <w:rsid w:val="008A1677"/>
    <w:rsid w:val="008A2B75"/>
    <w:rsid w:val="008A3AB4"/>
    <w:rsid w:val="008A40EE"/>
    <w:rsid w:val="008A466C"/>
    <w:rsid w:val="008A660A"/>
    <w:rsid w:val="008A6ED5"/>
    <w:rsid w:val="008A72EC"/>
    <w:rsid w:val="008B04F6"/>
    <w:rsid w:val="008B12E5"/>
    <w:rsid w:val="008B1DD0"/>
    <w:rsid w:val="008B27BA"/>
    <w:rsid w:val="008B2C3E"/>
    <w:rsid w:val="008B3144"/>
    <w:rsid w:val="008B36E6"/>
    <w:rsid w:val="008B3BB4"/>
    <w:rsid w:val="008B3C94"/>
    <w:rsid w:val="008B4923"/>
    <w:rsid w:val="008B4D69"/>
    <w:rsid w:val="008B4D88"/>
    <w:rsid w:val="008B6AC5"/>
    <w:rsid w:val="008B7EB0"/>
    <w:rsid w:val="008C196B"/>
    <w:rsid w:val="008C1A73"/>
    <w:rsid w:val="008C31AD"/>
    <w:rsid w:val="008C344D"/>
    <w:rsid w:val="008C56AC"/>
    <w:rsid w:val="008C7077"/>
    <w:rsid w:val="008D0C74"/>
    <w:rsid w:val="008D1D1B"/>
    <w:rsid w:val="008D1DA8"/>
    <w:rsid w:val="008D5FD1"/>
    <w:rsid w:val="008D64AB"/>
    <w:rsid w:val="008D7810"/>
    <w:rsid w:val="008E151F"/>
    <w:rsid w:val="008E1588"/>
    <w:rsid w:val="008E30CB"/>
    <w:rsid w:val="008E4426"/>
    <w:rsid w:val="008E4F1C"/>
    <w:rsid w:val="008E7426"/>
    <w:rsid w:val="008F3176"/>
    <w:rsid w:val="008F36B6"/>
    <w:rsid w:val="008F3AA1"/>
    <w:rsid w:val="008F51F6"/>
    <w:rsid w:val="008F5EDE"/>
    <w:rsid w:val="008F761A"/>
    <w:rsid w:val="009049E0"/>
    <w:rsid w:val="0090607D"/>
    <w:rsid w:val="00910670"/>
    <w:rsid w:val="009115CC"/>
    <w:rsid w:val="00911691"/>
    <w:rsid w:val="00912256"/>
    <w:rsid w:val="00913579"/>
    <w:rsid w:val="00915D52"/>
    <w:rsid w:val="00915F43"/>
    <w:rsid w:val="00923C95"/>
    <w:rsid w:val="00924631"/>
    <w:rsid w:val="00924B50"/>
    <w:rsid w:val="00924F0E"/>
    <w:rsid w:val="00925B1F"/>
    <w:rsid w:val="00925C63"/>
    <w:rsid w:val="0092692A"/>
    <w:rsid w:val="00926D4D"/>
    <w:rsid w:val="00927755"/>
    <w:rsid w:val="00930100"/>
    <w:rsid w:val="00930422"/>
    <w:rsid w:val="00931148"/>
    <w:rsid w:val="009311BC"/>
    <w:rsid w:val="0093194E"/>
    <w:rsid w:val="00931C7C"/>
    <w:rsid w:val="0093252F"/>
    <w:rsid w:val="00936487"/>
    <w:rsid w:val="009370A5"/>
    <w:rsid w:val="009377CA"/>
    <w:rsid w:val="00937846"/>
    <w:rsid w:val="0094098E"/>
    <w:rsid w:val="00942658"/>
    <w:rsid w:val="009443EB"/>
    <w:rsid w:val="0094455D"/>
    <w:rsid w:val="00945480"/>
    <w:rsid w:val="00945820"/>
    <w:rsid w:val="00945837"/>
    <w:rsid w:val="00946000"/>
    <w:rsid w:val="0094660C"/>
    <w:rsid w:val="009468FE"/>
    <w:rsid w:val="00947D5D"/>
    <w:rsid w:val="00947EAD"/>
    <w:rsid w:val="0095078F"/>
    <w:rsid w:val="00950D9E"/>
    <w:rsid w:val="0095205D"/>
    <w:rsid w:val="009524A7"/>
    <w:rsid w:val="00952544"/>
    <w:rsid w:val="00953FCC"/>
    <w:rsid w:val="00954A3F"/>
    <w:rsid w:val="00954D89"/>
    <w:rsid w:val="00955B66"/>
    <w:rsid w:val="00956166"/>
    <w:rsid w:val="009567D2"/>
    <w:rsid w:val="00956933"/>
    <w:rsid w:val="00960DB4"/>
    <w:rsid w:val="009631C3"/>
    <w:rsid w:val="009635A7"/>
    <w:rsid w:val="0096384C"/>
    <w:rsid w:val="00963A07"/>
    <w:rsid w:val="00964AF1"/>
    <w:rsid w:val="0096537B"/>
    <w:rsid w:val="00965B36"/>
    <w:rsid w:val="00965DA3"/>
    <w:rsid w:val="00966643"/>
    <w:rsid w:val="00966B9C"/>
    <w:rsid w:val="00967061"/>
    <w:rsid w:val="00970E88"/>
    <w:rsid w:val="00971613"/>
    <w:rsid w:val="0097299C"/>
    <w:rsid w:val="00973579"/>
    <w:rsid w:val="009757CC"/>
    <w:rsid w:val="00975AE7"/>
    <w:rsid w:val="00975B2D"/>
    <w:rsid w:val="0097712A"/>
    <w:rsid w:val="009772CC"/>
    <w:rsid w:val="00980627"/>
    <w:rsid w:val="0098110F"/>
    <w:rsid w:val="00982C1F"/>
    <w:rsid w:val="00983472"/>
    <w:rsid w:val="00984201"/>
    <w:rsid w:val="00984664"/>
    <w:rsid w:val="00985310"/>
    <w:rsid w:val="00986B13"/>
    <w:rsid w:val="00986B8F"/>
    <w:rsid w:val="00986CEA"/>
    <w:rsid w:val="009873FC"/>
    <w:rsid w:val="00987D76"/>
    <w:rsid w:val="0099110E"/>
    <w:rsid w:val="009912C0"/>
    <w:rsid w:val="009916E5"/>
    <w:rsid w:val="00991767"/>
    <w:rsid w:val="009919D5"/>
    <w:rsid w:val="00991A5E"/>
    <w:rsid w:val="00991C76"/>
    <w:rsid w:val="00992DC3"/>
    <w:rsid w:val="0099356C"/>
    <w:rsid w:val="00994705"/>
    <w:rsid w:val="00994F1F"/>
    <w:rsid w:val="00996406"/>
    <w:rsid w:val="00996555"/>
    <w:rsid w:val="00996FC4"/>
    <w:rsid w:val="009977C0"/>
    <w:rsid w:val="009A0839"/>
    <w:rsid w:val="009A32D9"/>
    <w:rsid w:val="009A43D3"/>
    <w:rsid w:val="009B0FEA"/>
    <w:rsid w:val="009B1315"/>
    <w:rsid w:val="009B162E"/>
    <w:rsid w:val="009B1D3E"/>
    <w:rsid w:val="009B21A8"/>
    <w:rsid w:val="009B2B73"/>
    <w:rsid w:val="009B4311"/>
    <w:rsid w:val="009B4739"/>
    <w:rsid w:val="009B5457"/>
    <w:rsid w:val="009B55AA"/>
    <w:rsid w:val="009B5E52"/>
    <w:rsid w:val="009B75DE"/>
    <w:rsid w:val="009B7950"/>
    <w:rsid w:val="009C13DF"/>
    <w:rsid w:val="009C14C0"/>
    <w:rsid w:val="009C1BA0"/>
    <w:rsid w:val="009C28CD"/>
    <w:rsid w:val="009C329D"/>
    <w:rsid w:val="009C3DD0"/>
    <w:rsid w:val="009C4686"/>
    <w:rsid w:val="009C4C34"/>
    <w:rsid w:val="009C5A2E"/>
    <w:rsid w:val="009C7453"/>
    <w:rsid w:val="009D184A"/>
    <w:rsid w:val="009D1FB1"/>
    <w:rsid w:val="009D38E8"/>
    <w:rsid w:val="009D462C"/>
    <w:rsid w:val="009D4C36"/>
    <w:rsid w:val="009D58C1"/>
    <w:rsid w:val="009D72B3"/>
    <w:rsid w:val="009D7782"/>
    <w:rsid w:val="009E0DF9"/>
    <w:rsid w:val="009E3165"/>
    <w:rsid w:val="009E4C95"/>
    <w:rsid w:val="009E5E13"/>
    <w:rsid w:val="009E5E24"/>
    <w:rsid w:val="009E6651"/>
    <w:rsid w:val="009E6747"/>
    <w:rsid w:val="009E67A9"/>
    <w:rsid w:val="009E7E57"/>
    <w:rsid w:val="009F0DC3"/>
    <w:rsid w:val="009F10D8"/>
    <w:rsid w:val="009F1FB0"/>
    <w:rsid w:val="009F288B"/>
    <w:rsid w:val="009F50F5"/>
    <w:rsid w:val="009F5EBD"/>
    <w:rsid w:val="009F64FD"/>
    <w:rsid w:val="009F6792"/>
    <w:rsid w:val="009F7937"/>
    <w:rsid w:val="00A03F41"/>
    <w:rsid w:val="00A0508E"/>
    <w:rsid w:val="00A0586E"/>
    <w:rsid w:val="00A0690D"/>
    <w:rsid w:val="00A078AC"/>
    <w:rsid w:val="00A11E94"/>
    <w:rsid w:val="00A124D6"/>
    <w:rsid w:val="00A1393C"/>
    <w:rsid w:val="00A14474"/>
    <w:rsid w:val="00A1473C"/>
    <w:rsid w:val="00A15DC6"/>
    <w:rsid w:val="00A205BF"/>
    <w:rsid w:val="00A2114E"/>
    <w:rsid w:val="00A21AF9"/>
    <w:rsid w:val="00A221E1"/>
    <w:rsid w:val="00A22B8C"/>
    <w:rsid w:val="00A231C8"/>
    <w:rsid w:val="00A23D69"/>
    <w:rsid w:val="00A24062"/>
    <w:rsid w:val="00A240B6"/>
    <w:rsid w:val="00A263A6"/>
    <w:rsid w:val="00A2687E"/>
    <w:rsid w:val="00A26D30"/>
    <w:rsid w:val="00A277E4"/>
    <w:rsid w:val="00A3053A"/>
    <w:rsid w:val="00A30B09"/>
    <w:rsid w:val="00A32D30"/>
    <w:rsid w:val="00A33FF1"/>
    <w:rsid w:val="00A34335"/>
    <w:rsid w:val="00A34926"/>
    <w:rsid w:val="00A350EE"/>
    <w:rsid w:val="00A3565F"/>
    <w:rsid w:val="00A36ACF"/>
    <w:rsid w:val="00A3747C"/>
    <w:rsid w:val="00A41428"/>
    <w:rsid w:val="00A422C6"/>
    <w:rsid w:val="00A42CC5"/>
    <w:rsid w:val="00A42EA5"/>
    <w:rsid w:val="00A43110"/>
    <w:rsid w:val="00A43AA4"/>
    <w:rsid w:val="00A441ED"/>
    <w:rsid w:val="00A461CF"/>
    <w:rsid w:val="00A46C67"/>
    <w:rsid w:val="00A46DE2"/>
    <w:rsid w:val="00A47984"/>
    <w:rsid w:val="00A47BAA"/>
    <w:rsid w:val="00A50B20"/>
    <w:rsid w:val="00A5374A"/>
    <w:rsid w:val="00A54485"/>
    <w:rsid w:val="00A54834"/>
    <w:rsid w:val="00A54BFD"/>
    <w:rsid w:val="00A55104"/>
    <w:rsid w:val="00A57D5C"/>
    <w:rsid w:val="00A6100F"/>
    <w:rsid w:val="00A6342F"/>
    <w:rsid w:val="00A6491B"/>
    <w:rsid w:val="00A657A6"/>
    <w:rsid w:val="00A65C77"/>
    <w:rsid w:val="00A67325"/>
    <w:rsid w:val="00A67E96"/>
    <w:rsid w:val="00A70244"/>
    <w:rsid w:val="00A7078D"/>
    <w:rsid w:val="00A713EB"/>
    <w:rsid w:val="00A713F6"/>
    <w:rsid w:val="00A719B0"/>
    <w:rsid w:val="00A72A77"/>
    <w:rsid w:val="00A730D7"/>
    <w:rsid w:val="00A74894"/>
    <w:rsid w:val="00A753D1"/>
    <w:rsid w:val="00A758BF"/>
    <w:rsid w:val="00A759DB"/>
    <w:rsid w:val="00A76200"/>
    <w:rsid w:val="00A766FA"/>
    <w:rsid w:val="00A76C84"/>
    <w:rsid w:val="00A76C94"/>
    <w:rsid w:val="00A802AA"/>
    <w:rsid w:val="00A80C5C"/>
    <w:rsid w:val="00A81251"/>
    <w:rsid w:val="00A8260A"/>
    <w:rsid w:val="00A82BDE"/>
    <w:rsid w:val="00A87222"/>
    <w:rsid w:val="00A87DC9"/>
    <w:rsid w:val="00A87F86"/>
    <w:rsid w:val="00A9120F"/>
    <w:rsid w:val="00A91869"/>
    <w:rsid w:val="00A92160"/>
    <w:rsid w:val="00A926FA"/>
    <w:rsid w:val="00A92796"/>
    <w:rsid w:val="00A95194"/>
    <w:rsid w:val="00A96F85"/>
    <w:rsid w:val="00A97187"/>
    <w:rsid w:val="00A97971"/>
    <w:rsid w:val="00AA05C0"/>
    <w:rsid w:val="00AA093D"/>
    <w:rsid w:val="00AA0D17"/>
    <w:rsid w:val="00AA1AE9"/>
    <w:rsid w:val="00AA2C47"/>
    <w:rsid w:val="00AA3444"/>
    <w:rsid w:val="00AA630E"/>
    <w:rsid w:val="00AA767A"/>
    <w:rsid w:val="00AB2C6D"/>
    <w:rsid w:val="00AC108C"/>
    <w:rsid w:val="00AC5E22"/>
    <w:rsid w:val="00AC5F83"/>
    <w:rsid w:val="00AC66E3"/>
    <w:rsid w:val="00AC6773"/>
    <w:rsid w:val="00AC6E7F"/>
    <w:rsid w:val="00AC7BAA"/>
    <w:rsid w:val="00AD005E"/>
    <w:rsid w:val="00AD059B"/>
    <w:rsid w:val="00AD0AE8"/>
    <w:rsid w:val="00AD127A"/>
    <w:rsid w:val="00AD1280"/>
    <w:rsid w:val="00AD1C3C"/>
    <w:rsid w:val="00AD1C59"/>
    <w:rsid w:val="00AD1C7E"/>
    <w:rsid w:val="00AD5555"/>
    <w:rsid w:val="00AD6908"/>
    <w:rsid w:val="00AD715F"/>
    <w:rsid w:val="00AD780B"/>
    <w:rsid w:val="00AE02A1"/>
    <w:rsid w:val="00AE0BD6"/>
    <w:rsid w:val="00AE140F"/>
    <w:rsid w:val="00AE2547"/>
    <w:rsid w:val="00AE3E60"/>
    <w:rsid w:val="00AE42D8"/>
    <w:rsid w:val="00AE437A"/>
    <w:rsid w:val="00AE62EB"/>
    <w:rsid w:val="00AE6B3B"/>
    <w:rsid w:val="00AE7457"/>
    <w:rsid w:val="00AE7634"/>
    <w:rsid w:val="00AE7D4A"/>
    <w:rsid w:val="00AF06F0"/>
    <w:rsid w:val="00AF1574"/>
    <w:rsid w:val="00AF1DFB"/>
    <w:rsid w:val="00AF2C42"/>
    <w:rsid w:val="00AF4EB1"/>
    <w:rsid w:val="00AF515C"/>
    <w:rsid w:val="00AF5890"/>
    <w:rsid w:val="00AF59BA"/>
    <w:rsid w:val="00B008FC"/>
    <w:rsid w:val="00B01FDF"/>
    <w:rsid w:val="00B02093"/>
    <w:rsid w:val="00B032EF"/>
    <w:rsid w:val="00B03F75"/>
    <w:rsid w:val="00B044AF"/>
    <w:rsid w:val="00B04832"/>
    <w:rsid w:val="00B04DFC"/>
    <w:rsid w:val="00B05745"/>
    <w:rsid w:val="00B060B7"/>
    <w:rsid w:val="00B06616"/>
    <w:rsid w:val="00B10B70"/>
    <w:rsid w:val="00B11BDF"/>
    <w:rsid w:val="00B12AB3"/>
    <w:rsid w:val="00B12E25"/>
    <w:rsid w:val="00B12FEE"/>
    <w:rsid w:val="00B133B8"/>
    <w:rsid w:val="00B1405D"/>
    <w:rsid w:val="00B16E50"/>
    <w:rsid w:val="00B176DA"/>
    <w:rsid w:val="00B177F0"/>
    <w:rsid w:val="00B17A00"/>
    <w:rsid w:val="00B21D90"/>
    <w:rsid w:val="00B225B2"/>
    <w:rsid w:val="00B22A52"/>
    <w:rsid w:val="00B23DF6"/>
    <w:rsid w:val="00B23F59"/>
    <w:rsid w:val="00B24963"/>
    <w:rsid w:val="00B26078"/>
    <w:rsid w:val="00B2645C"/>
    <w:rsid w:val="00B26E4B"/>
    <w:rsid w:val="00B30847"/>
    <w:rsid w:val="00B31AA7"/>
    <w:rsid w:val="00B31DBF"/>
    <w:rsid w:val="00B32CB4"/>
    <w:rsid w:val="00B33A72"/>
    <w:rsid w:val="00B34AC4"/>
    <w:rsid w:val="00B358DF"/>
    <w:rsid w:val="00B373B8"/>
    <w:rsid w:val="00B4011E"/>
    <w:rsid w:val="00B40E24"/>
    <w:rsid w:val="00B41B18"/>
    <w:rsid w:val="00B42095"/>
    <w:rsid w:val="00B4358F"/>
    <w:rsid w:val="00B444C8"/>
    <w:rsid w:val="00B44DAC"/>
    <w:rsid w:val="00B45FD1"/>
    <w:rsid w:val="00B51532"/>
    <w:rsid w:val="00B541A7"/>
    <w:rsid w:val="00B55A1C"/>
    <w:rsid w:val="00B56421"/>
    <w:rsid w:val="00B57485"/>
    <w:rsid w:val="00B57E7C"/>
    <w:rsid w:val="00B600EA"/>
    <w:rsid w:val="00B60884"/>
    <w:rsid w:val="00B62E12"/>
    <w:rsid w:val="00B6433C"/>
    <w:rsid w:val="00B645EC"/>
    <w:rsid w:val="00B66020"/>
    <w:rsid w:val="00B66211"/>
    <w:rsid w:val="00B67627"/>
    <w:rsid w:val="00B67A91"/>
    <w:rsid w:val="00B709D4"/>
    <w:rsid w:val="00B7180A"/>
    <w:rsid w:val="00B71C3B"/>
    <w:rsid w:val="00B72286"/>
    <w:rsid w:val="00B7291C"/>
    <w:rsid w:val="00B732F4"/>
    <w:rsid w:val="00B739F8"/>
    <w:rsid w:val="00B74005"/>
    <w:rsid w:val="00B74470"/>
    <w:rsid w:val="00B74C3F"/>
    <w:rsid w:val="00B74DA1"/>
    <w:rsid w:val="00B75553"/>
    <w:rsid w:val="00B75B57"/>
    <w:rsid w:val="00B760A8"/>
    <w:rsid w:val="00B767D1"/>
    <w:rsid w:val="00B76AC5"/>
    <w:rsid w:val="00B771F0"/>
    <w:rsid w:val="00B80232"/>
    <w:rsid w:val="00B80D20"/>
    <w:rsid w:val="00B8104A"/>
    <w:rsid w:val="00B813AC"/>
    <w:rsid w:val="00B837A3"/>
    <w:rsid w:val="00B83FE7"/>
    <w:rsid w:val="00B91A47"/>
    <w:rsid w:val="00B947D3"/>
    <w:rsid w:val="00B95D38"/>
    <w:rsid w:val="00B961D5"/>
    <w:rsid w:val="00B96466"/>
    <w:rsid w:val="00B97123"/>
    <w:rsid w:val="00BA1411"/>
    <w:rsid w:val="00BA1D84"/>
    <w:rsid w:val="00BA1F55"/>
    <w:rsid w:val="00BA2B4A"/>
    <w:rsid w:val="00BA331A"/>
    <w:rsid w:val="00BA3752"/>
    <w:rsid w:val="00BA421D"/>
    <w:rsid w:val="00BA4793"/>
    <w:rsid w:val="00BA5EA2"/>
    <w:rsid w:val="00BA5F5F"/>
    <w:rsid w:val="00BA6124"/>
    <w:rsid w:val="00BA7B7F"/>
    <w:rsid w:val="00BB05C0"/>
    <w:rsid w:val="00BB1143"/>
    <w:rsid w:val="00BB40C4"/>
    <w:rsid w:val="00BB5F5E"/>
    <w:rsid w:val="00BB7C17"/>
    <w:rsid w:val="00BB7D1B"/>
    <w:rsid w:val="00BC023E"/>
    <w:rsid w:val="00BC0ADE"/>
    <w:rsid w:val="00BC11D6"/>
    <w:rsid w:val="00BC1240"/>
    <w:rsid w:val="00BC1BF5"/>
    <w:rsid w:val="00BC2454"/>
    <w:rsid w:val="00BC2468"/>
    <w:rsid w:val="00BC29AF"/>
    <w:rsid w:val="00BC51C7"/>
    <w:rsid w:val="00BC5673"/>
    <w:rsid w:val="00BC5ADA"/>
    <w:rsid w:val="00BC6E4F"/>
    <w:rsid w:val="00BD150D"/>
    <w:rsid w:val="00BD2147"/>
    <w:rsid w:val="00BD2768"/>
    <w:rsid w:val="00BD3E63"/>
    <w:rsid w:val="00BD4161"/>
    <w:rsid w:val="00BD46A7"/>
    <w:rsid w:val="00BD488A"/>
    <w:rsid w:val="00BD79DA"/>
    <w:rsid w:val="00BE1A7F"/>
    <w:rsid w:val="00BE1EA6"/>
    <w:rsid w:val="00BE2863"/>
    <w:rsid w:val="00BE3C85"/>
    <w:rsid w:val="00BE417D"/>
    <w:rsid w:val="00BE621F"/>
    <w:rsid w:val="00BE7A4C"/>
    <w:rsid w:val="00BF0013"/>
    <w:rsid w:val="00BF012C"/>
    <w:rsid w:val="00BF1202"/>
    <w:rsid w:val="00BF1A43"/>
    <w:rsid w:val="00BF1CF2"/>
    <w:rsid w:val="00BF20A1"/>
    <w:rsid w:val="00BF2918"/>
    <w:rsid w:val="00BF2BFC"/>
    <w:rsid w:val="00BF3525"/>
    <w:rsid w:val="00BF41D6"/>
    <w:rsid w:val="00BF5394"/>
    <w:rsid w:val="00BF55BF"/>
    <w:rsid w:val="00BF5A24"/>
    <w:rsid w:val="00BF69BC"/>
    <w:rsid w:val="00BF6F79"/>
    <w:rsid w:val="00BF7313"/>
    <w:rsid w:val="00C0226D"/>
    <w:rsid w:val="00C02815"/>
    <w:rsid w:val="00C02B5B"/>
    <w:rsid w:val="00C032EE"/>
    <w:rsid w:val="00C04172"/>
    <w:rsid w:val="00C06324"/>
    <w:rsid w:val="00C105F5"/>
    <w:rsid w:val="00C10D72"/>
    <w:rsid w:val="00C116D9"/>
    <w:rsid w:val="00C11983"/>
    <w:rsid w:val="00C12796"/>
    <w:rsid w:val="00C138C0"/>
    <w:rsid w:val="00C1418E"/>
    <w:rsid w:val="00C1747C"/>
    <w:rsid w:val="00C17EF5"/>
    <w:rsid w:val="00C21EC0"/>
    <w:rsid w:val="00C22503"/>
    <w:rsid w:val="00C22865"/>
    <w:rsid w:val="00C23088"/>
    <w:rsid w:val="00C23B1C"/>
    <w:rsid w:val="00C30303"/>
    <w:rsid w:val="00C32FF4"/>
    <w:rsid w:val="00C33E23"/>
    <w:rsid w:val="00C34DC0"/>
    <w:rsid w:val="00C35766"/>
    <w:rsid w:val="00C418A7"/>
    <w:rsid w:val="00C42983"/>
    <w:rsid w:val="00C4481F"/>
    <w:rsid w:val="00C44C18"/>
    <w:rsid w:val="00C45B10"/>
    <w:rsid w:val="00C46AFF"/>
    <w:rsid w:val="00C50475"/>
    <w:rsid w:val="00C50E85"/>
    <w:rsid w:val="00C5198F"/>
    <w:rsid w:val="00C5283D"/>
    <w:rsid w:val="00C529D9"/>
    <w:rsid w:val="00C52BED"/>
    <w:rsid w:val="00C532B6"/>
    <w:rsid w:val="00C5364B"/>
    <w:rsid w:val="00C53973"/>
    <w:rsid w:val="00C53C92"/>
    <w:rsid w:val="00C54284"/>
    <w:rsid w:val="00C54981"/>
    <w:rsid w:val="00C54F85"/>
    <w:rsid w:val="00C57CA3"/>
    <w:rsid w:val="00C6103D"/>
    <w:rsid w:val="00C611B5"/>
    <w:rsid w:val="00C61E51"/>
    <w:rsid w:val="00C63B06"/>
    <w:rsid w:val="00C6401A"/>
    <w:rsid w:val="00C658AC"/>
    <w:rsid w:val="00C660F0"/>
    <w:rsid w:val="00C66E9F"/>
    <w:rsid w:val="00C67449"/>
    <w:rsid w:val="00C702E3"/>
    <w:rsid w:val="00C702F8"/>
    <w:rsid w:val="00C7091B"/>
    <w:rsid w:val="00C72229"/>
    <w:rsid w:val="00C751AD"/>
    <w:rsid w:val="00C759EA"/>
    <w:rsid w:val="00C80E9E"/>
    <w:rsid w:val="00C82D1C"/>
    <w:rsid w:val="00C832B9"/>
    <w:rsid w:val="00C84552"/>
    <w:rsid w:val="00C84B51"/>
    <w:rsid w:val="00C869F6"/>
    <w:rsid w:val="00C91948"/>
    <w:rsid w:val="00C92123"/>
    <w:rsid w:val="00C92485"/>
    <w:rsid w:val="00C924C2"/>
    <w:rsid w:val="00C93335"/>
    <w:rsid w:val="00C938D2"/>
    <w:rsid w:val="00C93A68"/>
    <w:rsid w:val="00C93AD3"/>
    <w:rsid w:val="00C951B8"/>
    <w:rsid w:val="00C9548A"/>
    <w:rsid w:val="00C954BA"/>
    <w:rsid w:val="00C9782B"/>
    <w:rsid w:val="00CA18F0"/>
    <w:rsid w:val="00CA1E5F"/>
    <w:rsid w:val="00CA2326"/>
    <w:rsid w:val="00CA2587"/>
    <w:rsid w:val="00CA3486"/>
    <w:rsid w:val="00CA3EF8"/>
    <w:rsid w:val="00CA3F65"/>
    <w:rsid w:val="00CA401D"/>
    <w:rsid w:val="00CA6B12"/>
    <w:rsid w:val="00CA7E54"/>
    <w:rsid w:val="00CA7ED8"/>
    <w:rsid w:val="00CA7F1D"/>
    <w:rsid w:val="00CB0D3E"/>
    <w:rsid w:val="00CB149C"/>
    <w:rsid w:val="00CB2B6F"/>
    <w:rsid w:val="00CB3688"/>
    <w:rsid w:val="00CB4430"/>
    <w:rsid w:val="00CB5EFB"/>
    <w:rsid w:val="00CB77AC"/>
    <w:rsid w:val="00CC08BB"/>
    <w:rsid w:val="00CC09E7"/>
    <w:rsid w:val="00CC0A8A"/>
    <w:rsid w:val="00CC0D99"/>
    <w:rsid w:val="00CC209D"/>
    <w:rsid w:val="00CC22CC"/>
    <w:rsid w:val="00CC2B23"/>
    <w:rsid w:val="00CC2EA5"/>
    <w:rsid w:val="00CC346F"/>
    <w:rsid w:val="00CC4CBA"/>
    <w:rsid w:val="00CC57D4"/>
    <w:rsid w:val="00CC6051"/>
    <w:rsid w:val="00CC62DF"/>
    <w:rsid w:val="00CC6F27"/>
    <w:rsid w:val="00CD1FB9"/>
    <w:rsid w:val="00CD3934"/>
    <w:rsid w:val="00CD3B5A"/>
    <w:rsid w:val="00CD4309"/>
    <w:rsid w:val="00CD4AA6"/>
    <w:rsid w:val="00CD5AB5"/>
    <w:rsid w:val="00CD6C1D"/>
    <w:rsid w:val="00CE0461"/>
    <w:rsid w:val="00CE0A53"/>
    <w:rsid w:val="00CE21BF"/>
    <w:rsid w:val="00CE469A"/>
    <w:rsid w:val="00CE4904"/>
    <w:rsid w:val="00CE4A0F"/>
    <w:rsid w:val="00CE4AAB"/>
    <w:rsid w:val="00CE4B82"/>
    <w:rsid w:val="00CE4C7E"/>
    <w:rsid w:val="00CE5D8C"/>
    <w:rsid w:val="00CE5F9B"/>
    <w:rsid w:val="00CE6201"/>
    <w:rsid w:val="00CE67E7"/>
    <w:rsid w:val="00CE6AE1"/>
    <w:rsid w:val="00CE7E5E"/>
    <w:rsid w:val="00CF08A5"/>
    <w:rsid w:val="00CF1E91"/>
    <w:rsid w:val="00CF2A1A"/>
    <w:rsid w:val="00CF4F23"/>
    <w:rsid w:val="00CF524F"/>
    <w:rsid w:val="00CF559E"/>
    <w:rsid w:val="00CF55F0"/>
    <w:rsid w:val="00CF5B95"/>
    <w:rsid w:val="00CF5E21"/>
    <w:rsid w:val="00CF64F4"/>
    <w:rsid w:val="00CF6EAC"/>
    <w:rsid w:val="00D011E8"/>
    <w:rsid w:val="00D0384C"/>
    <w:rsid w:val="00D038DE"/>
    <w:rsid w:val="00D03BF2"/>
    <w:rsid w:val="00D03D86"/>
    <w:rsid w:val="00D05299"/>
    <w:rsid w:val="00D05FBA"/>
    <w:rsid w:val="00D06549"/>
    <w:rsid w:val="00D06976"/>
    <w:rsid w:val="00D1002A"/>
    <w:rsid w:val="00D1308E"/>
    <w:rsid w:val="00D13837"/>
    <w:rsid w:val="00D14A72"/>
    <w:rsid w:val="00D16BFB"/>
    <w:rsid w:val="00D16DD7"/>
    <w:rsid w:val="00D177B8"/>
    <w:rsid w:val="00D17BAE"/>
    <w:rsid w:val="00D17C60"/>
    <w:rsid w:val="00D17D02"/>
    <w:rsid w:val="00D17E9D"/>
    <w:rsid w:val="00D20062"/>
    <w:rsid w:val="00D2166B"/>
    <w:rsid w:val="00D21916"/>
    <w:rsid w:val="00D2203D"/>
    <w:rsid w:val="00D22DF7"/>
    <w:rsid w:val="00D22E55"/>
    <w:rsid w:val="00D23518"/>
    <w:rsid w:val="00D2357D"/>
    <w:rsid w:val="00D247DB"/>
    <w:rsid w:val="00D24F9A"/>
    <w:rsid w:val="00D250ED"/>
    <w:rsid w:val="00D252FA"/>
    <w:rsid w:val="00D2629D"/>
    <w:rsid w:val="00D266AF"/>
    <w:rsid w:val="00D27BA9"/>
    <w:rsid w:val="00D27E70"/>
    <w:rsid w:val="00D304C1"/>
    <w:rsid w:val="00D316F1"/>
    <w:rsid w:val="00D33923"/>
    <w:rsid w:val="00D33C9F"/>
    <w:rsid w:val="00D34740"/>
    <w:rsid w:val="00D361DC"/>
    <w:rsid w:val="00D368E3"/>
    <w:rsid w:val="00D3715D"/>
    <w:rsid w:val="00D41782"/>
    <w:rsid w:val="00D439CE"/>
    <w:rsid w:val="00D43E8D"/>
    <w:rsid w:val="00D447EB"/>
    <w:rsid w:val="00D4595A"/>
    <w:rsid w:val="00D46B5D"/>
    <w:rsid w:val="00D46F09"/>
    <w:rsid w:val="00D472A6"/>
    <w:rsid w:val="00D50BC5"/>
    <w:rsid w:val="00D51105"/>
    <w:rsid w:val="00D51407"/>
    <w:rsid w:val="00D518EB"/>
    <w:rsid w:val="00D5402D"/>
    <w:rsid w:val="00D57C1C"/>
    <w:rsid w:val="00D60F07"/>
    <w:rsid w:val="00D61E20"/>
    <w:rsid w:val="00D62ADA"/>
    <w:rsid w:val="00D6394D"/>
    <w:rsid w:val="00D63DE3"/>
    <w:rsid w:val="00D6528F"/>
    <w:rsid w:val="00D65E1E"/>
    <w:rsid w:val="00D66CFA"/>
    <w:rsid w:val="00D67B58"/>
    <w:rsid w:val="00D703CB"/>
    <w:rsid w:val="00D704B0"/>
    <w:rsid w:val="00D70EB3"/>
    <w:rsid w:val="00D72289"/>
    <w:rsid w:val="00D72358"/>
    <w:rsid w:val="00D72B4C"/>
    <w:rsid w:val="00D7346C"/>
    <w:rsid w:val="00D734C8"/>
    <w:rsid w:val="00D7739F"/>
    <w:rsid w:val="00D7770D"/>
    <w:rsid w:val="00D82455"/>
    <w:rsid w:val="00D82AAD"/>
    <w:rsid w:val="00D85998"/>
    <w:rsid w:val="00D85CFD"/>
    <w:rsid w:val="00D85EC7"/>
    <w:rsid w:val="00D866A5"/>
    <w:rsid w:val="00D873C7"/>
    <w:rsid w:val="00D9129A"/>
    <w:rsid w:val="00D91BDA"/>
    <w:rsid w:val="00D92BD8"/>
    <w:rsid w:val="00D936A2"/>
    <w:rsid w:val="00D93A69"/>
    <w:rsid w:val="00D94335"/>
    <w:rsid w:val="00D95E11"/>
    <w:rsid w:val="00D96FA1"/>
    <w:rsid w:val="00D97522"/>
    <w:rsid w:val="00DA0FCB"/>
    <w:rsid w:val="00DA1FBA"/>
    <w:rsid w:val="00DA202F"/>
    <w:rsid w:val="00DA2D3E"/>
    <w:rsid w:val="00DA4209"/>
    <w:rsid w:val="00DA5958"/>
    <w:rsid w:val="00DB1CF4"/>
    <w:rsid w:val="00DB2693"/>
    <w:rsid w:val="00DB3B83"/>
    <w:rsid w:val="00DB46CD"/>
    <w:rsid w:val="00DB4B61"/>
    <w:rsid w:val="00DB7E36"/>
    <w:rsid w:val="00DC05FB"/>
    <w:rsid w:val="00DC1687"/>
    <w:rsid w:val="00DC270D"/>
    <w:rsid w:val="00DC2BF3"/>
    <w:rsid w:val="00DC589E"/>
    <w:rsid w:val="00DC635E"/>
    <w:rsid w:val="00DC665B"/>
    <w:rsid w:val="00DC672F"/>
    <w:rsid w:val="00DC6A46"/>
    <w:rsid w:val="00DC76DF"/>
    <w:rsid w:val="00DD24C5"/>
    <w:rsid w:val="00DD27E5"/>
    <w:rsid w:val="00DD4CC5"/>
    <w:rsid w:val="00DD586A"/>
    <w:rsid w:val="00DD6738"/>
    <w:rsid w:val="00DD6A07"/>
    <w:rsid w:val="00DD6BA2"/>
    <w:rsid w:val="00DD6BDE"/>
    <w:rsid w:val="00DD6F50"/>
    <w:rsid w:val="00DE18CC"/>
    <w:rsid w:val="00DE1D36"/>
    <w:rsid w:val="00DE2288"/>
    <w:rsid w:val="00DE28F8"/>
    <w:rsid w:val="00DE2D62"/>
    <w:rsid w:val="00DE5B81"/>
    <w:rsid w:val="00DE678F"/>
    <w:rsid w:val="00DE6C59"/>
    <w:rsid w:val="00DE7162"/>
    <w:rsid w:val="00DF10DF"/>
    <w:rsid w:val="00DF21EA"/>
    <w:rsid w:val="00DF2C93"/>
    <w:rsid w:val="00DF53A7"/>
    <w:rsid w:val="00DF56AD"/>
    <w:rsid w:val="00DF5F2F"/>
    <w:rsid w:val="00DF628B"/>
    <w:rsid w:val="00E02298"/>
    <w:rsid w:val="00E029BE"/>
    <w:rsid w:val="00E02CF8"/>
    <w:rsid w:val="00E03C14"/>
    <w:rsid w:val="00E03F0B"/>
    <w:rsid w:val="00E04BE1"/>
    <w:rsid w:val="00E0623B"/>
    <w:rsid w:val="00E06372"/>
    <w:rsid w:val="00E0774D"/>
    <w:rsid w:val="00E10199"/>
    <w:rsid w:val="00E12140"/>
    <w:rsid w:val="00E1284B"/>
    <w:rsid w:val="00E13622"/>
    <w:rsid w:val="00E13E46"/>
    <w:rsid w:val="00E15146"/>
    <w:rsid w:val="00E15176"/>
    <w:rsid w:val="00E16414"/>
    <w:rsid w:val="00E16475"/>
    <w:rsid w:val="00E178F0"/>
    <w:rsid w:val="00E20812"/>
    <w:rsid w:val="00E20976"/>
    <w:rsid w:val="00E21060"/>
    <w:rsid w:val="00E21212"/>
    <w:rsid w:val="00E21916"/>
    <w:rsid w:val="00E21DAA"/>
    <w:rsid w:val="00E2206C"/>
    <w:rsid w:val="00E22213"/>
    <w:rsid w:val="00E2373B"/>
    <w:rsid w:val="00E24DBB"/>
    <w:rsid w:val="00E30ED8"/>
    <w:rsid w:val="00E31B08"/>
    <w:rsid w:val="00E32317"/>
    <w:rsid w:val="00E33CAF"/>
    <w:rsid w:val="00E373A4"/>
    <w:rsid w:val="00E3799E"/>
    <w:rsid w:val="00E40611"/>
    <w:rsid w:val="00E41765"/>
    <w:rsid w:val="00E41AD4"/>
    <w:rsid w:val="00E426FF"/>
    <w:rsid w:val="00E4301F"/>
    <w:rsid w:val="00E44540"/>
    <w:rsid w:val="00E446FB"/>
    <w:rsid w:val="00E45FE1"/>
    <w:rsid w:val="00E45FEA"/>
    <w:rsid w:val="00E46A2B"/>
    <w:rsid w:val="00E47DA9"/>
    <w:rsid w:val="00E50D3C"/>
    <w:rsid w:val="00E51118"/>
    <w:rsid w:val="00E51513"/>
    <w:rsid w:val="00E51806"/>
    <w:rsid w:val="00E51BBD"/>
    <w:rsid w:val="00E52228"/>
    <w:rsid w:val="00E52756"/>
    <w:rsid w:val="00E52ACC"/>
    <w:rsid w:val="00E52E22"/>
    <w:rsid w:val="00E53AB0"/>
    <w:rsid w:val="00E53F1D"/>
    <w:rsid w:val="00E548E0"/>
    <w:rsid w:val="00E54F02"/>
    <w:rsid w:val="00E55CFF"/>
    <w:rsid w:val="00E56010"/>
    <w:rsid w:val="00E56A6C"/>
    <w:rsid w:val="00E6219E"/>
    <w:rsid w:val="00E64AAE"/>
    <w:rsid w:val="00E65406"/>
    <w:rsid w:val="00E6628E"/>
    <w:rsid w:val="00E66F81"/>
    <w:rsid w:val="00E676E1"/>
    <w:rsid w:val="00E70DB6"/>
    <w:rsid w:val="00E7168B"/>
    <w:rsid w:val="00E7218A"/>
    <w:rsid w:val="00E72EF3"/>
    <w:rsid w:val="00E7380B"/>
    <w:rsid w:val="00E75832"/>
    <w:rsid w:val="00E7735C"/>
    <w:rsid w:val="00E775B2"/>
    <w:rsid w:val="00E77B4A"/>
    <w:rsid w:val="00E77C07"/>
    <w:rsid w:val="00E80980"/>
    <w:rsid w:val="00E82765"/>
    <w:rsid w:val="00E82F9A"/>
    <w:rsid w:val="00E83547"/>
    <w:rsid w:val="00E836A8"/>
    <w:rsid w:val="00E8424B"/>
    <w:rsid w:val="00E86451"/>
    <w:rsid w:val="00E924D2"/>
    <w:rsid w:val="00E92B20"/>
    <w:rsid w:val="00E932AB"/>
    <w:rsid w:val="00E93E23"/>
    <w:rsid w:val="00E951A9"/>
    <w:rsid w:val="00E95577"/>
    <w:rsid w:val="00E969F4"/>
    <w:rsid w:val="00E96C35"/>
    <w:rsid w:val="00E97437"/>
    <w:rsid w:val="00E97632"/>
    <w:rsid w:val="00EA25DC"/>
    <w:rsid w:val="00EA2765"/>
    <w:rsid w:val="00EA2B12"/>
    <w:rsid w:val="00EA392F"/>
    <w:rsid w:val="00EA45BC"/>
    <w:rsid w:val="00EA5377"/>
    <w:rsid w:val="00EA56DA"/>
    <w:rsid w:val="00EA580E"/>
    <w:rsid w:val="00EA5E83"/>
    <w:rsid w:val="00EA6631"/>
    <w:rsid w:val="00EA702F"/>
    <w:rsid w:val="00EA7190"/>
    <w:rsid w:val="00EA7445"/>
    <w:rsid w:val="00EA79C3"/>
    <w:rsid w:val="00EA7B0E"/>
    <w:rsid w:val="00EB3D21"/>
    <w:rsid w:val="00EB69A6"/>
    <w:rsid w:val="00EB7CB1"/>
    <w:rsid w:val="00EC0621"/>
    <w:rsid w:val="00EC15A8"/>
    <w:rsid w:val="00EC1742"/>
    <w:rsid w:val="00EC292D"/>
    <w:rsid w:val="00EC3FE9"/>
    <w:rsid w:val="00EC4913"/>
    <w:rsid w:val="00EC53A6"/>
    <w:rsid w:val="00EC5548"/>
    <w:rsid w:val="00EC716F"/>
    <w:rsid w:val="00ED01CC"/>
    <w:rsid w:val="00ED36CC"/>
    <w:rsid w:val="00ED401F"/>
    <w:rsid w:val="00ED5C2E"/>
    <w:rsid w:val="00ED77E9"/>
    <w:rsid w:val="00EE03A0"/>
    <w:rsid w:val="00EE1067"/>
    <w:rsid w:val="00EE15CD"/>
    <w:rsid w:val="00EE22C6"/>
    <w:rsid w:val="00EE2395"/>
    <w:rsid w:val="00EE24F4"/>
    <w:rsid w:val="00EE2D08"/>
    <w:rsid w:val="00EE3231"/>
    <w:rsid w:val="00EE4B18"/>
    <w:rsid w:val="00EE5243"/>
    <w:rsid w:val="00EE5F6F"/>
    <w:rsid w:val="00EE78BE"/>
    <w:rsid w:val="00EF1076"/>
    <w:rsid w:val="00EF1459"/>
    <w:rsid w:val="00EF470A"/>
    <w:rsid w:val="00EF4FF3"/>
    <w:rsid w:val="00EF5FC3"/>
    <w:rsid w:val="00EF6AF8"/>
    <w:rsid w:val="00EF7833"/>
    <w:rsid w:val="00EF7A80"/>
    <w:rsid w:val="00F0003D"/>
    <w:rsid w:val="00F003D6"/>
    <w:rsid w:val="00F0270E"/>
    <w:rsid w:val="00F02848"/>
    <w:rsid w:val="00F042BE"/>
    <w:rsid w:val="00F04DA3"/>
    <w:rsid w:val="00F05343"/>
    <w:rsid w:val="00F0763E"/>
    <w:rsid w:val="00F11956"/>
    <w:rsid w:val="00F11BB3"/>
    <w:rsid w:val="00F12BAD"/>
    <w:rsid w:val="00F148FA"/>
    <w:rsid w:val="00F15923"/>
    <w:rsid w:val="00F17091"/>
    <w:rsid w:val="00F1770A"/>
    <w:rsid w:val="00F20D0C"/>
    <w:rsid w:val="00F224E4"/>
    <w:rsid w:val="00F22A0B"/>
    <w:rsid w:val="00F240C2"/>
    <w:rsid w:val="00F24CB4"/>
    <w:rsid w:val="00F26220"/>
    <w:rsid w:val="00F267CF"/>
    <w:rsid w:val="00F26868"/>
    <w:rsid w:val="00F2722D"/>
    <w:rsid w:val="00F27338"/>
    <w:rsid w:val="00F30D99"/>
    <w:rsid w:val="00F31F39"/>
    <w:rsid w:val="00F3215A"/>
    <w:rsid w:val="00F34B1D"/>
    <w:rsid w:val="00F34D23"/>
    <w:rsid w:val="00F3627C"/>
    <w:rsid w:val="00F36D7F"/>
    <w:rsid w:val="00F426D8"/>
    <w:rsid w:val="00F441D1"/>
    <w:rsid w:val="00F4463C"/>
    <w:rsid w:val="00F44A24"/>
    <w:rsid w:val="00F5078D"/>
    <w:rsid w:val="00F52963"/>
    <w:rsid w:val="00F53C1A"/>
    <w:rsid w:val="00F53CFA"/>
    <w:rsid w:val="00F54C84"/>
    <w:rsid w:val="00F555E8"/>
    <w:rsid w:val="00F573A2"/>
    <w:rsid w:val="00F57B46"/>
    <w:rsid w:val="00F6024E"/>
    <w:rsid w:val="00F6244C"/>
    <w:rsid w:val="00F6318C"/>
    <w:rsid w:val="00F63B75"/>
    <w:rsid w:val="00F6648D"/>
    <w:rsid w:val="00F67140"/>
    <w:rsid w:val="00F672C1"/>
    <w:rsid w:val="00F707D1"/>
    <w:rsid w:val="00F71D20"/>
    <w:rsid w:val="00F71FF6"/>
    <w:rsid w:val="00F72903"/>
    <w:rsid w:val="00F7311D"/>
    <w:rsid w:val="00F74D75"/>
    <w:rsid w:val="00F7529C"/>
    <w:rsid w:val="00F75B77"/>
    <w:rsid w:val="00F765D2"/>
    <w:rsid w:val="00F774A3"/>
    <w:rsid w:val="00F811D4"/>
    <w:rsid w:val="00F81844"/>
    <w:rsid w:val="00F8217C"/>
    <w:rsid w:val="00F82C83"/>
    <w:rsid w:val="00F82F53"/>
    <w:rsid w:val="00F83D23"/>
    <w:rsid w:val="00F84548"/>
    <w:rsid w:val="00F90A9F"/>
    <w:rsid w:val="00F9219D"/>
    <w:rsid w:val="00F925AF"/>
    <w:rsid w:val="00F92AFC"/>
    <w:rsid w:val="00F9394D"/>
    <w:rsid w:val="00F95873"/>
    <w:rsid w:val="00F95C46"/>
    <w:rsid w:val="00F966D3"/>
    <w:rsid w:val="00F96B77"/>
    <w:rsid w:val="00F97B08"/>
    <w:rsid w:val="00FA182D"/>
    <w:rsid w:val="00FA1D92"/>
    <w:rsid w:val="00FA2F2C"/>
    <w:rsid w:val="00FA4529"/>
    <w:rsid w:val="00FA4A0B"/>
    <w:rsid w:val="00FA4F59"/>
    <w:rsid w:val="00FA583C"/>
    <w:rsid w:val="00FA6A8D"/>
    <w:rsid w:val="00FA6CEF"/>
    <w:rsid w:val="00FB1728"/>
    <w:rsid w:val="00FB35C9"/>
    <w:rsid w:val="00FB3BA7"/>
    <w:rsid w:val="00FB5B62"/>
    <w:rsid w:val="00FB5C0C"/>
    <w:rsid w:val="00FB62AC"/>
    <w:rsid w:val="00FB64DD"/>
    <w:rsid w:val="00FB6BCA"/>
    <w:rsid w:val="00FC0CA0"/>
    <w:rsid w:val="00FC1205"/>
    <w:rsid w:val="00FC239A"/>
    <w:rsid w:val="00FC2FD8"/>
    <w:rsid w:val="00FC3529"/>
    <w:rsid w:val="00FC6A72"/>
    <w:rsid w:val="00FD3629"/>
    <w:rsid w:val="00FD3E2B"/>
    <w:rsid w:val="00FD431F"/>
    <w:rsid w:val="00FD606C"/>
    <w:rsid w:val="00FE094F"/>
    <w:rsid w:val="00FE0B87"/>
    <w:rsid w:val="00FE0C70"/>
    <w:rsid w:val="00FE0C91"/>
    <w:rsid w:val="00FE1394"/>
    <w:rsid w:val="00FE167C"/>
    <w:rsid w:val="00FE4143"/>
    <w:rsid w:val="00FE4EDC"/>
    <w:rsid w:val="00FE5588"/>
    <w:rsid w:val="00FF0D61"/>
    <w:rsid w:val="00FF16C7"/>
    <w:rsid w:val="00FF4E7C"/>
    <w:rsid w:val="00FF586E"/>
    <w:rsid w:val="00FF616F"/>
    <w:rsid w:val="00FF7723"/>
    <w:rsid w:val="00FF7B9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A0D6C8"/>
  <w15:docId w15:val="{5922E525-A84A-49A5-B27E-71B676FFE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3D23"/>
    <w:rPr>
      <w:sz w:val="24"/>
      <w:szCs w:val="24"/>
    </w:rPr>
  </w:style>
  <w:style w:type="paragraph" w:styleId="Balk1">
    <w:name w:val="heading 1"/>
    <w:basedOn w:val="Normal"/>
    <w:next w:val="Normal"/>
    <w:link w:val="Balk1Char"/>
    <w:autoRedefine/>
    <w:uiPriority w:val="9"/>
    <w:qFormat/>
    <w:rsid w:val="0099356C"/>
    <w:pPr>
      <w:keepNext/>
      <w:keepLines/>
      <w:ind w:firstLine="567"/>
      <w:jc w:val="both"/>
      <w:outlineLvl w:val="0"/>
    </w:pPr>
    <w:rPr>
      <w:b/>
    </w:rPr>
  </w:style>
  <w:style w:type="paragraph" w:styleId="Balk2">
    <w:name w:val="heading 2"/>
    <w:basedOn w:val="Normal"/>
    <w:next w:val="Normal"/>
    <w:link w:val="Balk2Char"/>
    <w:unhideWhenUsed/>
    <w:qFormat/>
    <w:rsid w:val="00874BA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alk4">
    <w:name w:val="heading 4"/>
    <w:basedOn w:val="Normal"/>
    <w:next w:val="Normal"/>
    <w:link w:val="Balk4Char"/>
    <w:uiPriority w:val="9"/>
    <w:semiHidden/>
    <w:unhideWhenUsed/>
    <w:qFormat/>
    <w:rsid w:val="006224E0"/>
    <w:pPr>
      <w:keepNext/>
      <w:spacing w:before="240" w:after="60"/>
      <w:outlineLvl w:val="3"/>
    </w:pPr>
    <w:rPr>
      <w:rFonts w:ascii="Calibri" w:hAnsi="Calibri"/>
      <w:b/>
      <w:bCs/>
      <w:sz w:val="28"/>
      <w:szCs w:val="28"/>
    </w:rPr>
  </w:style>
  <w:style w:type="paragraph" w:styleId="Balk5">
    <w:name w:val="heading 5"/>
    <w:basedOn w:val="Normal"/>
    <w:next w:val="Normal"/>
    <w:link w:val="Balk5Char"/>
    <w:qFormat/>
    <w:rsid w:val="006224E0"/>
    <w:pPr>
      <w:spacing w:before="240" w:after="60"/>
      <w:outlineLvl w:val="4"/>
    </w:pPr>
    <w:rPr>
      <w:rFonts w:ascii="Calibri" w:hAnsi="Calibri"/>
      <w:b/>
      <w:bCs/>
      <w:i/>
      <w:iCs/>
      <w:sz w:val="26"/>
      <w:szCs w:val="26"/>
    </w:rPr>
  </w:style>
  <w:style w:type="paragraph" w:styleId="Balk6">
    <w:name w:val="heading 6"/>
    <w:basedOn w:val="Normal"/>
    <w:next w:val="Normal"/>
    <w:link w:val="Balk6Char"/>
    <w:uiPriority w:val="9"/>
    <w:semiHidden/>
    <w:unhideWhenUsed/>
    <w:qFormat/>
    <w:rsid w:val="00596ED9"/>
    <w:pPr>
      <w:keepNext/>
      <w:keepLines/>
      <w:spacing w:before="40"/>
      <w:outlineLvl w:val="5"/>
    </w:pPr>
    <w:rPr>
      <w:rFonts w:asciiTheme="majorHAnsi" w:eastAsiaTheme="majorEastAsia" w:hAnsiTheme="majorHAnsi" w:cstheme="majorBidi"/>
      <w:color w:val="243F60" w:themeColor="accent1" w:themeShade="7F"/>
    </w:rPr>
  </w:style>
  <w:style w:type="paragraph" w:styleId="Balk7">
    <w:name w:val="heading 7"/>
    <w:basedOn w:val="Normal"/>
    <w:next w:val="Normal"/>
    <w:link w:val="Balk7Char"/>
    <w:uiPriority w:val="9"/>
    <w:semiHidden/>
    <w:unhideWhenUsed/>
    <w:qFormat/>
    <w:rsid w:val="006224E0"/>
    <w:pPr>
      <w:spacing w:before="240" w:after="60"/>
      <w:outlineLvl w:val="6"/>
    </w:pPr>
    <w:rPr>
      <w:rFonts w:ascii="Calibri" w:hAnsi="Calibri"/>
    </w:rPr>
  </w:style>
  <w:style w:type="paragraph" w:styleId="Balk8">
    <w:name w:val="heading 8"/>
    <w:basedOn w:val="Normal"/>
    <w:next w:val="Normal"/>
    <w:link w:val="Balk8Char"/>
    <w:uiPriority w:val="9"/>
    <w:semiHidden/>
    <w:unhideWhenUsed/>
    <w:qFormat/>
    <w:rsid w:val="006224E0"/>
    <w:pPr>
      <w:spacing w:before="240" w:after="60"/>
      <w:outlineLvl w:val="7"/>
    </w:pPr>
    <w:rPr>
      <w:rFonts w:ascii="Calibri" w:hAnsi="Calibri"/>
      <w:i/>
      <w:iCs/>
    </w:rPr>
  </w:style>
  <w:style w:type="paragraph" w:styleId="Balk9">
    <w:name w:val="heading 9"/>
    <w:basedOn w:val="Normal"/>
    <w:next w:val="Normal"/>
    <w:link w:val="Balk9Char"/>
    <w:uiPriority w:val="9"/>
    <w:semiHidden/>
    <w:unhideWhenUsed/>
    <w:qFormat/>
    <w:rsid w:val="006224E0"/>
    <w:pPr>
      <w:spacing w:before="240" w:after="60"/>
      <w:outlineLvl w:val="8"/>
    </w:pPr>
    <w:rPr>
      <w:rFonts w:ascii="Cambria" w:hAnsi="Cambria"/>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9356C"/>
    <w:rPr>
      <w:b/>
      <w:sz w:val="24"/>
      <w:szCs w:val="24"/>
    </w:rPr>
  </w:style>
  <w:style w:type="character" w:customStyle="1" w:styleId="Balk2Char">
    <w:name w:val="Başlık 2 Char"/>
    <w:basedOn w:val="VarsaylanParagrafYazTipi"/>
    <w:link w:val="Balk2"/>
    <w:rsid w:val="00874BAF"/>
    <w:rPr>
      <w:rFonts w:asciiTheme="majorHAnsi" w:eastAsiaTheme="majorEastAsia" w:hAnsiTheme="majorHAnsi" w:cstheme="majorBidi"/>
      <w:color w:val="365F91" w:themeColor="accent1" w:themeShade="BF"/>
      <w:sz w:val="26"/>
      <w:szCs w:val="26"/>
    </w:rPr>
  </w:style>
  <w:style w:type="character" w:customStyle="1" w:styleId="Balk4Char">
    <w:name w:val="Başlık 4 Char"/>
    <w:basedOn w:val="VarsaylanParagrafYazTipi"/>
    <w:link w:val="Balk4"/>
    <w:uiPriority w:val="9"/>
    <w:semiHidden/>
    <w:rsid w:val="006224E0"/>
    <w:rPr>
      <w:rFonts w:ascii="Calibri" w:hAnsi="Calibri"/>
      <w:b/>
      <w:bCs/>
      <w:sz w:val="28"/>
      <w:szCs w:val="28"/>
    </w:rPr>
  </w:style>
  <w:style w:type="character" w:customStyle="1" w:styleId="Balk5Char">
    <w:name w:val="Başlık 5 Char"/>
    <w:basedOn w:val="VarsaylanParagrafYazTipi"/>
    <w:link w:val="Balk5"/>
    <w:rsid w:val="006224E0"/>
    <w:rPr>
      <w:rFonts w:ascii="Calibri" w:hAnsi="Calibri"/>
      <w:b/>
      <w:bCs/>
      <w:i/>
      <w:iCs/>
      <w:sz w:val="26"/>
      <w:szCs w:val="26"/>
    </w:rPr>
  </w:style>
  <w:style w:type="character" w:customStyle="1" w:styleId="Balk6Char">
    <w:name w:val="Başlık 6 Char"/>
    <w:basedOn w:val="VarsaylanParagrafYazTipi"/>
    <w:link w:val="Balk6"/>
    <w:uiPriority w:val="9"/>
    <w:semiHidden/>
    <w:rsid w:val="00596ED9"/>
    <w:rPr>
      <w:rFonts w:asciiTheme="majorHAnsi" w:eastAsiaTheme="majorEastAsia" w:hAnsiTheme="majorHAnsi" w:cstheme="majorBidi"/>
      <w:color w:val="243F60" w:themeColor="accent1" w:themeShade="7F"/>
      <w:sz w:val="24"/>
      <w:szCs w:val="24"/>
    </w:rPr>
  </w:style>
  <w:style w:type="character" w:customStyle="1" w:styleId="Balk7Char">
    <w:name w:val="Başlık 7 Char"/>
    <w:basedOn w:val="VarsaylanParagrafYazTipi"/>
    <w:link w:val="Balk7"/>
    <w:uiPriority w:val="9"/>
    <w:semiHidden/>
    <w:rsid w:val="006224E0"/>
    <w:rPr>
      <w:rFonts w:ascii="Calibri" w:hAnsi="Calibri"/>
      <w:sz w:val="24"/>
      <w:szCs w:val="24"/>
    </w:rPr>
  </w:style>
  <w:style w:type="character" w:customStyle="1" w:styleId="Balk8Char">
    <w:name w:val="Başlık 8 Char"/>
    <w:basedOn w:val="VarsaylanParagrafYazTipi"/>
    <w:link w:val="Balk8"/>
    <w:uiPriority w:val="9"/>
    <w:semiHidden/>
    <w:rsid w:val="006224E0"/>
    <w:rPr>
      <w:rFonts w:ascii="Calibri" w:hAnsi="Calibri"/>
      <w:i/>
      <w:iCs/>
      <w:sz w:val="24"/>
      <w:szCs w:val="24"/>
    </w:rPr>
  </w:style>
  <w:style w:type="character" w:customStyle="1" w:styleId="Balk9Char">
    <w:name w:val="Başlık 9 Char"/>
    <w:basedOn w:val="VarsaylanParagrafYazTipi"/>
    <w:link w:val="Balk9"/>
    <w:uiPriority w:val="9"/>
    <w:semiHidden/>
    <w:rsid w:val="006224E0"/>
    <w:rPr>
      <w:rFonts w:ascii="Cambria" w:hAnsi="Cambria"/>
      <w:sz w:val="22"/>
      <w:szCs w:val="22"/>
    </w:rPr>
  </w:style>
  <w:style w:type="paragraph" w:customStyle="1" w:styleId="nor">
    <w:name w:val="nor"/>
    <w:basedOn w:val="Normal"/>
    <w:rsid w:val="00BD488A"/>
    <w:pPr>
      <w:spacing w:before="100" w:beforeAutospacing="1" w:after="100" w:afterAutospacing="1"/>
    </w:pPr>
  </w:style>
  <w:style w:type="paragraph" w:customStyle="1" w:styleId="nor4">
    <w:name w:val="nor4"/>
    <w:basedOn w:val="Normal"/>
    <w:rsid w:val="00BD488A"/>
    <w:pPr>
      <w:spacing w:before="100" w:beforeAutospacing="1" w:after="100" w:afterAutospacing="1"/>
    </w:pPr>
  </w:style>
  <w:style w:type="paragraph" w:styleId="NormalWeb">
    <w:name w:val="Normal (Web)"/>
    <w:basedOn w:val="Normal"/>
    <w:uiPriority w:val="99"/>
    <w:rsid w:val="00BD488A"/>
    <w:pPr>
      <w:spacing w:before="100" w:beforeAutospacing="1" w:after="100" w:afterAutospacing="1"/>
    </w:pPr>
  </w:style>
  <w:style w:type="character" w:customStyle="1" w:styleId="normal1">
    <w:name w:val="normal1"/>
    <w:basedOn w:val="VarsaylanParagrafYazTipi"/>
    <w:rsid w:val="00BD488A"/>
  </w:style>
  <w:style w:type="paragraph" w:customStyle="1" w:styleId="3-normalyaz">
    <w:name w:val="3-normalyaz"/>
    <w:basedOn w:val="Normal"/>
    <w:rsid w:val="00BD488A"/>
    <w:pPr>
      <w:spacing w:before="100" w:beforeAutospacing="1" w:after="100" w:afterAutospacing="1"/>
    </w:pPr>
  </w:style>
  <w:style w:type="paragraph" w:styleId="GvdeMetniGirintisi">
    <w:name w:val="Body Text Indent"/>
    <w:basedOn w:val="Normal"/>
    <w:link w:val="GvdeMetniGirintisiChar"/>
    <w:rsid w:val="00BD488A"/>
    <w:pPr>
      <w:spacing w:before="100" w:beforeAutospacing="1" w:after="100" w:afterAutospacing="1"/>
    </w:pPr>
  </w:style>
  <w:style w:type="character" w:customStyle="1" w:styleId="GvdeMetniGirintisiChar">
    <w:name w:val="Gövde Metni Girintisi Char"/>
    <w:basedOn w:val="VarsaylanParagrafYazTipi"/>
    <w:link w:val="GvdeMetniGirintisi"/>
    <w:rsid w:val="00956933"/>
    <w:rPr>
      <w:sz w:val="24"/>
      <w:szCs w:val="24"/>
    </w:rPr>
  </w:style>
  <w:style w:type="paragraph" w:customStyle="1" w:styleId="nor3">
    <w:name w:val="nor3"/>
    <w:basedOn w:val="Normal"/>
    <w:rsid w:val="00BD488A"/>
    <w:pPr>
      <w:spacing w:before="100" w:beforeAutospacing="1" w:after="100" w:afterAutospacing="1"/>
    </w:pPr>
  </w:style>
  <w:style w:type="paragraph" w:styleId="GvdeMetni">
    <w:name w:val="Body Text"/>
    <w:basedOn w:val="Normal"/>
    <w:link w:val="GvdeMetniChar"/>
    <w:rsid w:val="00814AD8"/>
    <w:pPr>
      <w:spacing w:after="120"/>
    </w:pPr>
  </w:style>
  <w:style w:type="character" w:customStyle="1" w:styleId="GvdeMetniChar">
    <w:name w:val="Gövde Metni Char"/>
    <w:link w:val="GvdeMetni"/>
    <w:rsid w:val="006224E0"/>
    <w:rPr>
      <w:sz w:val="24"/>
      <w:szCs w:val="24"/>
    </w:rPr>
  </w:style>
  <w:style w:type="paragraph" w:styleId="AltBilgi">
    <w:name w:val="footer"/>
    <w:basedOn w:val="Normal"/>
    <w:link w:val="AltBilgiChar"/>
    <w:uiPriority w:val="99"/>
    <w:rsid w:val="00970E88"/>
    <w:pPr>
      <w:tabs>
        <w:tab w:val="center" w:pos="4536"/>
        <w:tab w:val="right" w:pos="9072"/>
      </w:tabs>
    </w:pPr>
  </w:style>
  <w:style w:type="character" w:customStyle="1" w:styleId="AltBilgiChar">
    <w:name w:val="Alt Bilgi Char"/>
    <w:basedOn w:val="VarsaylanParagrafYazTipi"/>
    <w:link w:val="AltBilgi"/>
    <w:uiPriority w:val="99"/>
    <w:rsid w:val="003E0838"/>
    <w:rPr>
      <w:sz w:val="24"/>
      <w:szCs w:val="24"/>
    </w:rPr>
  </w:style>
  <w:style w:type="character" w:styleId="SayfaNumaras">
    <w:name w:val="page number"/>
    <w:basedOn w:val="VarsaylanParagrafYazTipi"/>
    <w:rsid w:val="00970E88"/>
  </w:style>
  <w:style w:type="paragraph" w:styleId="DipnotMetni">
    <w:name w:val="footnote text"/>
    <w:aliases w:val="Dipnot Metni Char Char Char,Dipnot Metni Char Char"/>
    <w:basedOn w:val="Normal"/>
    <w:link w:val="DipnotMetniChar"/>
    <w:semiHidden/>
    <w:rsid w:val="00111F44"/>
    <w:rPr>
      <w:sz w:val="20"/>
      <w:szCs w:val="20"/>
    </w:rPr>
  </w:style>
  <w:style w:type="character" w:customStyle="1" w:styleId="DipnotMetniChar">
    <w:name w:val="Dipnot Metni Char"/>
    <w:aliases w:val="Dipnot Metni Char Char Char Char,Dipnot Metni Char Char Char1"/>
    <w:link w:val="DipnotMetni"/>
    <w:semiHidden/>
    <w:rsid w:val="00DC1687"/>
  </w:style>
  <w:style w:type="character" w:styleId="DipnotBavurusu">
    <w:name w:val="footnote reference"/>
    <w:uiPriority w:val="99"/>
    <w:semiHidden/>
    <w:rsid w:val="00111F44"/>
    <w:rPr>
      <w:vertAlign w:val="superscript"/>
    </w:rPr>
  </w:style>
  <w:style w:type="paragraph" w:customStyle="1" w:styleId="3-NormalYaz0">
    <w:name w:val="3-Normal Yazı"/>
    <w:qFormat/>
    <w:rsid w:val="0065592B"/>
    <w:pPr>
      <w:tabs>
        <w:tab w:val="left" w:pos="566"/>
      </w:tabs>
      <w:jc w:val="both"/>
    </w:pPr>
    <w:rPr>
      <w:sz w:val="19"/>
      <w:lang w:eastAsia="en-US"/>
    </w:rPr>
  </w:style>
  <w:style w:type="character" w:styleId="Kpr">
    <w:name w:val="Hyperlink"/>
    <w:uiPriority w:val="99"/>
    <w:unhideWhenUsed/>
    <w:rsid w:val="00E15146"/>
    <w:rPr>
      <w:color w:val="0000FF"/>
      <w:u w:val="single"/>
    </w:rPr>
  </w:style>
  <w:style w:type="paragraph" w:customStyle="1" w:styleId="2-OrtaBaslk">
    <w:name w:val="2-Orta Baslık"/>
    <w:next w:val="Normal"/>
    <w:rsid w:val="00F925AF"/>
    <w:pPr>
      <w:jc w:val="center"/>
    </w:pPr>
    <w:rPr>
      <w:rFonts w:eastAsia="ヒラギノ明朝 Pro W3" w:hAnsi="Times"/>
      <w:b/>
      <w:sz w:val="19"/>
      <w:lang w:eastAsia="en-US"/>
    </w:rPr>
  </w:style>
  <w:style w:type="character" w:customStyle="1" w:styleId="apple-converted-space">
    <w:name w:val="apple-converted-space"/>
    <w:basedOn w:val="VarsaylanParagrafYazTipi"/>
    <w:rsid w:val="005856E6"/>
  </w:style>
  <w:style w:type="paragraph" w:styleId="BalonMetni">
    <w:name w:val="Balloon Text"/>
    <w:basedOn w:val="Normal"/>
    <w:link w:val="BalonMetniChar"/>
    <w:uiPriority w:val="99"/>
    <w:semiHidden/>
    <w:unhideWhenUsed/>
    <w:rsid w:val="00EE1067"/>
    <w:rPr>
      <w:rFonts w:ascii="Tahoma" w:hAnsi="Tahoma" w:cs="Tahoma"/>
      <w:sz w:val="16"/>
      <w:szCs w:val="16"/>
    </w:rPr>
  </w:style>
  <w:style w:type="character" w:customStyle="1" w:styleId="BalonMetniChar">
    <w:name w:val="Balon Metni Char"/>
    <w:basedOn w:val="VarsaylanParagrafYazTipi"/>
    <w:link w:val="BalonMetni"/>
    <w:uiPriority w:val="99"/>
    <w:semiHidden/>
    <w:rsid w:val="00EE1067"/>
    <w:rPr>
      <w:rFonts w:ascii="Tahoma" w:hAnsi="Tahoma" w:cs="Tahoma"/>
      <w:sz w:val="16"/>
      <w:szCs w:val="16"/>
    </w:rPr>
  </w:style>
  <w:style w:type="paragraph" w:styleId="stBilgi">
    <w:name w:val="header"/>
    <w:basedOn w:val="Normal"/>
    <w:link w:val="stBilgiChar"/>
    <w:uiPriority w:val="99"/>
    <w:unhideWhenUsed/>
    <w:rsid w:val="003E0838"/>
    <w:pPr>
      <w:tabs>
        <w:tab w:val="center" w:pos="4536"/>
        <w:tab w:val="right" w:pos="9072"/>
      </w:tabs>
    </w:pPr>
  </w:style>
  <w:style w:type="character" w:customStyle="1" w:styleId="stBilgiChar">
    <w:name w:val="Üst Bilgi Char"/>
    <w:basedOn w:val="VarsaylanParagrafYazTipi"/>
    <w:link w:val="stBilgi"/>
    <w:uiPriority w:val="99"/>
    <w:rsid w:val="003E0838"/>
    <w:rPr>
      <w:sz w:val="24"/>
      <w:szCs w:val="24"/>
    </w:rPr>
  </w:style>
  <w:style w:type="paragraph" w:styleId="ListeParagraf">
    <w:name w:val="List Paragraph"/>
    <w:basedOn w:val="Normal"/>
    <w:uiPriority w:val="34"/>
    <w:qFormat/>
    <w:rsid w:val="00174760"/>
    <w:pPr>
      <w:ind w:left="720"/>
      <w:contextualSpacing/>
    </w:pPr>
  </w:style>
  <w:style w:type="character" w:customStyle="1" w:styleId="spelle">
    <w:name w:val="spelle"/>
    <w:basedOn w:val="VarsaylanParagrafYazTipi"/>
    <w:rsid w:val="00FB62AC"/>
  </w:style>
  <w:style w:type="character" w:customStyle="1" w:styleId="grame">
    <w:name w:val="grame"/>
    <w:basedOn w:val="VarsaylanParagrafYazTipi"/>
    <w:rsid w:val="007370F6"/>
  </w:style>
  <w:style w:type="paragraph" w:styleId="SonnotMetni">
    <w:name w:val="endnote text"/>
    <w:basedOn w:val="Normal"/>
    <w:link w:val="SonnotMetniChar"/>
    <w:uiPriority w:val="99"/>
    <w:semiHidden/>
    <w:unhideWhenUsed/>
    <w:rsid w:val="00C54981"/>
    <w:rPr>
      <w:sz w:val="20"/>
      <w:szCs w:val="20"/>
    </w:rPr>
  </w:style>
  <w:style w:type="character" w:customStyle="1" w:styleId="SonnotMetniChar">
    <w:name w:val="Sonnot Metni Char"/>
    <w:basedOn w:val="VarsaylanParagrafYazTipi"/>
    <w:link w:val="SonnotMetni"/>
    <w:uiPriority w:val="99"/>
    <w:semiHidden/>
    <w:rsid w:val="00C54981"/>
  </w:style>
  <w:style w:type="character" w:styleId="SonnotBavurusu">
    <w:name w:val="endnote reference"/>
    <w:basedOn w:val="VarsaylanParagrafYazTipi"/>
    <w:uiPriority w:val="99"/>
    <w:semiHidden/>
    <w:unhideWhenUsed/>
    <w:rsid w:val="00C54981"/>
    <w:rPr>
      <w:vertAlign w:val="superscript"/>
    </w:rPr>
  </w:style>
  <w:style w:type="paragraph" w:customStyle="1" w:styleId="CharChar14">
    <w:name w:val="Char Char14"/>
    <w:basedOn w:val="Normal"/>
    <w:rsid w:val="0088716E"/>
    <w:pPr>
      <w:spacing w:after="160" w:line="240" w:lineRule="exact"/>
    </w:pPr>
    <w:rPr>
      <w:rFonts w:ascii="Verdana" w:hAnsi="Verdana"/>
      <w:sz w:val="20"/>
      <w:szCs w:val="20"/>
      <w:lang w:val="en-US" w:eastAsia="en-US"/>
    </w:rPr>
  </w:style>
  <w:style w:type="paragraph" w:customStyle="1" w:styleId="kanunad">
    <w:name w:val="kanun adı"/>
    <w:basedOn w:val="Normal"/>
    <w:rsid w:val="00CF08A5"/>
    <w:pPr>
      <w:jc w:val="center"/>
    </w:pPr>
    <w:rPr>
      <w:b/>
      <w:bCs/>
      <w:snapToGrid w:val="0"/>
      <w:sz w:val="28"/>
      <w:szCs w:val="28"/>
    </w:rPr>
  </w:style>
  <w:style w:type="paragraph" w:customStyle="1" w:styleId="kanunksm">
    <w:name w:val="kanun kısım"/>
    <w:basedOn w:val="kanunad"/>
    <w:rsid w:val="001C250A"/>
  </w:style>
  <w:style w:type="paragraph" w:customStyle="1" w:styleId="Blm">
    <w:name w:val="Bölüm"/>
    <w:basedOn w:val="kanunksm"/>
    <w:rsid w:val="001C250A"/>
  </w:style>
  <w:style w:type="paragraph" w:customStyle="1" w:styleId="MaddeAklama">
    <w:name w:val="Madde Açıklama"/>
    <w:basedOn w:val="Blm"/>
    <w:next w:val="Balk2"/>
    <w:rsid w:val="00874BAF"/>
    <w:pPr>
      <w:ind w:left="708"/>
      <w:jc w:val="left"/>
    </w:pPr>
    <w:rPr>
      <w:color w:val="4F81BD" w:themeColor="accent1"/>
      <w:sz w:val="24"/>
    </w:rPr>
  </w:style>
  <w:style w:type="paragraph" w:customStyle="1" w:styleId="MaddeNo">
    <w:name w:val="Madde No"/>
    <w:basedOn w:val="MaddeAklama"/>
    <w:rsid w:val="001C250A"/>
  </w:style>
  <w:style w:type="paragraph" w:styleId="TBal">
    <w:name w:val="TOC Heading"/>
    <w:basedOn w:val="Balk1"/>
    <w:next w:val="Normal"/>
    <w:uiPriority w:val="39"/>
    <w:unhideWhenUsed/>
    <w:qFormat/>
    <w:rsid w:val="0021376E"/>
    <w:pPr>
      <w:spacing w:line="259" w:lineRule="auto"/>
      <w:outlineLvl w:val="9"/>
    </w:pPr>
  </w:style>
  <w:style w:type="paragraph" w:styleId="T2">
    <w:name w:val="toc 2"/>
    <w:basedOn w:val="Normal"/>
    <w:next w:val="Normal"/>
    <w:autoRedefine/>
    <w:uiPriority w:val="39"/>
    <w:unhideWhenUsed/>
    <w:rsid w:val="0021376E"/>
    <w:pPr>
      <w:spacing w:after="100" w:line="259" w:lineRule="auto"/>
      <w:ind w:left="220"/>
    </w:pPr>
    <w:rPr>
      <w:rFonts w:asciiTheme="minorHAnsi" w:eastAsiaTheme="minorEastAsia" w:hAnsiTheme="minorHAnsi"/>
      <w:sz w:val="22"/>
      <w:szCs w:val="22"/>
    </w:rPr>
  </w:style>
  <w:style w:type="paragraph" w:styleId="T1">
    <w:name w:val="toc 1"/>
    <w:basedOn w:val="Normal"/>
    <w:next w:val="Normal"/>
    <w:autoRedefine/>
    <w:uiPriority w:val="39"/>
    <w:unhideWhenUsed/>
    <w:rsid w:val="0021376E"/>
    <w:pPr>
      <w:spacing w:after="100" w:line="259" w:lineRule="auto"/>
    </w:pPr>
    <w:rPr>
      <w:rFonts w:asciiTheme="minorHAnsi" w:eastAsiaTheme="minorEastAsia" w:hAnsiTheme="minorHAnsi"/>
      <w:sz w:val="22"/>
      <w:szCs w:val="22"/>
    </w:rPr>
  </w:style>
  <w:style w:type="paragraph" w:styleId="T3">
    <w:name w:val="toc 3"/>
    <w:basedOn w:val="Normal"/>
    <w:next w:val="Normal"/>
    <w:autoRedefine/>
    <w:uiPriority w:val="39"/>
    <w:unhideWhenUsed/>
    <w:rsid w:val="0021376E"/>
    <w:pPr>
      <w:spacing w:after="100" w:line="259" w:lineRule="auto"/>
      <w:ind w:left="440"/>
    </w:pPr>
    <w:rPr>
      <w:rFonts w:asciiTheme="minorHAnsi" w:eastAsiaTheme="minorEastAsia" w:hAnsiTheme="minorHAnsi"/>
      <w:sz w:val="22"/>
      <w:szCs w:val="22"/>
    </w:rPr>
  </w:style>
  <w:style w:type="paragraph" w:styleId="Altyaz">
    <w:name w:val="Subtitle"/>
    <w:basedOn w:val="Normal"/>
    <w:next w:val="Normal"/>
    <w:link w:val="AltyazChar"/>
    <w:uiPriority w:val="11"/>
    <w:qFormat/>
    <w:rsid w:val="00385E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ltyazChar">
    <w:name w:val="Altyazı Char"/>
    <w:basedOn w:val="VarsaylanParagrafYazTipi"/>
    <w:link w:val="Altyaz"/>
    <w:uiPriority w:val="11"/>
    <w:rsid w:val="00385E98"/>
    <w:rPr>
      <w:rFonts w:asciiTheme="minorHAnsi" w:eastAsiaTheme="minorEastAsia" w:hAnsiTheme="minorHAnsi" w:cstheme="minorBidi"/>
      <w:color w:val="5A5A5A" w:themeColor="text1" w:themeTint="A5"/>
      <w:spacing w:val="15"/>
      <w:sz w:val="22"/>
      <w:szCs w:val="22"/>
    </w:rPr>
  </w:style>
  <w:style w:type="paragraph" w:styleId="KonuBal">
    <w:name w:val="Title"/>
    <w:basedOn w:val="Normal"/>
    <w:next w:val="Normal"/>
    <w:link w:val="KonuBalChar"/>
    <w:uiPriority w:val="10"/>
    <w:qFormat/>
    <w:rsid w:val="00F63B75"/>
    <w:pPr>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63B75"/>
    <w:rPr>
      <w:rFonts w:asciiTheme="majorHAnsi" w:eastAsiaTheme="majorEastAsia" w:hAnsiTheme="majorHAnsi" w:cstheme="majorBidi"/>
      <w:spacing w:val="-10"/>
      <w:kern w:val="28"/>
      <w:sz w:val="56"/>
      <w:szCs w:val="56"/>
    </w:rPr>
  </w:style>
  <w:style w:type="character" w:styleId="GlBavuru">
    <w:name w:val="Intense Reference"/>
    <w:basedOn w:val="VarsaylanParagrafYazTipi"/>
    <w:uiPriority w:val="32"/>
    <w:qFormat/>
    <w:rsid w:val="007C61C9"/>
    <w:rPr>
      <w:b/>
      <w:bCs/>
      <w:smallCaps/>
      <w:color w:val="4F81BD" w:themeColor="accent1"/>
      <w:spacing w:val="5"/>
    </w:rPr>
  </w:style>
  <w:style w:type="character" w:styleId="KitapBal">
    <w:name w:val="Book Title"/>
    <w:aliases w:val="Madde Başlığı"/>
    <w:basedOn w:val="VarsaylanParagrafYazTipi"/>
    <w:uiPriority w:val="33"/>
    <w:qFormat/>
    <w:rsid w:val="00BF1A43"/>
    <w:rPr>
      <w:rFonts w:ascii="Times New Roman" w:hAnsi="Times New Roman"/>
      <w:b/>
      <w:bCs/>
      <w:i w:val="0"/>
      <w:iCs/>
      <w:color w:val="00B050"/>
      <w:spacing w:val="5"/>
      <w:sz w:val="28"/>
    </w:rPr>
  </w:style>
  <w:style w:type="paragraph" w:customStyle="1" w:styleId="metin">
    <w:name w:val="metin"/>
    <w:basedOn w:val="Normal"/>
    <w:rsid w:val="00464541"/>
    <w:pPr>
      <w:spacing w:before="100" w:beforeAutospacing="1" w:after="100" w:afterAutospacing="1"/>
    </w:pPr>
  </w:style>
  <w:style w:type="character" w:styleId="Gl">
    <w:name w:val="Strong"/>
    <w:basedOn w:val="VarsaylanParagrafYazTipi"/>
    <w:uiPriority w:val="22"/>
    <w:qFormat/>
    <w:rsid w:val="00217855"/>
    <w:rPr>
      <w:b/>
      <w:bCs/>
    </w:rPr>
  </w:style>
  <w:style w:type="character" w:customStyle="1" w:styleId="StilKitapBal">
    <w:name w:val="Stil Kitap Başlığı"/>
    <w:aliases w:val="Madde Başlığı + Kalın Değil Otomatik"/>
    <w:basedOn w:val="KitapBal"/>
    <w:qFormat/>
    <w:rsid w:val="0033172C"/>
    <w:rPr>
      <w:rFonts w:ascii="Times New Roman" w:hAnsi="Times New Roman"/>
      <w:b w:val="0"/>
      <w:bCs w:val="0"/>
      <w:i w:val="0"/>
      <w:iCs w:val="0"/>
      <w:color w:val="auto"/>
      <w:spacing w:val="5"/>
      <w:sz w:val="28"/>
    </w:rPr>
  </w:style>
  <w:style w:type="paragraph" w:customStyle="1" w:styleId="BodyText23">
    <w:name w:val="Body Text 23"/>
    <w:basedOn w:val="Normal"/>
    <w:rsid w:val="00596ED9"/>
    <w:pPr>
      <w:overflowPunct w:val="0"/>
      <w:autoSpaceDE w:val="0"/>
      <w:autoSpaceDN w:val="0"/>
      <w:adjustRightInd w:val="0"/>
      <w:spacing w:after="60"/>
      <w:ind w:firstLine="340"/>
      <w:jc w:val="both"/>
      <w:textAlignment w:val="baseline"/>
    </w:pPr>
    <w:rPr>
      <w:rFonts w:eastAsia="Calibri"/>
      <w:szCs w:val="20"/>
    </w:rPr>
  </w:style>
  <w:style w:type="paragraph" w:customStyle="1" w:styleId="BodyText21">
    <w:name w:val="Body Text 21"/>
    <w:basedOn w:val="Normal"/>
    <w:rsid w:val="00596ED9"/>
    <w:pPr>
      <w:overflowPunct w:val="0"/>
      <w:autoSpaceDE w:val="0"/>
      <w:autoSpaceDN w:val="0"/>
      <w:adjustRightInd w:val="0"/>
      <w:spacing w:after="120" w:line="480" w:lineRule="auto"/>
      <w:textAlignment w:val="baseline"/>
    </w:pPr>
    <w:rPr>
      <w:rFonts w:eastAsia="Calibri"/>
      <w:szCs w:val="20"/>
    </w:rPr>
  </w:style>
  <w:style w:type="paragraph" w:customStyle="1" w:styleId="BodyText27">
    <w:name w:val="Body Text 27"/>
    <w:basedOn w:val="Normal"/>
    <w:rsid w:val="00596ED9"/>
    <w:pPr>
      <w:overflowPunct w:val="0"/>
      <w:autoSpaceDE w:val="0"/>
      <w:autoSpaceDN w:val="0"/>
      <w:adjustRightInd w:val="0"/>
      <w:jc w:val="both"/>
      <w:textAlignment w:val="baseline"/>
    </w:pPr>
    <w:rPr>
      <w:rFonts w:ascii="Arial" w:eastAsia="Calibri" w:hAnsi="Arial"/>
      <w:sz w:val="20"/>
      <w:szCs w:val="20"/>
    </w:rPr>
  </w:style>
  <w:style w:type="paragraph" w:customStyle="1" w:styleId="BodyText32">
    <w:name w:val="Body Text 32"/>
    <w:basedOn w:val="Normal"/>
    <w:rsid w:val="00596ED9"/>
    <w:pPr>
      <w:overflowPunct w:val="0"/>
      <w:autoSpaceDE w:val="0"/>
      <w:autoSpaceDN w:val="0"/>
      <w:adjustRightInd w:val="0"/>
      <w:jc w:val="both"/>
      <w:textAlignment w:val="baseline"/>
    </w:pPr>
    <w:rPr>
      <w:rFonts w:ascii="Arial" w:eastAsia="Calibri" w:hAnsi="Arial"/>
      <w:sz w:val="18"/>
      <w:szCs w:val="20"/>
    </w:rPr>
  </w:style>
  <w:style w:type="paragraph" w:customStyle="1" w:styleId="a">
    <w:basedOn w:val="Normal"/>
    <w:next w:val="AltBilgi"/>
    <w:link w:val="AltbilgiChar0"/>
    <w:rsid w:val="00C93AD3"/>
    <w:pPr>
      <w:tabs>
        <w:tab w:val="center" w:pos="4536"/>
        <w:tab w:val="right" w:pos="9072"/>
      </w:tabs>
      <w:overflowPunct w:val="0"/>
      <w:autoSpaceDE w:val="0"/>
      <w:autoSpaceDN w:val="0"/>
      <w:adjustRightInd w:val="0"/>
      <w:textAlignment w:val="baseline"/>
    </w:pPr>
    <w:rPr>
      <w:sz w:val="20"/>
      <w:szCs w:val="20"/>
    </w:rPr>
  </w:style>
  <w:style w:type="character" w:customStyle="1" w:styleId="AltbilgiChar0">
    <w:name w:val="Altbilgi Char"/>
    <w:link w:val="a"/>
    <w:uiPriority w:val="99"/>
    <w:locked/>
    <w:rsid w:val="00C93AD3"/>
    <w:rPr>
      <w:rFonts w:ascii="Times New Roman" w:hAnsi="Times New Roman" w:cs="Times New Roman"/>
      <w:sz w:val="20"/>
      <w:szCs w:val="20"/>
      <w:lang w:eastAsia="tr-TR"/>
    </w:rPr>
  </w:style>
  <w:style w:type="paragraph" w:styleId="AralkYok">
    <w:name w:val="No Spacing"/>
    <w:link w:val="AralkYokChar"/>
    <w:uiPriority w:val="1"/>
    <w:qFormat/>
    <w:rsid w:val="006C62B3"/>
    <w:rPr>
      <w:rFonts w:asciiTheme="minorHAnsi" w:eastAsiaTheme="minorEastAsia" w:hAnsiTheme="minorHAnsi" w:cstheme="minorBidi"/>
      <w:sz w:val="22"/>
      <w:szCs w:val="22"/>
    </w:rPr>
  </w:style>
  <w:style w:type="character" w:customStyle="1" w:styleId="AralkYokChar">
    <w:name w:val="Aralık Yok Char"/>
    <w:basedOn w:val="VarsaylanParagrafYazTipi"/>
    <w:link w:val="AralkYok"/>
    <w:uiPriority w:val="1"/>
    <w:rsid w:val="006C62B3"/>
    <w:rPr>
      <w:rFonts w:asciiTheme="minorHAnsi" w:eastAsiaTheme="minorEastAsia" w:hAnsiTheme="minorHAnsi" w:cstheme="minorBidi"/>
      <w:sz w:val="22"/>
      <w:szCs w:val="22"/>
    </w:rPr>
  </w:style>
  <w:style w:type="paragraph" w:customStyle="1" w:styleId="a0">
    <w:basedOn w:val="Normal"/>
    <w:next w:val="AltBilgi"/>
    <w:rsid w:val="00440759"/>
    <w:pPr>
      <w:tabs>
        <w:tab w:val="center" w:pos="4536"/>
        <w:tab w:val="right" w:pos="9072"/>
      </w:tabs>
      <w:overflowPunct w:val="0"/>
      <w:autoSpaceDE w:val="0"/>
      <w:autoSpaceDN w:val="0"/>
      <w:adjustRightInd w:val="0"/>
      <w:textAlignment w:val="baseline"/>
    </w:pPr>
    <w:rPr>
      <w:rFonts w:eastAsia="Calibri"/>
      <w:szCs w:val="20"/>
    </w:rPr>
  </w:style>
  <w:style w:type="character" w:customStyle="1" w:styleId="stbilgiChar0">
    <w:name w:val="Üstbilgi Char"/>
    <w:uiPriority w:val="99"/>
    <w:semiHidden/>
    <w:rsid w:val="006224E0"/>
    <w:rPr>
      <w:sz w:val="24"/>
      <w:szCs w:val="24"/>
    </w:rPr>
  </w:style>
  <w:style w:type="paragraph" w:customStyle="1" w:styleId="ListeParagraf1">
    <w:name w:val="Liste Paragraf1"/>
    <w:basedOn w:val="Normal"/>
    <w:rsid w:val="006224E0"/>
    <w:pPr>
      <w:spacing w:after="200" w:line="276" w:lineRule="auto"/>
      <w:ind w:left="720"/>
      <w:contextualSpacing/>
    </w:pPr>
    <w:rPr>
      <w:rFonts w:ascii="Calibri" w:hAnsi="Calibri"/>
      <w:sz w:val="22"/>
      <w:szCs w:val="22"/>
      <w:lang w:eastAsia="en-US"/>
    </w:rPr>
  </w:style>
  <w:style w:type="character" w:customStyle="1" w:styleId="AltKonuBalChar">
    <w:name w:val="Alt Konu Başlığı Char"/>
    <w:locked/>
    <w:rsid w:val="006224E0"/>
    <w:rPr>
      <w:b/>
      <w:sz w:val="22"/>
      <w:szCs w:val="19"/>
    </w:rPr>
  </w:style>
  <w:style w:type="paragraph" w:styleId="GvdeMetni2">
    <w:name w:val="Body Text 2"/>
    <w:basedOn w:val="Normal"/>
    <w:link w:val="GvdeMetni2Char"/>
    <w:semiHidden/>
    <w:unhideWhenUsed/>
    <w:rsid w:val="006224E0"/>
    <w:pPr>
      <w:spacing w:after="120" w:line="480" w:lineRule="auto"/>
    </w:pPr>
  </w:style>
  <w:style w:type="character" w:customStyle="1" w:styleId="GvdeMetni2Char">
    <w:name w:val="Gövde Metni 2 Char"/>
    <w:basedOn w:val="VarsaylanParagrafYazTipi"/>
    <w:link w:val="GvdeMetni2"/>
    <w:semiHidden/>
    <w:rsid w:val="006224E0"/>
    <w:rPr>
      <w:sz w:val="24"/>
      <w:szCs w:val="24"/>
    </w:rPr>
  </w:style>
  <w:style w:type="character" w:customStyle="1" w:styleId="AltKonuBalChar1">
    <w:name w:val="Alt Konu Başlığı Char1"/>
    <w:uiPriority w:val="11"/>
    <w:rsid w:val="006224E0"/>
    <w:rPr>
      <w:rFonts w:ascii="Cambria" w:eastAsia="Times New Roman" w:hAnsi="Cambria" w:cs="Times New Roman"/>
      <w:sz w:val="24"/>
      <w:szCs w:val="24"/>
    </w:rPr>
  </w:style>
  <w:style w:type="paragraph" w:customStyle="1" w:styleId="ortabalkbold">
    <w:name w:val="ortabalkbold"/>
    <w:basedOn w:val="Normal"/>
    <w:rsid w:val="006224E0"/>
    <w:pPr>
      <w:spacing w:before="100" w:beforeAutospacing="1" w:after="100" w:afterAutospacing="1"/>
    </w:pPr>
  </w:style>
  <w:style w:type="paragraph" w:styleId="T4">
    <w:name w:val="toc 4"/>
    <w:basedOn w:val="Normal"/>
    <w:next w:val="Normal"/>
    <w:autoRedefine/>
    <w:uiPriority w:val="39"/>
    <w:unhideWhenUsed/>
    <w:rsid w:val="006224E0"/>
    <w:pPr>
      <w:spacing w:after="100" w:line="259" w:lineRule="auto"/>
      <w:ind w:left="660"/>
    </w:pPr>
    <w:rPr>
      <w:rFonts w:asciiTheme="minorHAnsi" w:eastAsiaTheme="minorEastAsia" w:hAnsiTheme="minorHAnsi" w:cstheme="minorBidi"/>
      <w:sz w:val="22"/>
      <w:szCs w:val="22"/>
    </w:rPr>
  </w:style>
  <w:style w:type="paragraph" w:styleId="T5">
    <w:name w:val="toc 5"/>
    <w:basedOn w:val="Normal"/>
    <w:next w:val="Normal"/>
    <w:autoRedefine/>
    <w:uiPriority w:val="39"/>
    <w:unhideWhenUsed/>
    <w:rsid w:val="006224E0"/>
    <w:pPr>
      <w:spacing w:after="100" w:line="259" w:lineRule="auto"/>
      <w:ind w:left="880"/>
    </w:pPr>
    <w:rPr>
      <w:rFonts w:asciiTheme="minorHAnsi" w:eastAsiaTheme="minorEastAsia" w:hAnsiTheme="minorHAnsi" w:cstheme="minorBidi"/>
      <w:sz w:val="22"/>
      <w:szCs w:val="22"/>
    </w:rPr>
  </w:style>
  <w:style w:type="paragraph" w:styleId="T6">
    <w:name w:val="toc 6"/>
    <w:basedOn w:val="Normal"/>
    <w:next w:val="Normal"/>
    <w:autoRedefine/>
    <w:uiPriority w:val="39"/>
    <w:unhideWhenUsed/>
    <w:rsid w:val="006224E0"/>
    <w:pPr>
      <w:spacing w:after="100" w:line="259" w:lineRule="auto"/>
      <w:ind w:left="1100"/>
    </w:pPr>
    <w:rPr>
      <w:rFonts w:asciiTheme="minorHAnsi" w:eastAsiaTheme="minorEastAsia" w:hAnsiTheme="minorHAnsi" w:cstheme="minorBidi"/>
      <w:sz w:val="22"/>
      <w:szCs w:val="22"/>
    </w:rPr>
  </w:style>
  <w:style w:type="paragraph" w:styleId="T7">
    <w:name w:val="toc 7"/>
    <w:basedOn w:val="Normal"/>
    <w:next w:val="Normal"/>
    <w:autoRedefine/>
    <w:uiPriority w:val="39"/>
    <w:unhideWhenUsed/>
    <w:rsid w:val="006224E0"/>
    <w:pPr>
      <w:spacing w:after="100" w:line="259" w:lineRule="auto"/>
      <w:ind w:left="1320"/>
    </w:pPr>
    <w:rPr>
      <w:rFonts w:asciiTheme="minorHAnsi" w:eastAsiaTheme="minorEastAsia" w:hAnsiTheme="minorHAnsi" w:cstheme="minorBidi"/>
      <w:sz w:val="22"/>
      <w:szCs w:val="22"/>
    </w:rPr>
  </w:style>
  <w:style w:type="paragraph" w:styleId="T8">
    <w:name w:val="toc 8"/>
    <w:basedOn w:val="Normal"/>
    <w:next w:val="Normal"/>
    <w:autoRedefine/>
    <w:uiPriority w:val="39"/>
    <w:unhideWhenUsed/>
    <w:rsid w:val="006224E0"/>
    <w:pPr>
      <w:spacing w:after="100" w:line="259" w:lineRule="auto"/>
      <w:ind w:left="1540"/>
    </w:pPr>
    <w:rPr>
      <w:rFonts w:asciiTheme="minorHAnsi" w:eastAsiaTheme="minorEastAsia" w:hAnsiTheme="minorHAnsi" w:cstheme="minorBidi"/>
      <w:sz w:val="22"/>
      <w:szCs w:val="22"/>
    </w:rPr>
  </w:style>
  <w:style w:type="paragraph" w:styleId="T9">
    <w:name w:val="toc 9"/>
    <w:basedOn w:val="Normal"/>
    <w:next w:val="Normal"/>
    <w:autoRedefine/>
    <w:uiPriority w:val="39"/>
    <w:unhideWhenUsed/>
    <w:rsid w:val="006224E0"/>
    <w:pPr>
      <w:spacing w:after="100" w:line="259" w:lineRule="auto"/>
      <w:ind w:left="1760"/>
    </w:pPr>
    <w:rPr>
      <w:rFonts w:asciiTheme="minorHAnsi" w:eastAsiaTheme="minorEastAsia" w:hAnsiTheme="minorHAnsi" w:cstheme="minorBidi"/>
      <w:sz w:val="22"/>
      <w:szCs w:val="22"/>
    </w:rPr>
  </w:style>
  <w:style w:type="table" w:styleId="TabloKlavuzu">
    <w:name w:val="Table Grid"/>
    <w:basedOn w:val="NormalTablo"/>
    <w:uiPriority w:val="59"/>
    <w:rsid w:val="006224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basedOn w:val="Normal"/>
    <w:next w:val="AltBilgi"/>
    <w:uiPriority w:val="99"/>
    <w:rsid w:val="0086112F"/>
    <w:pPr>
      <w:tabs>
        <w:tab w:val="center" w:pos="4536"/>
        <w:tab w:val="right" w:pos="9072"/>
      </w:tabs>
    </w:pPr>
  </w:style>
  <w:style w:type="paragraph" w:styleId="BelgeBalantlar">
    <w:name w:val="Document Map"/>
    <w:basedOn w:val="Normal"/>
    <w:link w:val="BelgeBalantlarChar"/>
    <w:uiPriority w:val="99"/>
    <w:semiHidden/>
    <w:unhideWhenUsed/>
    <w:rsid w:val="001120B3"/>
    <w:rPr>
      <w:rFonts w:ascii="Tahoma" w:hAnsi="Tahoma" w:cs="Tahoma"/>
      <w:sz w:val="16"/>
      <w:szCs w:val="16"/>
    </w:rPr>
  </w:style>
  <w:style w:type="character" w:customStyle="1" w:styleId="BelgeBalantlarChar">
    <w:name w:val="Belge Bağlantıları Char"/>
    <w:basedOn w:val="VarsaylanParagrafYazTipi"/>
    <w:link w:val="BelgeBalantlar"/>
    <w:uiPriority w:val="99"/>
    <w:semiHidden/>
    <w:rsid w:val="001120B3"/>
    <w:rPr>
      <w:rFonts w:ascii="Tahoma" w:hAnsi="Tahoma" w:cs="Tahoma"/>
      <w:sz w:val="16"/>
      <w:szCs w:val="16"/>
    </w:rPr>
  </w:style>
  <w:style w:type="character" w:customStyle="1" w:styleId="zmlenmeyenBahsetme1">
    <w:name w:val="Çözümlenmeyen Bahsetme1"/>
    <w:basedOn w:val="VarsaylanParagrafYazTipi"/>
    <w:uiPriority w:val="99"/>
    <w:semiHidden/>
    <w:unhideWhenUsed/>
    <w:rsid w:val="003050C2"/>
    <w:rPr>
      <w:color w:val="605E5C"/>
      <w:shd w:val="clear" w:color="auto" w:fill="E1DFDD"/>
    </w:rPr>
  </w:style>
  <w:style w:type="paragraph" w:customStyle="1" w:styleId="GvdeMetniGirintisi31">
    <w:name w:val="Gövde Metni Girintisi 31"/>
    <w:basedOn w:val="Normal"/>
    <w:rsid w:val="003456CE"/>
    <w:pPr>
      <w:overflowPunct w:val="0"/>
      <w:autoSpaceDE w:val="0"/>
      <w:autoSpaceDN w:val="0"/>
      <w:adjustRightInd w:val="0"/>
      <w:ind w:firstLine="360"/>
      <w:jc w:val="both"/>
      <w:textAlignment w:val="baseline"/>
    </w:pPr>
    <w:rPr>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568857">
      <w:bodyDiv w:val="1"/>
      <w:marLeft w:val="0"/>
      <w:marRight w:val="0"/>
      <w:marTop w:val="0"/>
      <w:marBottom w:val="0"/>
      <w:divBdr>
        <w:top w:val="none" w:sz="0" w:space="0" w:color="auto"/>
        <w:left w:val="none" w:sz="0" w:space="0" w:color="auto"/>
        <w:bottom w:val="none" w:sz="0" w:space="0" w:color="auto"/>
        <w:right w:val="none" w:sz="0" w:space="0" w:color="auto"/>
      </w:divBdr>
    </w:div>
    <w:div w:id="213083157">
      <w:bodyDiv w:val="1"/>
      <w:marLeft w:val="0"/>
      <w:marRight w:val="0"/>
      <w:marTop w:val="0"/>
      <w:marBottom w:val="0"/>
      <w:divBdr>
        <w:top w:val="none" w:sz="0" w:space="0" w:color="auto"/>
        <w:left w:val="none" w:sz="0" w:space="0" w:color="auto"/>
        <w:bottom w:val="none" w:sz="0" w:space="0" w:color="auto"/>
        <w:right w:val="none" w:sz="0" w:space="0" w:color="auto"/>
      </w:divBdr>
    </w:div>
    <w:div w:id="390152972">
      <w:bodyDiv w:val="1"/>
      <w:marLeft w:val="0"/>
      <w:marRight w:val="0"/>
      <w:marTop w:val="0"/>
      <w:marBottom w:val="0"/>
      <w:divBdr>
        <w:top w:val="none" w:sz="0" w:space="0" w:color="auto"/>
        <w:left w:val="none" w:sz="0" w:space="0" w:color="auto"/>
        <w:bottom w:val="none" w:sz="0" w:space="0" w:color="auto"/>
        <w:right w:val="none" w:sz="0" w:space="0" w:color="auto"/>
      </w:divBdr>
      <w:divsChild>
        <w:div w:id="1117988487">
          <w:marLeft w:val="0"/>
          <w:marRight w:val="0"/>
          <w:marTop w:val="0"/>
          <w:marBottom w:val="0"/>
          <w:divBdr>
            <w:top w:val="none" w:sz="0" w:space="0" w:color="auto"/>
            <w:left w:val="none" w:sz="0" w:space="0" w:color="auto"/>
            <w:bottom w:val="none" w:sz="0" w:space="0" w:color="auto"/>
            <w:right w:val="none" w:sz="0" w:space="0" w:color="auto"/>
          </w:divBdr>
          <w:divsChild>
            <w:div w:id="465781973">
              <w:marLeft w:val="0"/>
              <w:marRight w:val="0"/>
              <w:marTop w:val="0"/>
              <w:marBottom w:val="0"/>
              <w:divBdr>
                <w:top w:val="none" w:sz="0" w:space="0" w:color="auto"/>
                <w:left w:val="none" w:sz="0" w:space="0" w:color="auto"/>
                <w:bottom w:val="none" w:sz="0" w:space="0" w:color="auto"/>
                <w:right w:val="none" w:sz="0" w:space="0" w:color="auto"/>
              </w:divBdr>
              <w:divsChild>
                <w:div w:id="163516868">
                  <w:marLeft w:val="0"/>
                  <w:marRight w:val="0"/>
                  <w:marTop w:val="0"/>
                  <w:marBottom w:val="0"/>
                  <w:divBdr>
                    <w:top w:val="none" w:sz="0" w:space="0" w:color="auto"/>
                    <w:left w:val="none" w:sz="0" w:space="0" w:color="auto"/>
                    <w:bottom w:val="none" w:sz="0" w:space="0" w:color="auto"/>
                    <w:right w:val="none" w:sz="0" w:space="0" w:color="auto"/>
                  </w:divBdr>
                  <w:divsChild>
                    <w:div w:id="342712227">
                      <w:marLeft w:val="0"/>
                      <w:marRight w:val="0"/>
                      <w:marTop w:val="0"/>
                      <w:marBottom w:val="0"/>
                      <w:divBdr>
                        <w:top w:val="none" w:sz="0" w:space="0" w:color="auto"/>
                        <w:left w:val="none" w:sz="0" w:space="0" w:color="auto"/>
                        <w:bottom w:val="none" w:sz="0" w:space="0" w:color="auto"/>
                        <w:right w:val="none" w:sz="0" w:space="0" w:color="auto"/>
                      </w:divBdr>
                      <w:divsChild>
                        <w:div w:id="2084520638">
                          <w:marLeft w:val="0"/>
                          <w:marRight w:val="0"/>
                          <w:marTop w:val="0"/>
                          <w:marBottom w:val="0"/>
                          <w:divBdr>
                            <w:top w:val="none" w:sz="0" w:space="0" w:color="auto"/>
                            <w:left w:val="none" w:sz="0" w:space="0" w:color="auto"/>
                            <w:bottom w:val="none" w:sz="0" w:space="0" w:color="auto"/>
                            <w:right w:val="none" w:sz="0" w:space="0" w:color="auto"/>
                          </w:divBdr>
                          <w:divsChild>
                            <w:div w:id="9114973">
                              <w:marLeft w:val="0"/>
                              <w:marRight w:val="0"/>
                              <w:marTop w:val="0"/>
                              <w:marBottom w:val="0"/>
                              <w:divBdr>
                                <w:top w:val="none" w:sz="0" w:space="0" w:color="auto"/>
                                <w:left w:val="none" w:sz="0" w:space="0" w:color="auto"/>
                                <w:bottom w:val="single" w:sz="6" w:space="0" w:color="808080"/>
                                <w:right w:val="none" w:sz="0" w:space="0" w:color="auto"/>
                              </w:divBdr>
                            </w:div>
                            <w:div w:id="65958860">
                              <w:marLeft w:val="0"/>
                              <w:marRight w:val="0"/>
                              <w:marTop w:val="0"/>
                              <w:marBottom w:val="0"/>
                              <w:divBdr>
                                <w:top w:val="none" w:sz="0" w:space="0" w:color="auto"/>
                                <w:left w:val="none" w:sz="0" w:space="0" w:color="auto"/>
                                <w:bottom w:val="single" w:sz="6" w:space="0" w:color="808080"/>
                                <w:right w:val="none" w:sz="0" w:space="0" w:color="auto"/>
                              </w:divBdr>
                            </w:div>
                            <w:div w:id="339552528">
                              <w:marLeft w:val="0"/>
                              <w:marRight w:val="0"/>
                              <w:marTop w:val="0"/>
                              <w:marBottom w:val="0"/>
                              <w:divBdr>
                                <w:top w:val="none" w:sz="0" w:space="0" w:color="auto"/>
                                <w:left w:val="none" w:sz="0" w:space="0" w:color="auto"/>
                                <w:bottom w:val="single" w:sz="6" w:space="0" w:color="808080"/>
                                <w:right w:val="none" w:sz="0" w:space="0" w:color="auto"/>
                              </w:divBdr>
                            </w:div>
                            <w:div w:id="387656397">
                              <w:marLeft w:val="0"/>
                              <w:marRight w:val="0"/>
                              <w:marTop w:val="0"/>
                              <w:marBottom w:val="0"/>
                              <w:divBdr>
                                <w:top w:val="none" w:sz="0" w:space="0" w:color="auto"/>
                                <w:left w:val="none" w:sz="0" w:space="0" w:color="auto"/>
                                <w:bottom w:val="single" w:sz="6" w:space="0" w:color="808080"/>
                                <w:right w:val="none" w:sz="0" w:space="0" w:color="auto"/>
                              </w:divBdr>
                            </w:div>
                            <w:div w:id="428619255">
                              <w:marLeft w:val="0"/>
                              <w:marRight w:val="0"/>
                              <w:marTop w:val="0"/>
                              <w:marBottom w:val="0"/>
                              <w:divBdr>
                                <w:top w:val="none" w:sz="0" w:space="0" w:color="auto"/>
                                <w:left w:val="none" w:sz="0" w:space="0" w:color="auto"/>
                                <w:bottom w:val="single" w:sz="6" w:space="0" w:color="808080"/>
                                <w:right w:val="none" w:sz="0" w:space="0" w:color="auto"/>
                              </w:divBdr>
                            </w:div>
                            <w:div w:id="455563092">
                              <w:marLeft w:val="0"/>
                              <w:marRight w:val="0"/>
                              <w:marTop w:val="0"/>
                              <w:marBottom w:val="0"/>
                              <w:divBdr>
                                <w:top w:val="none" w:sz="0" w:space="0" w:color="auto"/>
                                <w:left w:val="none" w:sz="0" w:space="0" w:color="auto"/>
                                <w:bottom w:val="single" w:sz="6" w:space="0" w:color="808080"/>
                                <w:right w:val="none" w:sz="0" w:space="0" w:color="auto"/>
                              </w:divBdr>
                            </w:div>
                            <w:div w:id="484130338">
                              <w:marLeft w:val="0"/>
                              <w:marRight w:val="0"/>
                              <w:marTop w:val="0"/>
                              <w:marBottom w:val="0"/>
                              <w:divBdr>
                                <w:top w:val="none" w:sz="0" w:space="0" w:color="auto"/>
                                <w:left w:val="none" w:sz="0" w:space="0" w:color="auto"/>
                                <w:bottom w:val="single" w:sz="6" w:space="0" w:color="808080"/>
                                <w:right w:val="none" w:sz="0" w:space="0" w:color="auto"/>
                              </w:divBdr>
                            </w:div>
                            <w:div w:id="515583469">
                              <w:marLeft w:val="0"/>
                              <w:marRight w:val="0"/>
                              <w:marTop w:val="0"/>
                              <w:marBottom w:val="0"/>
                              <w:divBdr>
                                <w:top w:val="none" w:sz="0" w:space="0" w:color="auto"/>
                                <w:left w:val="none" w:sz="0" w:space="0" w:color="auto"/>
                                <w:bottom w:val="single" w:sz="6" w:space="0" w:color="808080"/>
                                <w:right w:val="none" w:sz="0" w:space="0" w:color="auto"/>
                              </w:divBdr>
                            </w:div>
                            <w:div w:id="544370392">
                              <w:marLeft w:val="0"/>
                              <w:marRight w:val="0"/>
                              <w:marTop w:val="0"/>
                              <w:marBottom w:val="0"/>
                              <w:divBdr>
                                <w:top w:val="none" w:sz="0" w:space="0" w:color="auto"/>
                                <w:left w:val="none" w:sz="0" w:space="0" w:color="auto"/>
                                <w:bottom w:val="single" w:sz="6" w:space="0" w:color="808080"/>
                                <w:right w:val="none" w:sz="0" w:space="0" w:color="auto"/>
                              </w:divBdr>
                            </w:div>
                            <w:div w:id="574165542">
                              <w:marLeft w:val="0"/>
                              <w:marRight w:val="0"/>
                              <w:marTop w:val="0"/>
                              <w:marBottom w:val="0"/>
                              <w:divBdr>
                                <w:top w:val="none" w:sz="0" w:space="0" w:color="auto"/>
                                <w:left w:val="none" w:sz="0" w:space="0" w:color="auto"/>
                                <w:bottom w:val="single" w:sz="6" w:space="0" w:color="808080"/>
                                <w:right w:val="none" w:sz="0" w:space="0" w:color="auto"/>
                              </w:divBdr>
                            </w:div>
                            <w:div w:id="576093906">
                              <w:marLeft w:val="0"/>
                              <w:marRight w:val="0"/>
                              <w:marTop w:val="0"/>
                              <w:marBottom w:val="0"/>
                              <w:divBdr>
                                <w:top w:val="none" w:sz="0" w:space="0" w:color="auto"/>
                                <w:left w:val="none" w:sz="0" w:space="0" w:color="auto"/>
                                <w:bottom w:val="single" w:sz="6" w:space="0" w:color="808080"/>
                                <w:right w:val="none" w:sz="0" w:space="0" w:color="auto"/>
                              </w:divBdr>
                            </w:div>
                            <w:div w:id="640228912">
                              <w:marLeft w:val="0"/>
                              <w:marRight w:val="0"/>
                              <w:marTop w:val="0"/>
                              <w:marBottom w:val="0"/>
                              <w:divBdr>
                                <w:top w:val="none" w:sz="0" w:space="0" w:color="auto"/>
                                <w:left w:val="none" w:sz="0" w:space="0" w:color="auto"/>
                                <w:bottom w:val="single" w:sz="6" w:space="0" w:color="808080"/>
                                <w:right w:val="none" w:sz="0" w:space="0" w:color="auto"/>
                              </w:divBdr>
                            </w:div>
                            <w:div w:id="654142437">
                              <w:marLeft w:val="0"/>
                              <w:marRight w:val="0"/>
                              <w:marTop w:val="0"/>
                              <w:marBottom w:val="0"/>
                              <w:divBdr>
                                <w:top w:val="none" w:sz="0" w:space="0" w:color="auto"/>
                                <w:left w:val="none" w:sz="0" w:space="0" w:color="auto"/>
                                <w:bottom w:val="single" w:sz="6" w:space="0" w:color="808080"/>
                                <w:right w:val="none" w:sz="0" w:space="0" w:color="auto"/>
                              </w:divBdr>
                            </w:div>
                            <w:div w:id="667051711">
                              <w:marLeft w:val="0"/>
                              <w:marRight w:val="0"/>
                              <w:marTop w:val="0"/>
                              <w:marBottom w:val="0"/>
                              <w:divBdr>
                                <w:top w:val="none" w:sz="0" w:space="0" w:color="auto"/>
                                <w:left w:val="none" w:sz="0" w:space="0" w:color="auto"/>
                                <w:bottom w:val="single" w:sz="6" w:space="0" w:color="808080"/>
                                <w:right w:val="none" w:sz="0" w:space="0" w:color="auto"/>
                              </w:divBdr>
                            </w:div>
                            <w:div w:id="690106617">
                              <w:marLeft w:val="0"/>
                              <w:marRight w:val="0"/>
                              <w:marTop w:val="0"/>
                              <w:marBottom w:val="0"/>
                              <w:divBdr>
                                <w:top w:val="none" w:sz="0" w:space="0" w:color="auto"/>
                                <w:left w:val="none" w:sz="0" w:space="0" w:color="auto"/>
                                <w:bottom w:val="single" w:sz="6" w:space="0" w:color="808080"/>
                                <w:right w:val="none" w:sz="0" w:space="0" w:color="auto"/>
                              </w:divBdr>
                            </w:div>
                            <w:div w:id="737705769">
                              <w:marLeft w:val="0"/>
                              <w:marRight w:val="0"/>
                              <w:marTop w:val="0"/>
                              <w:marBottom w:val="0"/>
                              <w:divBdr>
                                <w:top w:val="none" w:sz="0" w:space="0" w:color="auto"/>
                                <w:left w:val="none" w:sz="0" w:space="0" w:color="auto"/>
                                <w:bottom w:val="single" w:sz="6" w:space="0" w:color="808080"/>
                                <w:right w:val="none" w:sz="0" w:space="0" w:color="auto"/>
                              </w:divBdr>
                            </w:div>
                            <w:div w:id="782846390">
                              <w:marLeft w:val="0"/>
                              <w:marRight w:val="0"/>
                              <w:marTop w:val="0"/>
                              <w:marBottom w:val="0"/>
                              <w:divBdr>
                                <w:top w:val="none" w:sz="0" w:space="0" w:color="auto"/>
                                <w:left w:val="none" w:sz="0" w:space="0" w:color="auto"/>
                                <w:bottom w:val="single" w:sz="6" w:space="0" w:color="808080"/>
                                <w:right w:val="none" w:sz="0" w:space="0" w:color="auto"/>
                              </w:divBdr>
                            </w:div>
                            <w:div w:id="826868735">
                              <w:marLeft w:val="0"/>
                              <w:marRight w:val="0"/>
                              <w:marTop w:val="0"/>
                              <w:marBottom w:val="0"/>
                              <w:divBdr>
                                <w:top w:val="none" w:sz="0" w:space="0" w:color="auto"/>
                                <w:left w:val="none" w:sz="0" w:space="0" w:color="auto"/>
                                <w:bottom w:val="single" w:sz="6" w:space="0" w:color="808080"/>
                                <w:right w:val="none" w:sz="0" w:space="0" w:color="auto"/>
                              </w:divBdr>
                            </w:div>
                            <w:div w:id="854001962">
                              <w:marLeft w:val="0"/>
                              <w:marRight w:val="0"/>
                              <w:marTop w:val="0"/>
                              <w:marBottom w:val="0"/>
                              <w:divBdr>
                                <w:top w:val="none" w:sz="0" w:space="0" w:color="auto"/>
                                <w:left w:val="none" w:sz="0" w:space="0" w:color="auto"/>
                                <w:bottom w:val="single" w:sz="6" w:space="0" w:color="808080"/>
                                <w:right w:val="none" w:sz="0" w:space="0" w:color="auto"/>
                              </w:divBdr>
                            </w:div>
                            <w:div w:id="858541880">
                              <w:marLeft w:val="0"/>
                              <w:marRight w:val="0"/>
                              <w:marTop w:val="0"/>
                              <w:marBottom w:val="0"/>
                              <w:divBdr>
                                <w:top w:val="none" w:sz="0" w:space="0" w:color="auto"/>
                                <w:left w:val="none" w:sz="0" w:space="0" w:color="auto"/>
                                <w:bottom w:val="single" w:sz="6" w:space="0" w:color="808080"/>
                                <w:right w:val="none" w:sz="0" w:space="0" w:color="auto"/>
                              </w:divBdr>
                            </w:div>
                            <w:div w:id="1059206689">
                              <w:marLeft w:val="0"/>
                              <w:marRight w:val="0"/>
                              <w:marTop w:val="0"/>
                              <w:marBottom w:val="0"/>
                              <w:divBdr>
                                <w:top w:val="none" w:sz="0" w:space="0" w:color="auto"/>
                                <w:left w:val="none" w:sz="0" w:space="0" w:color="auto"/>
                                <w:bottom w:val="single" w:sz="6" w:space="0" w:color="808080"/>
                                <w:right w:val="none" w:sz="0" w:space="0" w:color="auto"/>
                              </w:divBdr>
                            </w:div>
                            <w:div w:id="1139810823">
                              <w:marLeft w:val="0"/>
                              <w:marRight w:val="0"/>
                              <w:marTop w:val="0"/>
                              <w:marBottom w:val="0"/>
                              <w:divBdr>
                                <w:top w:val="none" w:sz="0" w:space="0" w:color="auto"/>
                                <w:left w:val="none" w:sz="0" w:space="0" w:color="auto"/>
                                <w:bottom w:val="single" w:sz="6" w:space="0" w:color="808080"/>
                                <w:right w:val="none" w:sz="0" w:space="0" w:color="auto"/>
                              </w:divBdr>
                            </w:div>
                            <w:div w:id="1140273164">
                              <w:marLeft w:val="0"/>
                              <w:marRight w:val="0"/>
                              <w:marTop w:val="0"/>
                              <w:marBottom w:val="0"/>
                              <w:divBdr>
                                <w:top w:val="none" w:sz="0" w:space="0" w:color="auto"/>
                                <w:left w:val="none" w:sz="0" w:space="0" w:color="auto"/>
                                <w:bottom w:val="single" w:sz="6" w:space="0" w:color="808080"/>
                                <w:right w:val="none" w:sz="0" w:space="0" w:color="auto"/>
                              </w:divBdr>
                            </w:div>
                            <w:div w:id="1209879378">
                              <w:marLeft w:val="0"/>
                              <w:marRight w:val="0"/>
                              <w:marTop w:val="0"/>
                              <w:marBottom w:val="0"/>
                              <w:divBdr>
                                <w:top w:val="none" w:sz="0" w:space="0" w:color="auto"/>
                                <w:left w:val="none" w:sz="0" w:space="0" w:color="auto"/>
                                <w:bottom w:val="single" w:sz="6" w:space="0" w:color="808080"/>
                                <w:right w:val="none" w:sz="0" w:space="0" w:color="auto"/>
                              </w:divBdr>
                            </w:div>
                            <w:div w:id="1235435370">
                              <w:marLeft w:val="0"/>
                              <w:marRight w:val="0"/>
                              <w:marTop w:val="0"/>
                              <w:marBottom w:val="0"/>
                              <w:divBdr>
                                <w:top w:val="none" w:sz="0" w:space="0" w:color="auto"/>
                                <w:left w:val="none" w:sz="0" w:space="0" w:color="auto"/>
                                <w:bottom w:val="single" w:sz="6" w:space="0" w:color="808080"/>
                                <w:right w:val="none" w:sz="0" w:space="0" w:color="auto"/>
                              </w:divBdr>
                            </w:div>
                            <w:div w:id="1324356287">
                              <w:marLeft w:val="0"/>
                              <w:marRight w:val="0"/>
                              <w:marTop w:val="0"/>
                              <w:marBottom w:val="0"/>
                              <w:divBdr>
                                <w:top w:val="none" w:sz="0" w:space="0" w:color="auto"/>
                                <w:left w:val="none" w:sz="0" w:space="0" w:color="auto"/>
                                <w:bottom w:val="single" w:sz="6" w:space="0" w:color="808080"/>
                                <w:right w:val="none" w:sz="0" w:space="0" w:color="auto"/>
                              </w:divBdr>
                            </w:div>
                            <w:div w:id="1353259593">
                              <w:marLeft w:val="0"/>
                              <w:marRight w:val="0"/>
                              <w:marTop w:val="0"/>
                              <w:marBottom w:val="0"/>
                              <w:divBdr>
                                <w:top w:val="none" w:sz="0" w:space="0" w:color="auto"/>
                                <w:left w:val="none" w:sz="0" w:space="0" w:color="auto"/>
                                <w:bottom w:val="single" w:sz="6" w:space="0" w:color="808080"/>
                                <w:right w:val="none" w:sz="0" w:space="0" w:color="auto"/>
                              </w:divBdr>
                            </w:div>
                            <w:div w:id="1385763101">
                              <w:marLeft w:val="0"/>
                              <w:marRight w:val="0"/>
                              <w:marTop w:val="0"/>
                              <w:marBottom w:val="0"/>
                              <w:divBdr>
                                <w:top w:val="none" w:sz="0" w:space="0" w:color="auto"/>
                                <w:left w:val="none" w:sz="0" w:space="0" w:color="auto"/>
                                <w:bottom w:val="single" w:sz="6" w:space="0" w:color="808080"/>
                                <w:right w:val="none" w:sz="0" w:space="0" w:color="auto"/>
                              </w:divBdr>
                            </w:div>
                            <w:div w:id="1399936594">
                              <w:marLeft w:val="0"/>
                              <w:marRight w:val="0"/>
                              <w:marTop w:val="0"/>
                              <w:marBottom w:val="0"/>
                              <w:divBdr>
                                <w:top w:val="none" w:sz="0" w:space="0" w:color="auto"/>
                                <w:left w:val="none" w:sz="0" w:space="0" w:color="auto"/>
                                <w:bottom w:val="single" w:sz="6" w:space="0" w:color="808080"/>
                                <w:right w:val="none" w:sz="0" w:space="0" w:color="auto"/>
                              </w:divBdr>
                            </w:div>
                            <w:div w:id="1404449448">
                              <w:marLeft w:val="0"/>
                              <w:marRight w:val="0"/>
                              <w:marTop w:val="0"/>
                              <w:marBottom w:val="0"/>
                              <w:divBdr>
                                <w:top w:val="none" w:sz="0" w:space="0" w:color="auto"/>
                                <w:left w:val="none" w:sz="0" w:space="0" w:color="auto"/>
                                <w:bottom w:val="single" w:sz="6" w:space="0" w:color="808080"/>
                                <w:right w:val="none" w:sz="0" w:space="0" w:color="auto"/>
                              </w:divBdr>
                            </w:div>
                            <w:div w:id="1429279056">
                              <w:marLeft w:val="0"/>
                              <w:marRight w:val="0"/>
                              <w:marTop w:val="0"/>
                              <w:marBottom w:val="0"/>
                              <w:divBdr>
                                <w:top w:val="none" w:sz="0" w:space="0" w:color="auto"/>
                                <w:left w:val="none" w:sz="0" w:space="0" w:color="auto"/>
                                <w:bottom w:val="single" w:sz="6" w:space="0" w:color="808080"/>
                                <w:right w:val="none" w:sz="0" w:space="0" w:color="auto"/>
                              </w:divBdr>
                            </w:div>
                            <w:div w:id="1429808910">
                              <w:marLeft w:val="0"/>
                              <w:marRight w:val="0"/>
                              <w:marTop w:val="0"/>
                              <w:marBottom w:val="0"/>
                              <w:divBdr>
                                <w:top w:val="none" w:sz="0" w:space="0" w:color="auto"/>
                                <w:left w:val="none" w:sz="0" w:space="0" w:color="auto"/>
                                <w:bottom w:val="single" w:sz="6" w:space="0" w:color="808080"/>
                                <w:right w:val="none" w:sz="0" w:space="0" w:color="auto"/>
                              </w:divBdr>
                            </w:div>
                            <w:div w:id="1556043178">
                              <w:marLeft w:val="0"/>
                              <w:marRight w:val="0"/>
                              <w:marTop w:val="0"/>
                              <w:marBottom w:val="0"/>
                              <w:divBdr>
                                <w:top w:val="none" w:sz="0" w:space="0" w:color="auto"/>
                                <w:left w:val="none" w:sz="0" w:space="0" w:color="auto"/>
                                <w:bottom w:val="single" w:sz="6" w:space="0" w:color="808080"/>
                                <w:right w:val="none" w:sz="0" w:space="0" w:color="auto"/>
                              </w:divBdr>
                            </w:div>
                            <w:div w:id="1570849570">
                              <w:marLeft w:val="0"/>
                              <w:marRight w:val="0"/>
                              <w:marTop w:val="0"/>
                              <w:marBottom w:val="0"/>
                              <w:divBdr>
                                <w:top w:val="none" w:sz="0" w:space="0" w:color="auto"/>
                                <w:left w:val="none" w:sz="0" w:space="0" w:color="auto"/>
                                <w:bottom w:val="single" w:sz="6" w:space="0" w:color="808080"/>
                                <w:right w:val="none" w:sz="0" w:space="0" w:color="auto"/>
                              </w:divBdr>
                            </w:div>
                            <w:div w:id="1679697553">
                              <w:marLeft w:val="0"/>
                              <w:marRight w:val="0"/>
                              <w:marTop w:val="0"/>
                              <w:marBottom w:val="0"/>
                              <w:divBdr>
                                <w:top w:val="none" w:sz="0" w:space="0" w:color="auto"/>
                                <w:left w:val="none" w:sz="0" w:space="0" w:color="auto"/>
                                <w:bottom w:val="single" w:sz="6" w:space="0" w:color="808080"/>
                                <w:right w:val="none" w:sz="0" w:space="0" w:color="auto"/>
                              </w:divBdr>
                            </w:div>
                            <w:div w:id="1684167037">
                              <w:marLeft w:val="0"/>
                              <w:marRight w:val="0"/>
                              <w:marTop w:val="0"/>
                              <w:marBottom w:val="0"/>
                              <w:divBdr>
                                <w:top w:val="none" w:sz="0" w:space="0" w:color="auto"/>
                                <w:left w:val="none" w:sz="0" w:space="0" w:color="auto"/>
                                <w:bottom w:val="single" w:sz="6" w:space="0" w:color="808080"/>
                                <w:right w:val="none" w:sz="0" w:space="0" w:color="auto"/>
                              </w:divBdr>
                            </w:div>
                            <w:div w:id="1707171904">
                              <w:marLeft w:val="0"/>
                              <w:marRight w:val="0"/>
                              <w:marTop w:val="0"/>
                              <w:marBottom w:val="0"/>
                              <w:divBdr>
                                <w:top w:val="none" w:sz="0" w:space="0" w:color="auto"/>
                                <w:left w:val="none" w:sz="0" w:space="0" w:color="auto"/>
                                <w:bottom w:val="single" w:sz="6" w:space="0" w:color="808080"/>
                                <w:right w:val="none" w:sz="0" w:space="0" w:color="auto"/>
                              </w:divBdr>
                            </w:div>
                            <w:div w:id="1719160619">
                              <w:marLeft w:val="0"/>
                              <w:marRight w:val="0"/>
                              <w:marTop w:val="0"/>
                              <w:marBottom w:val="0"/>
                              <w:divBdr>
                                <w:top w:val="none" w:sz="0" w:space="0" w:color="auto"/>
                                <w:left w:val="none" w:sz="0" w:space="0" w:color="auto"/>
                                <w:bottom w:val="single" w:sz="6" w:space="0" w:color="808080"/>
                                <w:right w:val="none" w:sz="0" w:space="0" w:color="auto"/>
                              </w:divBdr>
                            </w:div>
                            <w:div w:id="1727416193">
                              <w:marLeft w:val="0"/>
                              <w:marRight w:val="0"/>
                              <w:marTop w:val="0"/>
                              <w:marBottom w:val="0"/>
                              <w:divBdr>
                                <w:top w:val="none" w:sz="0" w:space="0" w:color="auto"/>
                                <w:left w:val="none" w:sz="0" w:space="0" w:color="auto"/>
                                <w:bottom w:val="single" w:sz="6" w:space="0" w:color="808080"/>
                                <w:right w:val="none" w:sz="0" w:space="0" w:color="auto"/>
                              </w:divBdr>
                            </w:div>
                            <w:div w:id="1744570302">
                              <w:marLeft w:val="0"/>
                              <w:marRight w:val="0"/>
                              <w:marTop w:val="0"/>
                              <w:marBottom w:val="0"/>
                              <w:divBdr>
                                <w:top w:val="none" w:sz="0" w:space="0" w:color="auto"/>
                                <w:left w:val="none" w:sz="0" w:space="0" w:color="auto"/>
                                <w:bottom w:val="single" w:sz="6" w:space="0" w:color="808080"/>
                                <w:right w:val="none" w:sz="0" w:space="0" w:color="auto"/>
                              </w:divBdr>
                            </w:div>
                            <w:div w:id="1848978641">
                              <w:marLeft w:val="0"/>
                              <w:marRight w:val="0"/>
                              <w:marTop w:val="0"/>
                              <w:marBottom w:val="0"/>
                              <w:divBdr>
                                <w:top w:val="none" w:sz="0" w:space="0" w:color="auto"/>
                                <w:left w:val="none" w:sz="0" w:space="0" w:color="auto"/>
                                <w:bottom w:val="single" w:sz="6" w:space="0" w:color="808080"/>
                                <w:right w:val="none" w:sz="0" w:space="0" w:color="auto"/>
                              </w:divBdr>
                            </w:div>
                            <w:div w:id="1978951544">
                              <w:marLeft w:val="0"/>
                              <w:marRight w:val="0"/>
                              <w:marTop w:val="0"/>
                              <w:marBottom w:val="0"/>
                              <w:divBdr>
                                <w:top w:val="none" w:sz="0" w:space="0" w:color="auto"/>
                                <w:left w:val="none" w:sz="0" w:space="0" w:color="auto"/>
                                <w:bottom w:val="single" w:sz="6" w:space="0" w:color="808080"/>
                                <w:right w:val="none" w:sz="0" w:space="0" w:color="auto"/>
                              </w:divBdr>
                            </w:div>
                            <w:div w:id="2007901332">
                              <w:marLeft w:val="0"/>
                              <w:marRight w:val="0"/>
                              <w:marTop w:val="0"/>
                              <w:marBottom w:val="0"/>
                              <w:divBdr>
                                <w:top w:val="none" w:sz="0" w:space="0" w:color="auto"/>
                                <w:left w:val="none" w:sz="0" w:space="0" w:color="auto"/>
                                <w:bottom w:val="single" w:sz="6" w:space="0" w:color="808080"/>
                                <w:right w:val="none" w:sz="0" w:space="0" w:color="auto"/>
                              </w:divBdr>
                            </w:div>
                            <w:div w:id="2009746438">
                              <w:marLeft w:val="0"/>
                              <w:marRight w:val="0"/>
                              <w:marTop w:val="0"/>
                              <w:marBottom w:val="0"/>
                              <w:divBdr>
                                <w:top w:val="none" w:sz="0" w:space="0" w:color="auto"/>
                                <w:left w:val="none" w:sz="0" w:space="0" w:color="auto"/>
                                <w:bottom w:val="single" w:sz="6" w:space="0" w:color="808080"/>
                                <w:right w:val="none" w:sz="0" w:space="0" w:color="auto"/>
                              </w:divBdr>
                            </w:div>
                            <w:div w:id="2055348726">
                              <w:marLeft w:val="0"/>
                              <w:marRight w:val="0"/>
                              <w:marTop w:val="0"/>
                              <w:marBottom w:val="0"/>
                              <w:divBdr>
                                <w:top w:val="none" w:sz="0" w:space="0" w:color="auto"/>
                                <w:left w:val="none" w:sz="0" w:space="0" w:color="auto"/>
                                <w:bottom w:val="single" w:sz="6" w:space="0" w:color="808080"/>
                                <w:right w:val="none" w:sz="0" w:space="0" w:color="auto"/>
                              </w:divBdr>
                            </w:div>
                            <w:div w:id="2061132479">
                              <w:marLeft w:val="0"/>
                              <w:marRight w:val="0"/>
                              <w:marTop w:val="0"/>
                              <w:marBottom w:val="0"/>
                              <w:divBdr>
                                <w:top w:val="none" w:sz="0" w:space="0" w:color="auto"/>
                                <w:left w:val="none" w:sz="0" w:space="0" w:color="auto"/>
                                <w:bottom w:val="single" w:sz="6" w:space="0" w:color="808080"/>
                                <w:right w:val="none" w:sz="0" w:space="0" w:color="auto"/>
                              </w:divBdr>
                            </w:div>
                            <w:div w:id="2065831961">
                              <w:marLeft w:val="0"/>
                              <w:marRight w:val="0"/>
                              <w:marTop w:val="0"/>
                              <w:marBottom w:val="0"/>
                              <w:divBdr>
                                <w:top w:val="none" w:sz="0" w:space="0" w:color="auto"/>
                                <w:left w:val="none" w:sz="0" w:space="0" w:color="auto"/>
                                <w:bottom w:val="single" w:sz="6" w:space="0" w:color="808080"/>
                                <w:right w:val="none" w:sz="0" w:space="0" w:color="auto"/>
                              </w:divBdr>
                            </w:div>
                            <w:div w:id="2066296430">
                              <w:marLeft w:val="0"/>
                              <w:marRight w:val="0"/>
                              <w:marTop w:val="0"/>
                              <w:marBottom w:val="0"/>
                              <w:divBdr>
                                <w:top w:val="none" w:sz="0" w:space="0" w:color="auto"/>
                                <w:left w:val="none" w:sz="0" w:space="0" w:color="auto"/>
                                <w:bottom w:val="single" w:sz="6" w:space="0" w:color="808080"/>
                                <w:right w:val="none" w:sz="0" w:space="0" w:color="auto"/>
                              </w:divBdr>
                            </w:div>
                            <w:div w:id="2070617191">
                              <w:marLeft w:val="0"/>
                              <w:marRight w:val="0"/>
                              <w:marTop w:val="0"/>
                              <w:marBottom w:val="0"/>
                              <w:divBdr>
                                <w:top w:val="none" w:sz="0" w:space="0" w:color="auto"/>
                                <w:left w:val="none" w:sz="0" w:space="0" w:color="auto"/>
                                <w:bottom w:val="single" w:sz="6" w:space="0" w:color="808080"/>
                                <w:right w:val="none" w:sz="0" w:space="0" w:color="auto"/>
                              </w:divBdr>
                            </w:div>
                            <w:div w:id="2082944423">
                              <w:marLeft w:val="0"/>
                              <w:marRight w:val="0"/>
                              <w:marTop w:val="0"/>
                              <w:marBottom w:val="0"/>
                              <w:divBdr>
                                <w:top w:val="none" w:sz="0" w:space="0" w:color="auto"/>
                                <w:left w:val="none" w:sz="0" w:space="0" w:color="auto"/>
                                <w:bottom w:val="single" w:sz="6" w:space="0" w:color="808080"/>
                                <w:right w:val="none" w:sz="0" w:space="0" w:color="auto"/>
                              </w:divBdr>
                            </w:div>
                          </w:divsChild>
                        </w:div>
                      </w:divsChild>
                    </w:div>
                  </w:divsChild>
                </w:div>
              </w:divsChild>
            </w:div>
          </w:divsChild>
        </w:div>
      </w:divsChild>
    </w:div>
    <w:div w:id="430124133">
      <w:bodyDiv w:val="1"/>
      <w:marLeft w:val="0"/>
      <w:marRight w:val="0"/>
      <w:marTop w:val="0"/>
      <w:marBottom w:val="0"/>
      <w:divBdr>
        <w:top w:val="none" w:sz="0" w:space="0" w:color="auto"/>
        <w:left w:val="none" w:sz="0" w:space="0" w:color="auto"/>
        <w:bottom w:val="none" w:sz="0" w:space="0" w:color="auto"/>
        <w:right w:val="none" w:sz="0" w:space="0" w:color="auto"/>
      </w:divBdr>
      <w:divsChild>
        <w:div w:id="235558545">
          <w:marLeft w:val="0"/>
          <w:marRight w:val="0"/>
          <w:marTop w:val="0"/>
          <w:marBottom w:val="0"/>
          <w:divBdr>
            <w:top w:val="none" w:sz="0" w:space="0" w:color="auto"/>
            <w:left w:val="none" w:sz="0" w:space="0" w:color="auto"/>
            <w:bottom w:val="none" w:sz="0" w:space="0" w:color="auto"/>
            <w:right w:val="none" w:sz="0" w:space="0" w:color="auto"/>
          </w:divBdr>
          <w:divsChild>
            <w:div w:id="1035085940">
              <w:marLeft w:val="0"/>
              <w:marRight w:val="0"/>
              <w:marTop w:val="0"/>
              <w:marBottom w:val="0"/>
              <w:divBdr>
                <w:top w:val="none" w:sz="0" w:space="0" w:color="auto"/>
                <w:left w:val="none" w:sz="0" w:space="0" w:color="auto"/>
                <w:bottom w:val="none" w:sz="0" w:space="0" w:color="auto"/>
                <w:right w:val="none" w:sz="0" w:space="0" w:color="auto"/>
              </w:divBdr>
              <w:divsChild>
                <w:div w:id="1680499917">
                  <w:marLeft w:val="0"/>
                  <w:marRight w:val="0"/>
                  <w:marTop w:val="0"/>
                  <w:marBottom w:val="0"/>
                  <w:divBdr>
                    <w:top w:val="none" w:sz="0" w:space="0" w:color="auto"/>
                    <w:left w:val="none" w:sz="0" w:space="0" w:color="auto"/>
                    <w:bottom w:val="none" w:sz="0" w:space="0" w:color="auto"/>
                    <w:right w:val="none" w:sz="0" w:space="0" w:color="auto"/>
                  </w:divBdr>
                  <w:divsChild>
                    <w:div w:id="1814364936">
                      <w:marLeft w:val="0"/>
                      <w:marRight w:val="0"/>
                      <w:marTop w:val="0"/>
                      <w:marBottom w:val="0"/>
                      <w:divBdr>
                        <w:top w:val="none" w:sz="0" w:space="0" w:color="auto"/>
                        <w:left w:val="none" w:sz="0" w:space="0" w:color="auto"/>
                        <w:bottom w:val="none" w:sz="0" w:space="0" w:color="auto"/>
                        <w:right w:val="none" w:sz="0" w:space="0" w:color="auto"/>
                      </w:divBdr>
                      <w:divsChild>
                        <w:div w:id="153094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3550506">
      <w:bodyDiv w:val="1"/>
      <w:marLeft w:val="0"/>
      <w:marRight w:val="0"/>
      <w:marTop w:val="0"/>
      <w:marBottom w:val="0"/>
      <w:divBdr>
        <w:top w:val="none" w:sz="0" w:space="0" w:color="auto"/>
        <w:left w:val="none" w:sz="0" w:space="0" w:color="auto"/>
        <w:bottom w:val="none" w:sz="0" w:space="0" w:color="auto"/>
        <w:right w:val="none" w:sz="0" w:space="0" w:color="auto"/>
      </w:divBdr>
    </w:div>
    <w:div w:id="745805012">
      <w:bodyDiv w:val="1"/>
      <w:marLeft w:val="0"/>
      <w:marRight w:val="0"/>
      <w:marTop w:val="0"/>
      <w:marBottom w:val="0"/>
      <w:divBdr>
        <w:top w:val="none" w:sz="0" w:space="0" w:color="auto"/>
        <w:left w:val="none" w:sz="0" w:space="0" w:color="auto"/>
        <w:bottom w:val="none" w:sz="0" w:space="0" w:color="auto"/>
        <w:right w:val="none" w:sz="0" w:space="0" w:color="auto"/>
      </w:divBdr>
    </w:div>
    <w:div w:id="758327185">
      <w:bodyDiv w:val="1"/>
      <w:marLeft w:val="0"/>
      <w:marRight w:val="0"/>
      <w:marTop w:val="0"/>
      <w:marBottom w:val="0"/>
      <w:divBdr>
        <w:top w:val="none" w:sz="0" w:space="0" w:color="auto"/>
        <w:left w:val="none" w:sz="0" w:space="0" w:color="auto"/>
        <w:bottom w:val="none" w:sz="0" w:space="0" w:color="auto"/>
        <w:right w:val="none" w:sz="0" w:space="0" w:color="auto"/>
      </w:divBdr>
    </w:div>
    <w:div w:id="883831339">
      <w:bodyDiv w:val="1"/>
      <w:marLeft w:val="0"/>
      <w:marRight w:val="0"/>
      <w:marTop w:val="0"/>
      <w:marBottom w:val="0"/>
      <w:divBdr>
        <w:top w:val="none" w:sz="0" w:space="0" w:color="auto"/>
        <w:left w:val="none" w:sz="0" w:space="0" w:color="auto"/>
        <w:bottom w:val="none" w:sz="0" w:space="0" w:color="auto"/>
        <w:right w:val="none" w:sz="0" w:space="0" w:color="auto"/>
      </w:divBdr>
      <w:divsChild>
        <w:div w:id="443303999">
          <w:marLeft w:val="0"/>
          <w:marRight w:val="0"/>
          <w:marTop w:val="0"/>
          <w:marBottom w:val="0"/>
          <w:divBdr>
            <w:top w:val="none" w:sz="0" w:space="0" w:color="auto"/>
            <w:left w:val="none" w:sz="0" w:space="0" w:color="auto"/>
            <w:bottom w:val="none" w:sz="0" w:space="0" w:color="auto"/>
            <w:right w:val="none" w:sz="0" w:space="0" w:color="auto"/>
          </w:divBdr>
          <w:divsChild>
            <w:div w:id="1367675993">
              <w:marLeft w:val="0"/>
              <w:marRight w:val="0"/>
              <w:marTop w:val="0"/>
              <w:marBottom w:val="0"/>
              <w:divBdr>
                <w:top w:val="none" w:sz="0" w:space="0" w:color="auto"/>
                <w:left w:val="none" w:sz="0" w:space="0" w:color="auto"/>
                <w:bottom w:val="none" w:sz="0" w:space="0" w:color="auto"/>
                <w:right w:val="none" w:sz="0" w:space="0" w:color="auto"/>
              </w:divBdr>
              <w:divsChild>
                <w:div w:id="690762554">
                  <w:marLeft w:val="0"/>
                  <w:marRight w:val="0"/>
                  <w:marTop w:val="0"/>
                  <w:marBottom w:val="0"/>
                  <w:divBdr>
                    <w:top w:val="none" w:sz="0" w:space="0" w:color="auto"/>
                    <w:left w:val="none" w:sz="0" w:space="0" w:color="auto"/>
                    <w:bottom w:val="none" w:sz="0" w:space="0" w:color="auto"/>
                    <w:right w:val="none" w:sz="0" w:space="0" w:color="auto"/>
                  </w:divBdr>
                  <w:divsChild>
                    <w:div w:id="1639409462">
                      <w:marLeft w:val="0"/>
                      <w:marRight w:val="0"/>
                      <w:marTop w:val="0"/>
                      <w:marBottom w:val="0"/>
                      <w:divBdr>
                        <w:top w:val="none" w:sz="0" w:space="0" w:color="auto"/>
                        <w:left w:val="none" w:sz="0" w:space="0" w:color="auto"/>
                        <w:bottom w:val="none" w:sz="0" w:space="0" w:color="auto"/>
                        <w:right w:val="none" w:sz="0" w:space="0" w:color="auto"/>
                      </w:divBdr>
                      <w:divsChild>
                        <w:div w:id="1289430585">
                          <w:marLeft w:val="0"/>
                          <w:marRight w:val="0"/>
                          <w:marTop w:val="0"/>
                          <w:marBottom w:val="0"/>
                          <w:divBdr>
                            <w:top w:val="none" w:sz="0" w:space="0" w:color="auto"/>
                            <w:left w:val="none" w:sz="0" w:space="0" w:color="auto"/>
                            <w:bottom w:val="none" w:sz="0" w:space="0" w:color="auto"/>
                            <w:right w:val="none" w:sz="0" w:space="0" w:color="auto"/>
                          </w:divBdr>
                          <w:divsChild>
                            <w:div w:id="12195800">
                              <w:marLeft w:val="0"/>
                              <w:marRight w:val="0"/>
                              <w:marTop w:val="0"/>
                              <w:marBottom w:val="0"/>
                              <w:divBdr>
                                <w:top w:val="none" w:sz="0" w:space="0" w:color="auto"/>
                                <w:left w:val="none" w:sz="0" w:space="0" w:color="auto"/>
                                <w:bottom w:val="single" w:sz="6" w:space="0" w:color="808080"/>
                                <w:right w:val="none" w:sz="0" w:space="0" w:color="auto"/>
                              </w:divBdr>
                            </w:div>
                            <w:div w:id="261962033">
                              <w:marLeft w:val="0"/>
                              <w:marRight w:val="0"/>
                              <w:marTop w:val="0"/>
                              <w:marBottom w:val="0"/>
                              <w:divBdr>
                                <w:top w:val="none" w:sz="0" w:space="0" w:color="auto"/>
                                <w:left w:val="none" w:sz="0" w:space="0" w:color="auto"/>
                                <w:bottom w:val="single" w:sz="6" w:space="0" w:color="808080"/>
                                <w:right w:val="none" w:sz="0" w:space="0" w:color="auto"/>
                              </w:divBdr>
                            </w:div>
                            <w:div w:id="296765507">
                              <w:marLeft w:val="0"/>
                              <w:marRight w:val="0"/>
                              <w:marTop w:val="0"/>
                              <w:marBottom w:val="0"/>
                              <w:divBdr>
                                <w:top w:val="none" w:sz="0" w:space="0" w:color="auto"/>
                                <w:left w:val="none" w:sz="0" w:space="0" w:color="auto"/>
                                <w:bottom w:val="single" w:sz="6" w:space="0" w:color="808080"/>
                                <w:right w:val="none" w:sz="0" w:space="0" w:color="auto"/>
                              </w:divBdr>
                            </w:div>
                            <w:div w:id="300962441">
                              <w:marLeft w:val="0"/>
                              <w:marRight w:val="0"/>
                              <w:marTop w:val="0"/>
                              <w:marBottom w:val="0"/>
                              <w:divBdr>
                                <w:top w:val="none" w:sz="0" w:space="0" w:color="auto"/>
                                <w:left w:val="none" w:sz="0" w:space="0" w:color="auto"/>
                                <w:bottom w:val="single" w:sz="6" w:space="0" w:color="808080"/>
                                <w:right w:val="none" w:sz="0" w:space="0" w:color="auto"/>
                              </w:divBdr>
                            </w:div>
                            <w:div w:id="366831276">
                              <w:marLeft w:val="0"/>
                              <w:marRight w:val="0"/>
                              <w:marTop w:val="0"/>
                              <w:marBottom w:val="0"/>
                              <w:divBdr>
                                <w:top w:val="none" w:sz="0" w:space="0" w:color="auto"/>
                                <w:left w:val="none" w:sz="0" w:space="0" w:color="auto"/>
                                <w:bottom w:val="single" w:sz="6" w:space="0" w:color="808080"/>
                                <w:right w:val="none" w:sz="0" w:space="0" w:color="auto"/>
                              </w:divBdr>
                            </w:div>
                            <w:div w:id="428039085">
                              <w:marLeft w:val="0"/>
                              <w:marRight w:val="0"/>
                              <w:marTop w:val="0"/>
                              <w:marBottom w:val="0"/>
                              <w:divBdr>
                                <w:top w:val="none" w:sz="0" w:space="0" w:color="auto"/>
                                <w:left w:val="none" w:sz="0" w:space="0" w:color="auto"/>
                                <w:bottom w:val="single" w:sz="6" w:space="0" w:color="808080"/>
                                <w:right w:val="none" w:sz="0" w:space="0" w:color="auto"/>
                              </w:divBdr>
                            </w:div>
                            <w:div w:id="471365074">
                              <w:marLeft w:val="0"/>
                              <w:marRight w:val="0"/>
                              <w:marTop w:val="0"/>
                              <w:marBottom w:val="0"/>
                              <w:divBdr>
                                <w:top w:val="none" w:sz="0" w:space="0" w:color="auto"/>
                                <w:left w:val="none" w:sz="0" w:space="0" w:color="auto"/>
                                <w:bottom w:val="single" w:sz="6" w:space="0" w:color="808080"/>
                                <w:right w:val="none" w:sz="0" w:space="0" w:color="auto"/>
                              </w:divBdr>
                            </w:div>
                            <w:div w:id="486943632">
                              <w:marLeft w:val="0"/>
                              <w:marRight w:val="0"/>
                              <w:marTop w:val="0"/>
                              <w:marBottom w:val="0"/>
                              <w:divBdr>
                                <w:top w:val="none" w:sz="0" w:space="0" w:color="auto"/>
                                <w:left w:val="none" w:sz="0" w:space="0" w:color="auto"/>
                                <w:bottom w:val="single" w:sz="6" w:space="0" w:color="808080"/>
                                <w:right w:val="none" w:sz="0" w:space="0" w:color="auto"/>
                              </w:divBdr>
                            </w:div>
                            <w:div w:id="500193580">
                              <w:marLeft w:val="0"/>
                              <w:marRight w:val="0"/>
                              <w:marTop w:val="0"/>
                              <w:marBottom w:val="0"/>
                              <w:divBdr>
                                <w:top w:val="none" w:sz="0" w:space="0" w:color="auto"/>
                                <w:left w:val="none" w:sz="0" w:space="0" w:color="auto"/>
                                <w:bottom w:val="single" w:sz="6" w:space="0" w:color="808080"/>
                                <w:right w:val="none" w:sz="0" w:space="0" w:color="auto"/>
                              </w:divBdr>
                            </w:div>
                            <w:div w:id="508912188">
                              <w:marLeft w:val="0"/>
                              <w:marRight w:val="0"/>
                              <w:marTop w:val="0"/>
                              <w:marBottom w:val="0"/>
                              <w:divBdr>
                                <w:top w:val="none" w:sz="0" w:space="0" w:color="auto"/>
                                <w:left w:val="none" w:sz="0" w:space="0" w:color="auto"/>
                                <w:bottom w:val="single" w:sz="6" w:space="0" w:color="808080"/>
                                <w:right w:val="none" w:sz="0" w:space="0" w:color="auto"/>
                              </w:divBdr>
                            </w:div>
                            <w:div w:id="533930746">
                              <w:marLeft w:val="0"/>
                              <w:marRight w:val="0"/>
                              <w:marTop w:val="0"/>
                              <w:marBottom w:val="0"/>
                              <w:divBdr>
                                <w:top w:val="none" w:sz="0" w:space="0" w:color="auto"/>
                                <w:left w:val="none" w:sz="0" w:space="0" w:color="auto"/>
                                <w:bottom w:val="single" w:sz="6" w:space="0" w:color="808080"/>
                                <w:right w:val="none" w:sz="0" w:space="0" w:color="auto"/>
                              </w:divBdr>
                            </w:div>
                            <w:div w:id="535460252">
                              <w:marLeft w:val="0"/>
                              <w:marRight w:val="0"/>
                              <w:marTop w:val="0"/>
                              <w:marBottom w:val="0"/>
                              <w:divBdr>
                                <w:top w:val="none" w:sz="0" w:space="0" w:color="auto"/>
                                <w:left w:val="none" w:sz="0" w:space="0" w:color="auto"/>
                                <w:bottom w:val="single" w:sz="6" w:space="0" w:color="808080"/>
                                <w:right w:val="none" w:sz="0" w:space="0" w:color="auto"/>
                              </w:divBdr>
                            </w:div>
                            <w:div w:id="557008786">
                              <w:marLeft w:val="0"/>
                              <w:marRight w:val="0"/>
                              <w:marTop w:val="0"/>
                              <w:marBottom w:val="0"/>
                              <w:divBdr>
                                <w:top w:val="none" w:sz="0" w:space="0" w:color="auto"/>
                                <w:left w:val="none" w:sz="0" w:space="0" w:color="auto"/>
                                <w:bottom w:val="single" w:sz="6" w:space="0" w:color="808080"/>
                                <w:right w:val="none" w:sz="0" w:space="0" w:color="auto"/>
                              </w:divBdr>
                            </w:div>
                            <w:div w:id="603851288">
                              <w:marLeft w:val="0"/>
                              <w:marRight w:val="0"/>
                              <w:marTop w:val="0"/>
                              <w:marBottom w:val="0"/>
                              <w:divBdr>
                                <w:top w:val="none" w:sz="0" w:space="0" w:color="auto"/>
                                <w:left w:val="none" w:sz="0" w:space="0" w:color="auto"/>
                                <w:bottom w:val="single" w:sz="6" w:space="0" w:color="808080"/>
                                <w:right w:val="none" w:sz="0" w:space="0" w:color="auto"/>
                              </w:divBdr>
                            </w:div>
                            <w:div w:id="639967383">
                              <w:marLeft w:val="0"/>
                              <w:marRight w:val="0"/>
                              <w:marTop w:val="0"/>
                              <w:marBottom w:val="0"/>
                              <w:divBdr>
                                <w:top w:val="none" w:sz="0" w:space="0" w:color="auto"/>
                                <w:left w:val="none" w:sz="0" w:space="0" w:color="auto"/>
                                <w:bottom w:val="single" w:sz="6" w:space="0" w:color="808080"/>
                                <w:right w:val="none" w:sz="0" w:space="0" w:color="auto"/>
                              </w:divBdr>
                            </w:div>
                            <w:div w:id="687172206">
                              <w:marLeft w:val="0"/>
                              <w:marRight w:val="0"/>
                              <w:marTop w:val="0"/>
                              <w:marBottom w:val="0"/>
                              <w:divBdr>
                                <w:top w:val="none" w:sz="0" w:space="0" w:color="auto"/>
                                <w:left w:val="none" w:sz="0" w:space="0" w:color="auto"/>
                                <w:bottom w:val="single" w:sz="6" w:space="0" w:color="808080"/>
                                <w:right w:val="none" w:sz="0" w:space="0" w:color="auto"/>
                              </w:divBdr>
                            </w:div>
                            <w:div w:id="714935712">
                              <w:marLeft w:val="0"/>
                              <w:marRight w:val="0"/>
                              <w:marTop w:val="0"/>
                              <w:marBottom w:val="0"/>
                              <w:divBdr>
                                <w:top w:val="none" w:sz="0" w:space="0" w:color="auto"/>
                                <w:left w:val="none" w:sz="0" w:space="0" w:color="auto"/>
                                <w:bottom w:val="single" w:sz="6" w:space="0" w:color="808080"/>
                                <w:right w:val="none" w:sz="0" w:space="0" w:color="auto"/>
                              </w:divBdr>
                            </w:div>
                            <w:div w:id="839929123">
                              <w:marLeft w:val="0"/>
                              <w:marRight w:val="0"/>
                              <w:marTop w:val="0"/>
                              <w:marBottom w:val="0"/>
                              <w:divBdr>
                                <w:top w:val="none" w:sz="0" w:space="0" w:color="auto"/>
                                <w:left w:val="none" w:sz="0" w:space="0" w:color="auto"/>
                                <w:bottom w:val="single" w:sz="6" w:space="0" w:color="808080"/>
                                <w:right w:val="none" w:sz="0" w:space="0" w:color="auto"/>
                              </w:divBdr>
                            </w:div>
                            <w:div w:id="971210470">
                              <w:marLeft w:val="0"/>
                              <w:marRight w:val="0"/>
                              <w:marTop w:val="0"/>
                              <w:marBottom w:val="0"/>
                              <w:divBdr>
                                <w:top w:val="none" w:sz="0" w:space="0" w:color="auto"/>
                                <w:left w:val="none" w:sz="0" w:space="0" w:color="auto"/>
                                <w:bottom w:val="single" w:sz="6" w:space="0" w:color="808080"/>
                                <w:right w:val="none" w:sz="0" w:space="0" w:color="auto"/>
                              </w:divBdr>
                            </w:div>
                            <w:div w:id="1018965885">
                              <w:marLeft w:val="0"/>
                              <w:marRight w:val="0"/>
                              <w:marTop w:val="0"/>
                              <w:marBottom w:val="0"/>
                              <w:divBdr>
                                <w:top w:val="none" w:sz="0" w:space="0" w:color="auto"/>
                                <w:left w:val="none" w:sz="0" w:space="0" w:color="auto"/>
                                <w:bottom w:val="single" w:sz="6" w:space="0" w:color="808080"/>
                                <w:right w:val="none" w:sz="0" w:space="0" w:color="auto"/>
                              </w:divBdr>
                            </w:div>
                            <w:div w:id="1025327911">
                              <w:marLeft w:val="0"/>
                              <w:marRight w:val="0"/>
                              <w:marTop w:val="0"/>
                              <w:marBottom w:val="0"/>
                              <w:divBdr>
                                <w:top w:val="none" w:sz="0" w:space="0" w:color="auto"/>
                                <w:left w:val="none" w:sz="0" w:space="0" w:color="auto"/>
                                <w:bottom w:val="single" w:sz="6" w:space="0" w:color="808080"/>
                                <w:right w:val="none" w:sz="0" w:space="0" w:color="auto"/>
                              </w:divBdr>
                            </w:div>
                            <w:div w:id="1055739042">
                              <w:marLeft w:val="0"/>
                              <w:marRight w:val="0"/>
                              <w:marTop w:val="0"/>
                              <w:marBottom w:val="0"/>
                              <w:divBdr>
                                <w:top w:val="none" w:sz="0" w:space="0" w:color="auto"/>
                                <w:left w:val="none" w:sz="0" w:space="0" w:color="auto"/>
                                <w:bottom w:val="single" w:sz="6" w:space="0" w:color="808080"/>
                                <w:right w:val="none" w:sz="0" w:space="0" w:color="auto"/>
                              </w:divBdr>
                            </w:div>
                            <w:div w:id="1170369058">
                              <w:marLeft w:val="0"/>
                              <w:marRight w:val="0"/>
                              <w:marTop w:val="0"/>
                              <w:marBottom w:val="0"/>
                              <w:divBdr>
                                <w:top w:val="none" w:sz="0" w:space="0" w:color="auto"/>
                                <w:left w:val="none" w:sz="0" w:space="0" w:color="auto"/>
                                <w:bottom w:val="single" w:sz="6" w:space="0" w:color="808080"/>
                                <w:right w:val="none" w:sz="0" w:space="0" w:color="auto"/>
                              </w:divBdr>
                            </w:div>
                            <w:div w:id="1211303757">
                              <w:marLeft w:val="0"/>
                              <w:marRight w:val="0"/>
                              <w:marTop w:val="0"/>
                              <w:marBottom w:val="0"/>
                              <w:divBdr>
                                <w:top w:val="none" w:sz="0" w:space="0" w:color="auto"/>
                                <w:left w:val="none" w:sz="0" w:space="0" w:color="auto"/>
                                <w:bottom w:val="single" w:sz="6" w:space="0" w:color="808080"/>
                                <w:right w:val="none" w:sz="0" w:space="0" w:color="auto"/>
                              </w:divBdr>
                            </w:div>
                            <w:div w:id="1335954213">
                              <w:marLeft w:val="0"/>
                              <w:marRight w:val="0"/>
                              <w:marTop w:val="0"/>
                              <w:marBottom w:val="0"/>
                              <w:divBdr>
                                <w:top w:val="none" w:sz="0" w:space="0" w:color="auto"/>
                                <w:left w:val="none" w:sz="0" w:space="0" w:color="auto"/>
                                <w:bottom w:val="single" w:sz="6" w:space="0" w:color="808080"/>
                                <w:right w:val="none" w:sz="0" w:space="0" w:color="auto"/>
                              </w:divBdr>
                            </w:div>
                            <w:div w:id="1346203538">
                              <w:marLeft w:val="0"/>
                              <w:marRight w:val="0"/>
                              <w:marTop w:val="0"/>
                              <w:marBottom w:val="0"/>
                              <w:divBdr>
                                <w:top w:val="none" w:sz="0" w:space="0" w:color="auto"/>
                                <w:left w:val="none" w:sz="0" w:space="0" w:color="auto"/>
                                <w:bottom w:val="single" w:sz="6" w:space="0" w:color="808080"/>
                                <w:right w:val="none" w:sz="0" w:space="0" w:color="auto"/>
                              </w:divBdr>
                            </w:div>
                            <w:div w:id="1346901716">
                              <w:marLeft w:val="0"/>
                              <w:marRight w:val="0"/>
                              <w:marTop w:val="0"/>
                              <w:marBottom w:val="0"/>
                              <w:divBdr>
                                <w:top w:val="none" w:sz="0" w:space="0" w:color="auto"/>
                                <w:left w:val="none" w:sz="0" w:space="0" w:color="auto"/>
                                <w:bottom w:val="single" w:sz="6" w:space="0" w:color="808080"/>
                                <w:right w:val="none" w:sz="0" w:space="0" w:color="auto"/>
                              </w:divBdr>
                            </w:div>
                            <w:div w:id="1377392557">
                              <w:marLeft w:val="0"/>
                              <w:marRight w:val="0"/>
                              <w:marTop w:val="0"/>
                              <w:marBottom w:val="0"/>
                              <w:divBdr>
                                <w:top w:val="none" w:sz="0" w:space="0" w:color="auto"/>
                                <w:left w:val="none" w:sz="0" w:space="0" w:color="auto"/>
                                <w:bottom w:val="single" w:sz="6" w:space="0" w:color="808080"/>
                                <w:right w:val="none" w:sz="0" w:space="0" w:color="auto"/>
                              </w:divBdr>
                            </w:div>
                            <w:div w:id="1400907555">
                              <w:marLeft w:val="0"/>
                              <w:marRight w:val="0"/>
                              <w:marTop w:val="0"/>
                              <w:marBottom w:val="0"/>
                              <w:divBdr>
                                <w:top w:val="none" w:sz="0" w:space="0" w:color="auto"/>
                                <w:left w:val="none" w:sz="0" w:space="0" w:color="auto"/>
                                <w:bottom w:val="single" w:sz="6" w:space="0" w:color="808080"/>
                                <w:right w:val="none" w:sz="0" w:space="0" w:color="auto"/>
                              </w:divBdr>
                            </w:div>
                            <w:div w:id="1401706549">
                              <w:marLeft w:val="0"/>
                              <w:marRight w:val="0"/>
                              <w:marTop w:val="0"/>
                              <w:marBottom w:val="0"/>
                              <w:divBdr>
                                <w:top w:val="none" w:sz="0" w:space="0" w:color="auto"/>
                                <w:left w:val="none" w:sz="0" w:space="0" w:color="auto"/>
                                <w:bottom w:val="single" w:sz="6" w:space="0" w:color="808080"/>
                                <w:right w:val="none" w:sz="0" w:space="0" w:color="auto"/>
                              </w:divBdr>
                            </w:div>
                            <w:div w:id="1450663790">
                              <w:marLeft w:val="0"/>
                              <w:marRight w:val="0"/>
                              <w:marTop w:val="0"/>
                              <w:marBottom w:val="0"/>
                              <w:divBdr>
                                <w:top w:val="none" w:sz="0" w:space="0" w:color="auto"/>
                                <w:left w:val="none" w:sz="0" w:space="0" w:color="auto"/>
                                <w:bottom w:val="single" w:sz="6" w:space="0" w:color="808080"/>
                                <w:right w:val="none" w:sz="0" w:space="0" w:color="auto"/>
                              </w:divBdr>
                            </w:div>
                            <w:div w:id="1456216762">
                              <w:marLeft w:val="0"/>
                              <w:marRight w:val="0"/>
                              <w:marTop w:val="0"/>
                              <w:marBottom w:val="0"/>
                              <w:divBdr>
                                <w:top w:val="none" w:sz="0" w:space="0" w:color="auto"/>
                                <w:left w:val="none" w:sz="0" w:space="0" w:color="auto"/>
                                <w:bottom w:val="single" w:sz="6" w:space="0" w:color="808080"/>
                                <w:right w:val="none" w:sz="0" w:space="0" w:color="auto"/>
                              </w:divBdr>
                            </w:div>
                            <w:div w:id="1457262010">
                              <w:marLeft w:val="0"/>
                              <w:marRight w:val="0"/>
                              <w:marTop w:val="0"/>
                              <w:marBottom w:val="0"/>
                              <w:divBdr>
                                <w:top w:val="none" w:sz="0" w:space="0" w:color="auto"/>
                                <w:left w:val="none" w:sz="0" w:space="0" w:color="auto"/>
                                <w:bottom w:val="single" w:sz="6" w:space="0" w:color="808080"/>
                                <w:right w:val="none" w:sz="0" w:space="0" w:color="auto"/>
                              </w:divBdr>
                            </w:div>
                            <w:div w:id="1473015442">
                              <w:marLeft w:val="0"/>
                              <w:marRight w:val="0"/>
                              <w:marTop w:val="0"/>
                              <w:marBottom w:val="0"/>
                              <w:divBdr>
                                <w:top w:val="none" w:sz="0" w:space="0" w:color="auto"/>
                                <w:left w:val="none" w:sz="0" w:space="0" w:color="auto"/>
                                <w:bottom w:val="single" w:sz="6" w:space="0" w:color="808080"/>
                                <w:right w:val="none" w:sz="0" w:space="0" w:color="auto"/>
                              </w:divBdr>
                            </w:div>
                            <w:div w:id="1514610154">
                              <w:marLeft w:val="0"/>
                              <w:marRight w:val="0"/>
                              <w:marTop w:val="0"/>
                              <w:marBottom w:val="0"/>
                              <w:divBdr>
                                <w:top w:val="none" w:sz="0" w:space="0" w:color="auto"/>
                                <w:left w:val="none" w:sz="0" w:space="0" w:color="auto"/>
                                <w:bottom w:val="single" w:sz="6" w:space="0" w:color="808080"/>
                                <w:right w:val="none" w:sz="0" w:space="0" w:color="auto"/>
                              </w:divBdr>
                            </w:div>
                            <w:div w:id="1557856813">
                              <w:marLeft w:val="0"/>
                              <w:marRight w:val="0"/>
                              <w:marTop w:val="0"/>
                              <w:marBottom w:val="0"/>
                              <w:divBdr>
                                <w:top w:val="none" w:sz="0" w:space="0" w:color="auto"/>
                                <w:left w:val="none" w:sz="0" w:space="0" w:color="auto"/>
                                <w:bottom w:val="single" w:sz="6" w:space="0" w:color="808080"/>
                                <w:right w:val="none" w:sz="0" w:space="0" w:color="auto"/>
                              </w:divBdr>
                            </w:div>
                            <w:div w:id="1574195085">
                              <w:marLeft w:val="0"/>
                              <w:marRight w:val="0"/>
                              <w:marTop w:val="0"/>
                              <w:marBottom w:val="0"/>
                              <w:divBdr>
                                <w:top w:val="none" w:sz="0" w:space="0" w:color="auto"/>
                                <w:left w:val="none" w:sz="0" w:space="0" w:color="auto"/>
                                <w:bottom w:val="single" w:sz="6" w:space="0" w:color="808080"/>
                                <w:right w:val="none" w:sz="0" w:space="0" w:color="auto"/>
                              </w:divBdr>
                            </w:div>
                            <w:div w:id="1649242863">
                              <w:marLeft w:val="0"/>
                              <w:marRight w:val="0"/>
                              <w:marTop w:val="0"/>
                              <w:marBottom w:val="0"/>
                              <w:divBdr>
                                <w:top w:val="none" w:sz="0" w:space="0" w:color="auto"/>
                                <w:left w:val="none" w:sz="0" w:space="0" w:color="auto"/>
                                <w:bottom w:val="single" w:sz="6" w:space="0" w:color="808080"/>
                                <w:right w:val="none" w:sz="0" w:space="0" w:color="auto"/>
                              </w:divBdr>
                            </w:div>
                            <w:div w:id="1727102103">
                              <w:marLeft w:val="0"/>
                              <w:marRight w:val="0"/>
                              <w:marTop w:val="0"/>
                              <w:marBottom w:val="0"/>
                              <w:divBdr>
                                <w:top w:val="none" w:sz="0" w:space="0" w:color="auto"/>
                                <w:left w:val="none" w:sz="0" w:space="0" w:color="auto"/>
                                <w:bottom w:val="single" w:sz="6" w:space="0" w:color="808080"/>
                                <w:right w:val="none" w:sz="0" w:space="0" w:color="auto"/>
                              </w:divBdr>
                            </w:div>
                            <w:div w:id="1771271612">
                              <w:marLeft w:val="0"/>
                              <w:marRight w:val="0"/>
                              <w:marTop w:val="0"/>
                              <w:marBottom w:val="0"/>
                              <w:divBdr>
                                <w:top w:val="none" w:sz="0" w:space="0" w:color="auto"/>
                                <w:left w:val="none" w:sz="0" w:space="0" w:color="auto"/>
                                <w:bottom w:val="single" w:sz="6" w:space="0" w:color="808080"/>
                                <w:right w:val="none" w:sz="0" w:space="0" w:color="auto"/>
                              </w:divBdr>
                            </w:div>
                            <w:div w:id="1789931357">
                              <w:marLeft w:val="0"/>
                              <w:marRight w:val="0"/>
                              <w:marTop w:val="0"/>
                              <w:marBottom w:val="0"/>
                              <w:divBdr>
                                <w:top w:val="none" w:sz="0" w:space="0" w:color="auto"/>
                                <w:left w:val="none" w:sz="0" w:space="0" w:color="auto"/>
                                <w:bottom w:val="single" w:sz="6" w:space="0" w:color="808080"/>
                                <w:right w:val="none" w:sz="0" w:space="0" w:color="auto"/>
                              </w:divBdr>
                            </w:div>
                            <w:div w:id="1826966630">
                              <w:marLeft w:val="0"/>
                              <w:marRight w:val="0"/>
                              <w:marTop w:val="0"/>
                              <w:marBottom w:val="0"/>
                              <w:divBdr>
                                <w:top w:val="none" w:sz="0" w:space="0" w:color="auto"/>
                                <w:left w:val="none" w:sz="0" w:space="0" w:color="auto"/>
                                <w:bottom w:val="single" w:sz="6" w:space="0" w:color="808080"/>
                                <w:right w:val="none" w:sz="0" w:space="0" w:color="auto"/>
                              </w:divBdr>
                            </w:div>
                            <w:div w:id="1940134478">
                              <w:marLeft w:val="0"/>
                              <w:marRight w:val="0"/>
                              <w:marTop w:val="0"/>
                              <w:marBottom w:val="0"/>
                              <w:divBdr>
                                <w:top w:val="none" w:sz="0" w:space="0" w:color="auto"/>
                                <w:left w:val="none" w:sz="0" w:space="0" w:color="auto"/>
                                <w:bottom w:val="single" w:sz="6" w:space="0" w:color="808080"/>
                                <w:right w:val="none" w:sz="0" w:space="0" w:color="auto"/>
                              </w:divBdr>
                            </w:div>
                            <w:div w:id="1978143891">
                              <w:marLeft w:val="0"/>
                              <w:marRight w:val="0"/>
                              <w:marTop w:val="0"/>
                              <w:marBottom w:val="0"/>
                              <w:divBdr>
                                <w:top w:val="none" w:sz="0" w:space="0" w:color="auto"/>
                                <w:left w:val="none" w:sz="0" w:space="0" w:color="auto"/>
                                <w:bottom w:val="single" w:sz="6" w:space="0" w:color="808080"/>
                                <w:right w:val="none" w:sz="0" w:space="0" w:color="auto"/>
                              </w:divBdr>
                            </w:div>
                            <w:div w:id="2041079517">
                              <w:marLeft w:val="0"/>
                              <w:marRight w:val="0"/>
                              <w:marTop w:val="0"/>
                              <w:marBottom w:val="0"/>
                              <w:divBdr>
                                <w:top w:val="none" w:sz="0" w:space="0" w:color="auto"/>
                                <w:left w:val="none" w:sz="0" w:space="0" w:color="auto"/>
                                <w:bottom w:val="single" w:sz="6" w:space="0" w:color="808080"/>
                                <w:right w:val="none" w:sz="0" w:space="0" w:color="auto"/>
                              </w:divBdr>
                            </w:div>
                            <w:div w:id="2098793465">
                              <w:marLeft w:val="0"/>
                              <w:marRight w:val="0"/>
                              <w:marTop w:val="0"/>
                              <w:marBottom w:val="0"/>
                              <w:divBdr>
                                <w:top w:val="none" w:sz="0" w:space="0" w:color="auto"/>
                                <w:left w:val="none" w:sz="0" w:space="0" w:color="auto"/>
                                <w:bottom w:val="single" w:sz="6" w:space="0" w:color="808080"/>
                                <w:right w:val="none" w:sz="0" w:space="0" w:color="auto"/>
                              </w:divBdr>
                            </w:div>
                            <w:div w:id="2132091076">
                              <w:marLeft w:val="0"/>
                              <w:marRight w:val="0"/>
                              <w:marTop w:val="0"/>
                              <w:marBottom w:val="0"/>
                              <w:divBdr>
                                <w:top w:val="none" w:sz="0" w:space="0" w:color="auto"/>
                                <w:left w:val="none" w:sz="0" w:space="0" w:color="auto"/>
                                <w:bottom w:val="single" w:sz="6" w:space="0" w:color="808080"/>
                                <w:right w:val="none" w:sz="0" w:space="0" w:color="auto"/>
                              </w:divBdr>
                            </w:div>
                          </w:divsChild>
                        </w:div>
                      </w:divsChild>
                    </w:div>
                  </w:divsChild>
                </w:div>
              </w:divsChild>
            </w:div>
          </w:divsChild>
        </w:div>
      </w:divsChild>
    </w:div>
    <w:div w:id="903684485">
      <w:bodyDiv w:val="1"/>
      <w:marLeft w:val="0"/>
      <w:marRight w:val="0"/>
      <w:marTop w:val="0"/>
      <w:marBottom w:val="0"/>
      <w:divBdr>
        <w:top w:val="none" w:sz="0" w:space="0" w:color="auto"/>
        <w:left w:val="none" w:sz="0" w:space="0" w:color="auto"/>
        <w:bottom w:val="none" w:sz="0" w:space="0" w:color="auto"/>
        <w:right w:val="none" w:sz="0" w:space="0" w:color="auto"/>
      </w:divBdr>
    </w:div>
    <w:div w:id="1025525824">
      <w:bodyDiv w:val="1"/>
      <w:marLeft w:val="0"/>
      <w:marRight w:val="0"/>
      <w:marTop w:val="0"/>
      <w:marBottom w:val="0"/>
      <w:divBdr>
        <w:top w:val="none" w:sz="0" w:space="0" w:color="auto"/>
        <w:left w:val="none" w:sz="0" w:space="0" w:color="auto"/>
        <w:bottom w:val="none" w:sz="0" w:space="0" w:color="auto"/>
        <w:right w:val="none" w:sz="0" w:space="0" w:color="auto"/>
      </w:divBdr>
      <w:divsChild>
        <w:div w:id="1803111391">
          <w:marLeft w:val="0"/>
          <w:marRight w:val="0"/>
          <w:marTop w:val="100"/>
          <w:marBottom w:val="100"/>
          <w:divBdr>
            <w:top w:val="none" w:sz="0" w:space="0" w:color="auto"/>
            <w:left w:val="none" w:sz="0" w:space="0" w:color="auto"/>
            <w:bottom w:val="none" w:sz="0" w:space="0" w:color="auto"/>
            <w:right w:val="none" w:sz="0" w:space="0" w:color="auto"/>
          </w:divBdr>
          <w:divsChild>
            <w:div w:id="1115827790">
              <w:marLeft w:val="0"/>
              <w:marRight w:val="0"/>
              <w:marTop w:val="0"/>
              <w:marBottom w:val="0"/>
              <w:divBdr>
                <w:top w:val="none" w:sz="0" w:space="0" w:color="auto"/>
                <w:left w:val="none" w:sz="0" w:space="0" w:color="auto"/>
                <w:bottom w:val="none" w:sz="0" w:space="0" w:color="auto"/>
                <w:right w:val="none" w:sz="0" w:space="0" w:color="auto"/>
              </w:divBdr>
              <w:divsChild>
                <w:div w:id="2015961102">
                  <w:marLeft w:val="0"/>
                  <w:marRight w:val="0"/>
                  <w:marTop w:val="0"/>
                  <w:marBottom w:val="0"/>
                  <w:divBdr>
                    <w:top w:val="none" w:sz="0" w:space="0" w:color="auto"/>
                    <w:left w:val="none" w:sz="0" w:space="0" w:color="auto"/>
                    <w:bottom w:val="none" w:sz="0" w:space="0" w:color="auto"/>
                    <w:right w:val="none" w:sz="0" w:space="0" w:color="auto"/>
                  </w:divBdr>
                  <w:divsChild>
                    <w:div w:id="164693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683643">
      <w:bodyDiv w:val="1"/>
      <w:marLeft w:val="0"/>
      <w:marRight w:val="0"/>
      <w:marTop w:val="0"/>
      <w:marBottom w:val="0"/>
      <w:divBdr>
        <w:top w:val="none" w:sz="0" w:space="0" w:color="auto"/>
        <w:left w:val="none" w:sz="0" w:space="0" w:color="auto"/>
        <w:bottom w:val="none" w:sz="0" w:space="0" w:color="auto"/>
        <w:right w:val="none" w:sz="0" w:space="0" w:color="auto"/>
      </w:divBdr>
    </w:div>
    <w:div w:id="1122184896">
      <w:bodyDiv w:val="1"/>
      <w:marLeft w:val="0"/>
      <w:marRight w:val="0"/>
      <w:marTop w:val="0"/>
      <w:marBottom w:val="0"/>
      <w:divBdr>
        <w:top w:val="none" w:sz="0" w:space="0" w:color="auto"/>
        <w:left w:val="none" w:sz="0" w:space="0" w:color="auto"/>
        <w:bottom w:val="none" w:sz="0" w:space="0" w:color="auto"/>
        <w:right w:val="none" w:sz="0" w:space="0" w:color="auto"/>
      </w:divBdr>
    </w:div>
    <w:div w:id="1337154641">
      <w:bodyDiv w:val="1"/>
      <w:marLeft w:val="0"/>
      <w:marRight w:val="0"/>
      <w:marTop w:val="0"/>
      <w:marBottom w:val="0"/>
      <w:divBdr>
        <w:top w:val="none" w:sz="0" w:space="0" w:color="auto"/>
        <w:left w:val="none" w:sz="0" w:space="0" w:color="auto"/>
        <w:bottom w:val="none" w:sz="0" w:space="0" w:color="auto"/>
        <w:right w:val="none" w:sz="0" w:space="0" w:color="auto"/>
      </w:divBdr>
    </w:div>
    <w:div w:id="1345548589">
      <w:bodyDiv w:val="1"/>
      <w:marLeft w:val="0"/>
      <w:marRight w:val="0"/>
      <w:marTop w:val="0"/>
      <w:marBottom w:val="0"/>
      <w:divBdr>
        <w:top w:val="none" w:sz="0" w:space="0" w:color="auto"/>
        <w:left w:val="none" w:sz="0" w:space="0" w:color="auto"/>
        <w:bottom w:val="none" w:sz="0" w:space="0" w:color="auto"/>
        <w:right w:val="none" w:sz="0" w:space="0" w:color="auto"/>
      </w:divBdr>
    </w:div>
    <w:div w:id="1414475588">
      <w:bodyDiv w:val="1"/>
      <w:marLeft w:val="0"/>
      <w:marRight w:val="0"/>
      <w:marTop w:val="0"/>
      <w:marBottom w:val="0"/>
      <w:divBdr>
        <w:top w:val="none" w:sz="0" w:space="0" w:color="auto"/>
        <w:left w:val="none" w:sz="0" w:space="0" w:color="auto"/>
        <w:bottom w:val="none" w:sz="0" w:space="0" w:color="auto"/>
        <w:right w:val="none" w:sz="0" w:space="0" w:color="auto"/>
      </w:divBdr>
    </w:div>
    <w:div w:id="1552964288">
      <w:bodyDiv w:val="1"/>
      <w:marLeft w:val="0"/>
      <w:marRight w:val="0"/>
      <w:marTop w:val="0"/>
      <w:marBottom w:val="0"/>
      <w:divBdr>
        <w:top w:val="none" w:sz="0" w:space="0" w:color="auto"/>
        <w:left w:val="none" w:sz="0" w:space="0" w:color="auto"/>
        <w:bottom w:val="none" w:sz="0" w:space="0" w:color="auto"/>
        <w:right w:val="none" w:sz="0" w:space="0" w:color="auto"/>
      </w:divBdr>
    </w:div>
    <w:div w:id="1577281500">
      <w:bodyDiv w:val="1"/>
      <w:marLeft w:val="0"/>
      <w:marRight w:val="0"/>
      <w:marTop w:val="0"/>
      <w:marBottom w:val="0"/>
      <w:divBdr>
        <w:top w:val="none" w:sz="0" w:space="0" w:color="auto"/>
        <w:left w:val="none" w:sz="0" w:space="0" w:color="auto"/>
        <w:bottom w:val="none" w:sz="0" w:space="0" w:color="auto"/>
        <w:right w:val="none" w:sz="0" w:space="0" w:color="auto"/>
      </w:divBdr>
    </w:div>
    <w:div w:id="1730305312">
      <w:bodyDiv w:val="1"/>
      <w:marLeft w:val="0"/>
      <w:marRight w:val="0"/>
      <w:marTop w:val="0"/>
      <w:marBottom w:val="0"/>
      <w:divBdr>
        <w:top w:val="none" w:sz="0" w:space="0" w:color="auto"/>
        <w:left w:val="none" w:sz="0" w:space="0" w:color="auto"/>
        <w:bottom w:val="none" w:sz="0" w:space="0" w:color="auto"/>
        <w:right w:val="none" w:sz="0" w:space="0" w:color="auto"/>
      </w:divBdr>
    </w:div>
    <w:div w:id="1789424115">
      <w:bodyDiv w:val="1"/>
      <w:marLeft w:val="0"/>
      <w:marRight w:val="0"/>
      <w:marTop w:val="0"/>
      <w:marBottom w:val="0"/>
      <w:divBdr>
        <w:top w:val="none" w:sz="0" w:space="0" w:color="auto"/>
        <w:left w:val="none" w:sz="0" w:space="0" w:color="auto"/>
        <w:bottom w:val="none" w:sz="0" w:space="0" w:color="auto"/>
        <w:right w:val="none" w:sz="0" w:space="0" w:color="auto"/>
      </w:divBdr>
    </w:div>
    <w:div w:id="184354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05 EKİM 2020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079173A-3852-4670-9731-BC9FB3735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617</TotalTime>
  <Pages>53</Pages>
  <Words>27448</Words>
  <Characters>156459</Characters>
  <Application>Microsoft Office Word</Application>
  <DocSecurity>0</DocSecurity>
  <Lines>1303</Lines>
  <Paragraphs>367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MAL alımı ihaleleri UYGULAMA YÖNETMELİĞİ</vt:lpstr>
      <vt:lpstr/>
    </vt:vector>
  </TitlesOfParts>
  <Company>Kamu İhale Kurumu</Company>
  <LinksUpToDate>false</LinksUpToDate>
  <CharactersWithSpaces>183540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 alımı ihaleleri UYGULAMA YÖNETMELİĞİ</dc:title>
  <dc:subject>KURUMSAL GELİŞİM VE ARAŞTIRMA DAİRESİ BAŞKANLIĞI</dc:subject>
  <dc:creator>Ozge</dc:creator>
  <cp:lastModifiedBy>Bülent Miskioğlu</cp:lastModifiedBy>
  <cp:revision>306</cp:revision>
  <cp:lastPrinted>2019-06-25T06:47:00Z</cp:lastPrinted>
  <dcterms:created xsi:type="dcterms:W3CDTF">2021-12-06T09:26:00Z</dcterms:created>
  <dcterms:modified xsi:type="dcterms:W3CDTF">2026-05-04T11:20:00Z</dcterms:modified>
</cp:coreProperties>
</file>