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70A" w:rsidRDefault="000F670A" w:rsidP="00726AE2">
      <w:pPr>
        <w:pStyle w:val="Balk1"/>
        <w:jc w:val="center"/>
        <w:rPr>
          <w:b w:val="0"/>
          <w:snapToGrid w:val="0"/>
        </w:rPr>
      </w:pPr>
      <w:r w:rsidRPr="00814AD8">
        <w:rPr>
          <w:snapToGrid w:val="0"/>
        </w:rPr>
        <w:t xml:space="preserve">KAMU İHALE </w:t>
      </w:r>
      <w:r>
        <w:rPr>
          <w:snapToGrid w:val="0"/>
        </w:rPr>
        <w:t xml:space="preserve">SÖZLEŞMELERİ </w:t>
      </w:r>
      <w:r w:rsidRPr="00814AD8">
        <w:rPr>
          <w:snapToGrid w:val="0"/>
        </w:rPr>
        <w:t>KANUNU</w:t>
      </w:r>
    </w:p>
    <w:p w:rsidR="000F670A" w:rsidRPr="00814AD8" w:rsidRDefault="000F670A" w:rsidP="00726AE2">
      <w:pPr>
        <w:pStyle w:val="Balk1"/>
        <w:jc w:val="center"/>
      </w:pPr>
    </w:p>
    <w:p w:rsidR="000F670A" w:rsidRPr="00CF524F" w:rsidRDefault="000F670A" w:rsidP="00726AE2">
      <w:pPr>
        <w:pStyle w:val="Balk1"/>
        <w:jc w:val="center"/>
        <w:rPr>
          <w:b w:val="0"/>
          <w:sz w:val="8"/>
          <w:szCs w:val="8"/>
        </w:rPr>
      </w:pPr>
    </w:p>
    <w:p w:rsidR="000F670A" w:rsidRPr="009C14C0" w:rsidRDefault="000F670A" w:rsidP="00726AE2">
      <w:pPr>
        <w:pStyle w:val="Balk1"/>
        <w:jc w:val="center"/>
        <w:rPr>
          <w:b w:val="0"/>
        </w:rPr>
      </w:pPr>
      <w:r w:rsidRPr="009C14C0">
        <w:rPr>
          <w:snapToGrid w:val="0"/>
        </w:rPr>
        <w:t>BİRİNCİ KISIM</w:t>
      </w:r>
    </w:p>
    <w:p w:rsidR="000F670A" w:rsidRDefault="000F670A" w:rsidP="00726AE2">
      <w:pPr>
        <w:pStyle w:val="Balk1"/>
        <w:jc w:val="center"/>
        <w:rPr>
          <w:b w:val="0"/>
          <w:iCs/>
          <w:snapToGrid w:val="0"/>
        </w:rPr>
      </w:pPr>
      <w:r w:rsidRPr="009C14C0">
        <w:rPr>
          <w:iCs/>
          <w:snapToGrid w:val="0"/>
        </w:rPr>
        <w:t>Genel Hükümler</w:t>
      </w:r>
    </w:p>
    <w:p w:rsidR="000F670A" w:rsidRDefault="000F670A" w:rsidP="00726AE2">
      <w:pPr>
        <w:pStyle w:val="Balk1"/>
        <w:jc w:val="center"/>
        <w:rPr>
          <w:b w:val="0"/>
          <w:iCs/>
          <w:snapToGrid w:val="0"/>
        </w:rPr>
      </w:pPr>
    </w:p>
    <w:p w:rsidR="000F670A" w:rsidRPr="00CF524F" w:rsidRDefault="000F670A" w:rsidP="00726AE2">
      <w:pPr>
        <w:pStyle w:val="Balk1"/>
        <w:jc w:val="center"/>
        <w:rPr>
          <w:b w:val="0"/>
          <w:sz w:val="8"/>
          <w:szCs w:val="8"/>
        </w:rPr>
      </w:pPr>
    </w:p>
    <w:p w:rsidR="000F670A" w:rsidRPr="009C14C0" w:rsidRDefault="000F670A" w:rsidP="00726AE2">
      <w:pPr>
        <w:pStyle w:val="Balk1"/>
        <w:jc w:val="center"/>
        <w:rPr>
          <w:b w:val="0"/>
        </w:rPr>
      </w:pPr>
      <w:r w:rsidRPr="009C14C0">
        <w:rPr>
          <w:snapToGrid w:val="0"/>
        </w:rPr>
        <w:t>BİRİNCİ BÖLÜM</w:t>
      </w:r>
    </w:p>
    <w:p w:rsidR="000F670A" w:rsidRPr="009C14C0" w:rsidRDefault="000F670A" w:rsidP="00726AE2">
      <w:pPr>
        <w:pStyle w:val="Balk1"/>
        <w:jc w:val="center"/>
        <w:rPr>
          <w:b w:val="0"/>
        </w:rPr>
      </w:pPr>
      <w:r>
        <w:rPr>
          <w:iCs/>
          <w:snapToGrid w:val="0"/>
        </w:rPr>
        <w:t>Amaç, Kapsam, Tanımlar ve İlkeler</w:t>
      </w:r>
    </w:p>
    <w:p w:rsidR="000F670A" w:rsidRDefault="000F670A" w:rsidP="00E47EE4">
      <w:pPr>
        <w:jc w:val="both"/>
        <w:rPr>
          <w:snapToGrid w:val="0"/>
        </w:rPr>
      </w:pPr>
    </w:p>
    <w:p w:rsidR="008C2DCE" w:rsidRPr="003251D5" w:rsidRDefault="003251D5" w:rsidP="00726AE2">
      <w:pPr>
        <w:pStyle w:val="Balk1"/>
      </w:pPr>
      <w:r w:rsidRPr="003251D5">
        <w:rPr>
          <w:snapToGrid w:val="0"/>
        </w:rPr>
        <w:tab/>
      </w:r>
      <w:r w:rsidR="008C2DCE" w:rsidRPr="003251D5">
        <w:rPr>
          <w:snapToGrid w:val="0"/>
        </w:rPr>
        <w:t>Amaç</w:t>
      </w:r>
    </w:p>
    <w:p w:rsidR="008C2DCE" w:rsidRPr="003251D5" w:rsidRDefault="003251D5" w:rsidP="00E47EE4">
      <w:pPr>
        <w:jc w:val="both"/>
        <w:rPr>
          <w:snapToGrid w:val="0"/>
        </w:rPr>
      </w:pPr>
      <w:r w:rsidRPr="003251D5">
        <w:rPr>
          <w:b/>
          <w:bCs/>
          <w:snapToGrid w:val="0"/>
        </w:rPr>
        <w:tab/>
      </w:r>
      <w:r w:rsidR="008C2DCE" w:rsidRPr="00726AE2">
        <w:rPr>
          <w:rStyle w:val="Balk1Char"/>
        </w:rPr>
        <w:t>Madde 1-</w:t>
      </w:r>
      <w:r w:rsidR="008C2DCE" w:rsidRPr="003251D5">
        <w:rPr>
          <w:snapToGrid w:val="0"/>
        </w:rPr>
        <w:t xml:space="preserve"> Bu Kanunun amacı, Kamu İhale Kanununa göre yapılan ihalelere ilişkin sözleşmelerin düzenlenmesi ve uygulanması ile ilgili esas ve usulleri belirlemektir.</w:t>
      </w:r>
    </w:p>
    <w:p w:rsidR="008C2DCE" w:rsidRDefault="008C2DCE" w:rsidP="00E47EE4">
      <w:pPr>
        <w:jc w:val="both"/>
      </w:pPr>
    </w:p>
    <w:p w:rsidR="008C2DCE" w:rsidRPr="003251D5" w:rsidRDefault="003251D5" w:rsidP="00726AE2">
      <w:pPr>
        <w:pStyle w:val="Balk1"/>
      </w:pPr>
      <w:r w:rsidRPr="003251D5">
        <w:rPr>
          <w:snapToGrid w:val="0"/>
        </w:rPr>
        <w:tab/>
      </w:r>
      <w:r w:rsidR="008C2DCE" w:rsidRPr="003251D5">
        <w:rPr>
          <w:snapToGrid w:val="0"/>
        </w:rPr>
        <w:t>Kapsam</w:t>
      </w:r>
    </w:p>
    <w:p w:rsidR="008C2DCE" w:rsidRPr="003251D5" w:rsidRDefault="003251D5" w:rsidP="00E47EE4">
      <w:pPr>
        <w:jc w:val="both"/>
        <w:rPr>
          <w:snapToGrid w:val="0"/>
        </w:rPr>
      </w:pPr>
      <w:r w:rsidRPr="003251D5">
        <w:rPr>
          <w:b/>
          <w:bCs/>
          <w:snapToGrid w:val="0"/>
        </w:rPr>
        <w:tab/>
      </w:r>
      <w:r w:rsidR="008C2DCE" w:rsidRPr="00726AE2">
        <w:rPr>
          <w:rStyle w:val="Balk1Char"/>
        </w:rPr>
        <w:t>Madde 2-</w:t>
      </w:r>
      <w:r w:rsidR="008C2DCE" w:rsidRPr="003251D5">
        <w:rPr>
          <w:snapToGrid w:val="0"/>
        </w:rPr>
        <w:t xml:space="preserve"> Bu Kanun, Kamu İhale Kanununa tabi kurum ve kuruluşlar tarafından söz konusu Kanun hükümlerine göre yapılan ihaleler sonucunda düzenlenen sözleşmeleri kapsar.</w:t>
      </w:r>
    </w:p>
    <w:p w:rsidR="008C2DCE" w:rsidRDefault="008C2DCE" w:rsidP="00E47EE4">
      <w:pPr>
        <w:jc w:val="both"/>
      </w:pPr>
    </w:p>
    <w:p w:rsidR="008C2DCE" w:rsidRPr="003251D5" w:rsidRDefault="003251D5" w:rsidP="00726AE2">
      <w:pPr>
        <w:pStyle w:val="Balk1"/>
      </w:pPr>
      <w:r w:rsidRPr="003251D5">
        <w:rPr>
          <w:snapToGrid w:val="0"/>
        </w:rPr>
        <w:tab/>
      </w:r>
      <w:r w:rsidR="008C2DCE" w:rsidRPr="003251D5">
        <w:rPr>
          <w:snapToGrid w:val="0"/>
        </w:rPr>
        <w:t xml:space="preserve">Tanımlar </w:t>
      </w:r>
    </w:p>
    <w:p w:rsidR="008C2DCE" w:rsidRPr="003251D5" w:rsidRDefault="003251D5" w:rsidP="00E47EE4">
      <w:pPr>
        <w:jc w:val="both"/>
        <w:rPr>
          <w:snapToGrid w:val="0"/>
        </w:rPr>
      </w:pPr>
      <w:r w:rsidRPr="003251D5">
        <w:rPr>
          <w:snapToGrid w:val="0"/>
        </w:rPr>
        <w:tab/>
      </w:r>
      <w:r w:rsidR="008C2DCE" w:rsidRPr="00726AE2">
        <w:rPr>
          <w:rStyle w:val="Balk1Char"/>
        </w:rPr>
        <w:t>Madde 3-</w:t>
      </w:r>
      <w:r w:rsidR="008C2DCE" w:rsidRPr="003251D5">
        <w:rPr>
          <w:snapToGrid w:val="0"/>
        </w:rPr>
        <w:t xml:space="preserve"> Bu Kanunun uygulanmasında Kamu İhale Kanununda yer alan tanımlar geçerlidir.</w:t>
      </w:r>
    </w:p>
    <w:p w:rsidR="003251D5" w:rsidRDefault="003251D5" w:rsidP="00E47EE4">
      <w:pPr>
        <w:jc w:val="both"/>
      </w:pPr>
    </w:p>
    <w:p w:rsidR="008C2DCE" w:rsidRPr="003251D5" w:rsidRDefault="00025D15" w:rsidP="00726AE2">
      <w:pPr>
        <w:pStyle w:val="Balk1"/>
      </w:pPr>
      <w:r>
        <w:rPr>
          <w:snapToGrid w:val="0"/>
        </w:rPr>
        <w:tab/>
      </w:r>
      <w:r w:rsidR="008C2DCE" w:rsidRPr="003251D5">
        <w:rPr>
          <w:snapToGrid w:val="0"/>
        </w:rPr>
        <w:t>İlkeler</w:t>
      </w:r>
    </w:p>
    <w:p w:rsidR="008C2DCE" w:rsidRDefault="00025D15" w:rsidP="00E47EE4">
      <w:pPr>
        <w:jc w:val="both"/>
        <w:rPr>
          <w:snapToGrid w:val="0"/>
        </w:rPr>
      </w:pPr>
      <w:r>
        <w:rPr>
          <w:b/>
          <w:bCs/>
          <w:snapToGrid w:val="0"/>
        </w:rPr>
        <w:tab/>
      </w:r>
      <w:r w:rsidR="008C2DCE" w:rsidRPr="00726AE2">
        <w:rPr>
          <w:rStyle w:val="Balk1Char"/>
        </w:rPr>
        <w:t>Madde 4-</w:t>
      </w:r>
      <w:r w:rsidR="008C2DCE" w:rsidRPr="003251D5">
        <w:rPr>
          <w:snapToGrid w:val="0"/>
        </w:rPr>
        <w:t xml:space="preserve"> Bu Kanuna göre düzenlenecek sözleşmelerde, ihale dokümanında yer alan şartlara aykırı hükümlere yer verilemez. </w:t>
      </w:r>
    </w:p>
    <w:p w:rsidR="00025D15" w:rsidRPr="003251D5" w:rsidRDefault="00025D15" w:rsidP="00E47EE4">
      <w:pPr>
        <w:jc w:val="both"/>
      </w:pPr>
    </w:p>
    <w:p w:rsidR="008C2DCE" w:rsidRDefault="00025D15" w:rsidP="00E47EE4">
      <w:pPr>
        <w:jc w:val="both"/>
        <w:rPr>
          <w:snapToGrid w:val="0"/>
        </w:rPr>
      </w:pPr>
      <w:r>
        <w:rPr>
          <w:snapToGrid w:val="0"/>
        </w:rPr>
        <w:tab/>
      </w:r>
      <w:r w:rsidR="008C2DCE" w:rsidRPr="003251D5">
        <w:rPr>
          <w:snapToGrid w:val="0"/>
        </w:rPr>
        <w:t xml:space="preserve">Bu Kanunda belirtilen haller dışında sözleşme hükümlerinde değişiklik yapılamaz ve ek sözleşme düzenlenemez. </w:t>
      </w:r>
    </w:p>
    <w:p w:rsidR="00025D15" w:rsidRPr="003251D5" w:rsidRDefault="00025D15" w:rsidP="00E47EE4">
      <w:pPr>
        <w:jc w:val="both"/>
      </w:pPr>
    </w:p>
    <w:p w:rsidR="008C2DCE" w:rsidRPr="003251D5" w:rsidRDefault="00025D15" w:rsidP="00E47EE4">
      <w:pPr>
        <w:jc w:val="both"/>
        <w:rPr>
          <w:snapToGrid w:val="0"/>
        </w:rPr>
      </w:pPr>
      <w:r>
        <w:rPr>
          <w:snapToGrid w:val="0"/>
        </w:rPr>
        <w:tab/>
      </w:r>
      <w:r w:rsidR="008C2DCE" w:rsidRPr="003251D5">
        <w:rPr>
          <w:snapToGrid w:val="0"/>
        </w:rPr>
        <w:t>Bu Kanun kapsamında yapılan kamu sözleşmelerinin tarafları, sözleşme hükümlerinin uygulanmasında eşit hak ve yükümlülüklere sahiptir.  İhale dokümanı ve sözleşme hükümlerinde bu prensibe aykırı maddelere yer verilemez.  Kanunun yorum ve uygulanmasında bu prensip göz önünde bulundurulur.</w:t>
      </w:r>
    </w:p>
    <w:p w:rsidR="00E64899" w:rsidRDefault="00E64899" w:rsidP="00E47EE4">
      <w:pPr>
        <w:jc w:val="center"/>
        <w:rPr>
          <w:b/>
          <w:snapToGrid w:val="0"/>
        </w:rPr>
      </w:pPr>
    </w:p>
    <w:p w:rsidR="008C2DCE" w:rsidRPr="003251D5" w:rsidRDefault="008C2DCE" w:rsidP="00726AE2">
      <w:pPr>
        <w:pStyle w:val="Balk1"/>
        <w:jc w:val="center"/>
      </w:pPr>
      <w:r w:rsidRPr="003251D5">
        <w:rPr>
          <w:snapToGrid w:val="0"/>
        </w:rPr>
        <w:t>İKİNCİ BÖLÜM</w:t>
      </w:r>
    </w:p>
    <w:p w:rsidR="008C2DCE" w:rsidRPr="003251D5" w:rsidRDefault="008C2DCE" w:rsidP="00726AE2">
      <w:pPr>
        <w:pStyle w:val="Balk1"/>
        <w:jc w:val="center"/>
        <w:rPr>
          <w:iCs/>
          <w:snapToGrid w:val="0"/>
        </w:rPr>
      </w:pPr>
      <w:r w:rsidRPr="003251D5">
        <w:rPr>
          <w:iCs/>
          <w:snapToGrid w:val="0"/>
        </w:rPr>
        <w:t>Sözleşmelerin Düzenlenmesi</w:t>
      </w:r>
    </w:p>
    <w:p w:rsidR="00E64899" w:rsidRPr="003251D5" w:rsidRDefault="00E64899" w:rsidP="00E47EE4">
      <w:pPr>
        <w:jc w:val="both"/>
      </w:pPr>
    </w:p>
    <w:p w:rsidR="008C2DCE" w:rsidRPr="003251D5" w:rsidRDefault="00025D15" w:rsidP="00726AE2">
      <w:pPr>
        <w:pStyle w:val="Balk1"/>
      </w:pPr>
      <w:r>
        <w:rPr>
          <w:snapToGrid w:val="0"/>
        </w:rPr>
        <w:tab/>
      </w:r>
      <w:r w:rsidR="008C2DCE" w:rsidRPr="003251D5">
        <w:rPr>
          <w:snapToGrid w:val="0"/>
        </w:rPr>
        <w:t xml:space="preserve">Tip sözleşmeler </w:t>
      </w:r>
    </w:p>
    <w:p w:rsidR="008C2DCE" w:rsidRDefault="00025D15" w:rsidP="00E47EE4">
      <w:pPr>
        <w:jc w:val="both"/>
        <w:rPr>
          <w:snapToGrid w:val="0"/>
        </w:rPr>
      </w:pPr>
      <w:r>
        <w:rPr>
          <w:snapToGrid w:val="0"/>
        </w:rPr>
        <w:tab/>
      </w:r>
      <w:r w:rsidR="008C2DCE" w:rsidRPr="00726AE2">
        <w:rPr>
          <w:rStyle w:val="Balk1Char"/>
        </w:rPr>
        <w:t>Madde 5-</w:t>
      </w:r>
      <w:r w:rsidR="008C2DCE" w:rsidRPr="003251D5">
        <w:rPr>
          <w:snapToGrid w:val="0"/>
        </w:rPr>
        <w:t xml:space="preserve"> Bu Kanunun uygulanmasında uygulama birliğini sağlamak üzere mal veya hizmet alımları ile yapım işlerine ilişkin Tip Sözleşmeler Resmi Gazetede yayımlanır. </w:t>
      </w:r>
    </w:p>
    <w:p w:rsidR="008C2DCE" w:rsidRPr="001960A7" w:rsidRDefault="00025D15" w:rsidP="00E47EE4">
      <w:pPr>
        <w:pStyle w:val="3-NormalYaz"/>
        <w:rPr>
          <w:sz w:val="24"/>
          <w:szCs w:val="24"/>
        </w:rPr>
      </w:pPr>
      <w:r w:rsidRPr="001960A7">
        <w:rPr>
          <w:snapToGrid w:val="0"/>
          <w:sz w:val="24"/>
          <w:szCs w:val="24"/>
        </w:rPr>
        <w:tab/>
      </w:r>
      <w:r w:rsidR="001960A7" w:rsidRPr="001960A7">
        <w:rPr>
          <w:snapToGrid w:val="0"/>
          <w:sz w:val="24"/>
          <w:szCs w:val="24"/>
        </w:rPr>
        <w:tab/>
      </w:r>
      <w:r w:rsidR="001960A7" w:rsidRPr="001960A7">
        <w:rPr>
          <w:b/>
          <w:bCs/>
          <w:sz w:val="24"/>
          <w:szCs w:val="24"/>
        </w:rPr>
        <w:t xml:space="preserve">(Değişik ikinci fıkra: 20/11/2008-5812/31 </w:t>
      </w:r>
      <w:proofErr w:type="spellStart"/>
      <w:r w:rsidR="001960A7" w:rsidRPr="001960A7">
        <w:rPr>
          <w:b/>
          <w:bCs/>
          <w:sz w:val="24"/>
          <w:szCs w:val="24"/>
        </w:rPr>
        <w:t>md.</w:t>
      </w:r>
      <w:proofErr w:type="spellEnd"/>
      <w:r w:rsidR="001960A7" w:rsidRPr="001960A7">
        <w:rPr>
          <w:b/>
          <w:bCs/>
          <w:sz w:val="24"/>
          <w:szCs w:val="24"/>
        </w:rPr>
        <w:t xml:space="preserve">) </w:t>
      </w:r>
      <w:r w:rsidR="001960A7" w:rsidRPr="001960A7">
        <w:rPr>
          <w:sz w:val="24"/>
          <w:szCs w:val="24"/>
        </w:rPr>
        <w:t>İdarelerce yapılacak sözleşmeler Tip Sözleşme hükümleri esas alınarak düzenlenir. Mal ve hizmet alımlarında, Kurumun uygun görüşü alınmak kaydıyla istekliler tarafından hazırlanması mutat olan sözleşmeler kullanılabilir.</w:t>
      </w:r>
    </w:p>
    <w:p w:rsidR="00025D15" w:rsidRDefault="00025D15" w:rsidP="00E47EE4">
      <w:pPr>
        <w:jc w:val="both"/>
        <w:rPr>
          <w:b/>
          <w:bCs/>
          <w:snapToGrid w:val="0"/>
        </w:rPr>
      </w:pPr>
    </w:p>
    <w:p w:rsidR="008C2DCE" w:rsidRPr="003251D5" w:rsidRDefault="00025D15" w:rsidP="00726AE2">
      <w:pPr>
        <w:pStyle w:val="Balk1"/>
      </w:pPr>
      <w:r>
        <w:rPr>
          <w:snapToGrid w:val="0"/>
        </w:rPr>
        <w:tab/>
      </w:r>
      <w:r w:rsidR="008C2DCE" w:rsidRPr="003251D5">
        <w:rPr>
          <w:snapToGrid w:val="0"/>
        </w:rPr>
        <w:t>Sözleşme türleri</w:t>
      </w:r>
    </w:p>
    <w:p w:rsidR="008C2DCE" w:rsidRDefault="00025D15" w:rsidP="00E47EE4">
      <w:pPr>
        <w:jc w:val="both"/>
        <w:rPr>
          <w:snapToGrid w:val="0"/>
        </w:rPr>
      </w:pPr>
      <w:r>
        <w:rPr>
          <w:snapToGrid w:val="0"/>
        </w:rPr>
        <w:tab/>
      </w:r>
      <w:r w:rsidR="008C2DCE" w:rsidRPr="00726AE2">
        <w:rPr>
          <w:rStyle w:val="Balk1Char"/>
        </w:rPr>
        <w:t>Madde 6-</w:t>
      </w:r>
      <w:r w:rsidR="008C2DCE" w:rsidRPr="003251D5">
        <w:rPr>
          <w:snapToGrid w:val="0"/>
        </w:rPr>
        <w:t xml:space="preserve"> Kamu İhale Kanununa göre yapılan ihaleler sonucunda; </w:t>
      </w:r>
    </w:p>
    <w:p w:rsidR="008C2DCE" w:rsidRDefault="00025D15" w:rsidP="00E47EE4">
      <w:pPr>
        <w:jc w:val="both"/>
        <w:rPr>
          <w:snapToGrid w:val="0"/>
        </w:rPr>
      </w:pPr>
      <w:r w:rsidRPr="00A06A39">
        <w:rPr>
          <w:b/>
          <w:snapToGrid w:val="0"/>
        </w:rPr>
        <w:tab/>
      </w:r>
      <w:r w:rsidR="008C2DCE" w:rsidRPr="00A06A39">
        <w:rPr>
          <w:b/>
          <w:snapToGrid w:val="0"/>
        </w:rPr>
        <w:t>a)</w:t>
      </w:r>
      <w:r w:rsidR="008C2DCE" w:rsidRPr="003251D5">
        <w:rPr>
          <w:snapToGrid w:val="0"/>
        </w:rPr>
        <w:t xml:space="preserve"> Yapım işlerinde; uygulama projeleri ve bunlara ilişkin mahal listelerine dayalı olarak, işin tamamı için isteklinin teklif ettiği toplam bedel üzerinden anahtar teslimi götürü bedel sözleşme, </w:t>
      </w:r>
    </w:p>
    <w:p w:rsidR="008C2DCE" w:rsidRPr="003251D5" w:rsidRDefault="00025D15" w:rsidP="00E47EE4">
      <w:pPr>
        <w:jc w:val="both"/>
      </w:pPr>
      <w:r w:rsidRPr="00A06A39">
        <w:rPr>
          <w:b/>
          <w:snapToGrid w:val="0"/>
        </w:rPr>
        <w:tab/>
      </w:r>
      <w:r w:rsidR="008C2DCE" w:rsidRPr="00A06A39">
        <w:rPr>
          <w:b/>
          <w:snapToGrid w:val="0"/>
        </w:rPr>
        <w:t>b)</w:t>
      </w:r>
      <w:r w:rsidR="008C2DCE" w:rsidRPr="003251D5">
        <w:rPr>
          <w:snapToGrid w:val="0"/>
        </w:rPr>
        <w:t xml:space="preserve"> Mal veya hizmet alımı işlerinde, ayrıntılı özellikleri ve miktarı idarece belirlenen işin tamamı için isteklinin teklif ettiği toplam bedel üzerinden götürü bedel sözleşme,</w:t>
      </w:r>
    </w:p>
    <w:p w:rsidR="008C2DCE" w:rsidRDefault="008C2DCE" w:rsidP="00E47EE4">
      <w:pPr>
        <w:ind w:firstLine="708"/>
        <w:jc w:val="both"/>
        <w:rPr>
          <w:snapToGrid w:val="0"/>
        </w:rPr>
      </w:pPr>
      <w:proofErr w:type="gramStart"/>
      <w:r w:rsidRPr="00A06A39">
        <w:rPr>
          <w:b/>
          <w:snapToGrid w:val="0"/>
        </w:rPr>
        <w:lastRenderedPageBreak/>
        <w:t xml:space="preserve">c) </w:t>
      </w:r>
      <w:r w:rsidRPr="003251D5">
        <w:rPr>
          <w:snapToGrid w:val="0"/>
        </w:rPr>
        <w:t>Yapım işlerinde; ön veya kesin projelere ve bunlara ilişkin mahal listeleri ile birim fiyat tariflerine, mal veya hizmet alımı işlerinde ise işin ayrıntılı özelliklerine dayalı olarak; idarece hazırlanmış cetvelde yer alan her bir iş kaleminin miktarı ile bu iş kalemleri için istekli tarafından teklif edilen birim fiyatların çarpımı sonucu bulunan toplam bedel üzerinden birim fiyat sözleşme,</w:t>
      </w:r>
      <w:proofErr w:type="gramEnd"/>
    </w:p>
    <w:p w:rsidR="00C84CDD" w:rsidRDefault="00F7412B" w:rsidP="00C84CDD">
      <w:pPr>
        <w:pStyle w:val="3-NormalYaz"/>
        <w:tabs>
          <w:tab w:val="clear" w:pos="566"/>
          <w:tab w:val="left" w:pos="709"/>
        </w:tabs>
        <w:rPr>
          <w:sz w:val="24"/>
          <w:szCs w:val="24"/>
        </w:rPr>
      </w:pPr>
      <w:r>
        <w:rPr>
          <w:b/>
          <w:sz w:val="24"/>
          <w:szCs w:val="24"/>
        </w:rPr>
        <w:tab/>
      </w:r>
      <w:r w:rsidR="008C2DCE" w:rsidRPr="00F7412B">
        <w:rPr>
          <w:b/>
          <w:sz w:val="24"/>
          <w:szCs w:val="24"/>
        </w:rPr>
        <w:t>d)</w:t>
      </w:r>
      <w:r w:rsidR="008C2DCE" w:rsidRPr="00F7412B">
        <w:rPr>
          <w:sz w:val="24"/>
          <w:szCs w:val="24"/>
        </w:rPr>
        <w:t xml:space="preserve"> </w:t>
      </w:r>
      <w:r w:rsidRPr="00F662E2">
        <w:rPr>
          <w:b/>
          <w:bCs/>
          <w:sz w:val="24"/>
          <w:szCs w:val="24"/>
        </w:rPr>
        <w:t>(</w:t>
      </w:r>
      <w:r w:rsidR="00F662E2" w:rsidRPr="00F662E2">
        <w:rPr>
          <w:b/>
          <w:bCs/>
          <w:sz w:val="24"/>
          <w:szCs w:val="24"/>
        </w:rPr>
        <w:t xml:space="preserve">Ek: 1/6/2007-5680/3 </w:t>
      </w:r>
      <w:proofErr w:type="spellStart"/>
      <w:r w:rsidR="00F662E2" w:rsidRPr="00F662E2">
        <w:rPr>
          <w:b/>
          <w:bCs/>
          <w:sz w:val="24"/>
          <w:szCs w:val="24"/>
        </w:rPr>
        <w:t>md</w:t>
      </w:r>
      <w:proofErr w:type="gramStart"/>
      <w:r w:rsidR="00F662E2" w:rsidRPr="00F662E2">
        <w:rPr>
          <w:b/>
          <w:bCs/>
          <w:sz w:val="24"/>
          <w:szCs w:val="24"/>
        </w:rPr>
        <w:t>.</w:t>
      </w:r>
      <w:proofErr w:type="spellEnd"/>
      <w:r w:rsidR="00F662E2" w:rsidRPr="00F662E2">
        <w:rPr>
          <w:b/>
          <w:bCs/>
          <w:sz w:val="24"/>
          <w:szCs w:val="24"/>
        </w:rPr>
        <w:t>;</w:t>
      </w:r>
      <w:proofErr w:type="gramEnd"/>
      <w:r w:rsidR="00F662E2" w:rsidRPr="00F662E2">
        <w:rPr>
          <w:b/>
          <w:bCs/>
          <w:sz w:val="24"/>
          <w:szCs w:val="24"/>
        </w:rPr>
        <w:t xml:space="preserve"> </w:t>
      </w:r>
      <w:r w:rsidRPr="00F7412B">
        <w:rPr>
          <w:b/>
          <w:bCs/>
          <w:sz w:val="24"/>
          <w:szCs w:val="24"/>
        </w:rPr>
        <w:t>Değişik: 20/11/2008-5812/32</w:t>
      </w:r>
      <w:r>
        <w:rPr>
          <w:b/>
          <w:bCs/>
          <w:sz w:val="24"/>
          <w:szCs w:val="24"/>
        </w:rPr>
        <w:t xml:space="preserve"> </w:t>
      </w:r>
      <w:proofErr w:type="spellStart"/>
      <w:r w:rsidRPr="00F7412B">
        <w:rPr>
          <w:b/>
          <w:bCs/>
          <w:sz w:val="24"/>
          <w:szCs w:val="24"/>
        </w:rPr>
        <w:t>md.</w:t>
      </w:r>
      <w:proofErr w:type="spellEnd"/>
      <w:r w:rsidRPr="00F7412B">
        <w:rPr>
          <w:b/>
          <w:bCs/>
          <w:sz w:val="24"/>
          <w:szCs w:val="24"/>
        </w:rPr>
        <w:t>)</w:t>
      </w:r>
      <w:r>
        <w:rPr>
          <w:b/>
          <w:bCs/>
          <w:sz w:val="24"/>
          <w:szCs w:val="24"/>
        </w:rPr>
        <w:t xml:space="preserve"> </w:t>
      </w:r>
      <w:r w:rsidRPr="00F7412B">
        <w:rPr>
          <w:sz w:val="24"/>
          <w:szCs w:val="24"/>
        </w:rPr>
        <w:t>Yapım işlerinde; niteliği itibarıyla iş kalemlerinin bir kısmı için anahtar teslimi götürü bedel, bir kısmı için birim fiyat teklifi alma yöntemleri birlikte uygulanmak suretiyle gerçekleştirilen ihaleler sonucunda karma sözleşme,</w:t>
      </w:r>
    </w:p>
    <w:p w:rsidR="00F7412B" w:rsidRPr="00F7412B" w:rsidRDefault="00C84CDD" w:rsidP="00C84CDD">
      <w:pPr>
        <w:pStyle w:val="3-NormalYaz"/>
        <w:tabs>
          <w:tab w:val="clear" w:pos="566"/>
          <w:tab w:val="left" w:pos="709"/>
        </w:tabs>
        <w:rPr>
          <w:sz w:val="24"/>
          <w:szCs w:val="24"/>
        </w:rPr>
      </w:pPr>
      <w:r>
        <w:rPr>
          <w:sz w:val="24"/>
          <w:szCs w:val="24"/>
        </w:rPr>
        <w:tab/>
      </w:r>
      <w:r w:rsidR="00F7412B" w:rsidRPr="00F7412B">
        <w:rPr>
          <w:b/>
          <w:sz w:val="24"/>
          <w:szCs w:val="24"/>
        </w:rPr>
        <w:t>e)</w:t>
      </w:r>
      <w:r w:rsidR="00F7412B" w:rsidRPr="00F7412B">
        <w:rPr>
          <w:sz w:val="24"/>
          <w:szCs w:val="24"/>
        </w:rPr>
        <w:t xml:space="preserve"> </w:t>
      </w:r>
      <w:r w:rsidR="00F7412B">
        <w:rPr>
          <w:b/>
          <w:bCs/>
          <w:sz w:val="24"/>
          <w:szCs w:val="24"/>
        </w:rPr>
        <w:t>(E</w:t>
      </w:r>
      <w:r w:rsidR="00F7412B" w:rsidRPr="00F7412B">
        <w:rPr>
          <w:b/>
          <w:bCs/>
          <w:sz w:val="24"/>
          <w:szCs w:val="24"/>
        </w:rPr>
        <w:t>k: 20/11/2008-5812/32</w:t>
      </w:r>
      <w:r w:rsidR="00F7412B">
        <w:rPr>
          <w:b/>
          <w:bCs/>
          <w:sz w:val="24"/>
          <w:szCs w:val="24"/>
        </w:rPr>
        <w:t xml:space="preserve"> </w:t>
      </w:r>
      <w:proofErr w:type="spellStart"/>
      <w:r w:rsidR="00F7412B" w:rsidRPr="00F7412B">
        <w:rPr>
          <w:b/>
          <w:bCs/>
          <w:sz w:val="24"/>
          <w:szCs w:val="24"/>
        </w:rPr>
        <w:t>md.</w:t>
      </w:r>
      <w:proofErr w:type="spellEnd"/>
      <w:r w:rsidR="00F7412B" w:rsidRPr="00F7412B">
        <w:rPr>
          <w:b/>
          <w:bCs/>
          <w:sz w:val="24"/>
          <w:szCs w:val="24"/>
        </w:rPr>
        <w:t>)</w:t>
      </w:r>
      <w:r w:rsidR="00F7412B">
        <w:rPr>
          <w:b/>
          <w:bCs/>
          <w:sz w:val="24"/>
          <w:szCs w:val="24"/>
        </w:rPr>
        <w:t xml:space="preserve"> </w:t>
      </w:r>
      <w:r w:rsidR="00F7412B" w:rsidRPr="00F7412B">
        <w:rPr>
          <w:sz w:val="24"/>
          <w:szCs w:val="24"/>
        </w:rPr>
        <w:t>Çerçeve anlaşmaya dayalı olarak idare ile yüklenici arasın</w:t>
      </w:r>
      <w:r w:rsidR="00F7412B">
        <w:rPr>
          <w:sz w:val="24"/>
          <w:szCs w:val="24"/>
        </w:rPr>
        <w:t>da imzalanan münferit sözleşme,</w:t>
      </w:r>
    </w:p>
    <w:p w:rsidR="008C2DCE" w:rsidRDefault="008C2DCE" w:rsidP="00C84CDD">
      <w:pPr>
        <w:ind w:firstLine="709"/>
        <w:jc w:val="both"/>
        <w:rPr>
          <w:snapToGrid w:val="0"/>
        </w:rPr>
      </w:pPr>
      <w:r w:rsidRPr="003251D5">
        <w:rPr>
          <w:snapToGrid w:val="0"/>
        </w:rPr>
        <w:t xml:space="preserve">Düzenlenir. </w:t>
      </w:r>
    </w:p>
    <w:p w:rsidR="008C2DCE" w:rsidRPr="0033088E" w:rsidRDefault="00025D15" w:rsidP="00E47EE4">
      <w:pPr>
        <w:jc w:val="both"/>
        <w:rPr>
          <w:b/>
        </w:rPr>
      </w:pPr>
      <w:r>
        <w:tab/>
      </w:r>
      <w:r w:rsidR="008C2DCE" w:rsidRPr="003251D5">
        <w:rPr>
          <w:b/>
          <w:bCs/>
        </w:rPr>
        <w:t xml:space="preserve">(Ek Fıkra: 1/6/2007-5680/3 </w:t>
      </w:r>
      <w:proofErr w:type="spellStart"/>
      <w:r w:rsidR="008C2DCE" w:rsidRPr="003251D5">
        <w:rPr>
          <w:b/>
          <w:bCs/>
        </w:rPr>
        <w:t>md.</w:t>
      </w:r>
      <w:proofErr w:type="spellEnd"/>
      <w:r w:rsidR="008C2DCE" w:rsidRPr="003251D5">
        <w:rPr>
          <w:b/>
          <w:bCs/>
        </w:rPr>
        <w:t>)</w:t>
      </w:r>
      <w:r w:rsidR="008C2DCE" w:rsidRPr="003251D5">
        <w:t xml:space="preserve"> Çerçeve </w:t>
      </w:r>
      <w:r w:rsidR="0057005A">
        <w:t>anlaşma</w:t>
      </w:r>
      <w:r w:rsidR="008C2DCE" w:rsidRPr="003251D5">
        <w:t xml:space="preserve"> ve </w:t>
      </w:r>
      <w:r w:rsidR="0057005A">
        <w:t>münferit</w:t>
      </w:r>
      <w:r w:rsidR="008C2DCE" w:rsidRPr="003251D5">
        <w:t xml:space="preserve"> sözleşmede belirtilmesi zorunlu olan hususları belirlemeye Kurum yetkilidir.</w:t>
      </w:r>
      <w:r w:rsidR="0033088E">
        <w:t xml:space="preserve"> </w:t>
      </w:r>
      <w:r w:rsidR="00DD1E37" w:rsidRPr="0033088E">
        <w:rPr>
          <w:rStyle w:val="DipnotBavurusu"/>
          <w:b/>
        </w:rPr>
        <w:footnoteReference w:id="1"/>
      </w:r>
    </w:p>
    <w:p w:rsidR="008C2DCE" w:rsidRPr="003251D5" w:rsidRDefault="00025D15" w:rsidP="00726AE2">
      <w:pPr>
        <w:pStyle w:val="Balk1"/>
      </w:pPr>
      <w:r>
        <w:rPr>
          <w:snapToGrid w:val="0"/>
        </w:rPr>
        <w:tab/>
      </w:r>
      <w:r w:rsidR="008C2DCE" w:rsidRPr="003251D5">
        <w:rPr>
          <w:snapToGrid w:val="0"/>
        </w:rPr>
        <w:t>Sözleşmede yer alması zorunlu hususlar</w:t>
      </w:r>
    </w:p>
    <w:p w:rsidR="008C2DCE" w:rsidRDefault="00025D15" w:rsidP="00E47EE4">
      <w:pPr>
        <w:jc w:val="both"/>
        <w:rPr>
          <w:snapToGrid w:val="0"/>
        </w:rPr>
      </w:pPr>
      <w:r>
        <w:rPr>
          <w:snapToGrid w:val="0"/>
        </w:rPr>
        <w:tab/>
      </w:r>
      <w:r w:rsidR="008C2DCE" w:rsidRPr="00726AE2">
        <w:rPr>
          <w:rStyle w:val="Balk1Char"/>
        </w:rPr>
        <w:t xml:space="preserve">Madde 7- </w:t>
      </w:r>
      <w:r w:rsidR="008C2DCE" w:rsidRPr="003251D5">
        <w:rPr>
          <w:snapToGrid w:val="0"/>
        </w:rPr>
        <w:t>Bu Kanuna göre düzenlenecek sözleşmelerde aşağıdaki hususların belirtilmesi zorunludur:</w:t>
      </w:r>
    </w:p>
    <w:p w:rsidR="008C2DCE" w:rsidRDefault="008C2DCE" w:rsidP="00E47EE4">
      <w:pPr>
        <w:numPr>
          <w:ilvl w:val="0"/>
          <w:numId w:val="1"/>
        </w:numPr>
        <w:jc w:val="both"/>
        <w:rPr>
          <w:snapToGrid w:val="0"/>
        </w:rPr>
      </w:pPr>
      <w:r w:rsidRPr="003251D5">
        <w:rPr>
          <w:snapToGrid w:val="0"/>
        </w:rPr>
        <w:t>İşin adı, niteliği, türü ve miktarı, hizmetlerde iş tanımı.</w:t>
      </w:r>
    </w:p>
    <w:p w:rsidR="008C2DCE" w:rsidRDefault="008C2DCE" w:rsidP="00E47EE4">
      <w:pPr>
        <w:numPr>
          <w:ilvl w:val="0"/>
          <w:numId w:val="1"/>
        </w:numPr>
        <w:jc w:val="both"/>
        <w:rPr>
          <w:snapToGrid w:val="0"/>
        </w:rPr>
      </w:pPr>
      <w:r w:rsidRPr="003251D5">
        <w:rPr>
          <w:snapToGrid w:val="0"/>
        </w:rPr>
        <w:t>İdarenin adı ve adresi.</w:t>
      </w:r>
    </w:p>
    <w:p w:rsidR="008C2DCE" w:rsidRPr="003251D5" w:rsidRDefault="00025D15" w:rsidP="00E47EE4">
      <w:pPr>
        <w:jc w:val="both"/>
      </w:pPr>
      <w:r w:rsidRPr="00A06A39">
        <w:rPr>
          <w:b/>
          <w:snapToGrid w:val="0"/>
        </w:rPr>
        <w:tab/>
      </w:r>
      <w:r w:rsidR="008C2DCE" w:rsidRPr="00A06A39">
        <w:rPr>
          <w:b/>
          <w:snapToGrid w:val="0"/>
        </w:rPr>
        <w:t>c)</w:t>
      </w:r>
      <w:r w:rsidR="008C2DCE" w:rsidRPr="003251D5">
        <w:rPr>
          <w:snapToGrid w:val="0"/>
        </w:rPr>
        <w:t xml:space="preserve"> Yüklenicinin adı veya ticaret unvanı, tebligata esas adresi.</w:t>
      </w:r>
    </w:p>
    <w:p w:rsidR="008C2DCE" w:rsidRPr="003251D5" w:rsidRDefault="008C2DCE" w:rsidP="00E47EE4">
      <w:pPr>
        <w:ind w:firstLine="708"/>
        <w:jc w:val="both"/>
      </w:pPr>
      <w:r w:rsidRPr="00A06A39">
        <w:rPr>
          <w:b/>
          <w:snapToGrid w:val="0"/>
        </w:rPr>
        <w:t>d)</w:t>
      </w:r>
      <w:r w:rsidRPr="003251D5">
        <w:rPr>
          <w:snapToGrid w:val="0"/>
        </w:rPr>
        <w:t xml:space="preserve"> Varsa alt yüklenicilere ilişkin bilgiler ve sorumlulukları.</w:t>
      </w:r>
    </w:p>
    <w:p w:rsidR="008C2DCE" w:rsidRPr="003251D5" w:rsidRDefault="008C2DCE" w:rsidP="00E47EE4">
      <w:pPr>
        <w:ind w:firstLine="708"/>
        <w:jc w:val="both"/>
      </w:pPr>
      <w:r w:rsidRPr="00A06A39">
        <w:rPr>
          <w:b/>
          <w:snapToGrid w:val="0"/>
        </w:rPr>
        <w:t>e)</w:t>
      </w:r>
      <w:r w:rsidRPr="003251D5">
        <w:rPr>
          <w:snapToGrid w:val="0"/>
        </w:rPr>
        <w:t xml:space="preserve"> Sözleşmenin bedeli, türü ve süresi.</w:t>
      </w:r>
    </w:p>
    <w:p w:rsidR="008C2DCE" w:rsidRPr="003251D5" w:rsidRDefault="008C2DCE" w:rsidP="00E47EE4">
      <w:pPr>
        <w:ind w:firstLine="708"/>
        <w:jc w:val="both"/>
      </w:pPr>
      <w:r w:rsidRPr="00A06A39">
        <w:rPr>
          <w:b/>
          <w:snapToGrid w:val="0"/>
        </w:rPr>
        <w:t>f)</w:t>
      </w:r>
      <w:r w:rsidRPr="003251D5">
        <w:rPr>
          <w:snapToGrid w:val="0"/>
        </w:rPr>
        <w:t xml:space="preserve"> Ödeme yeri ve şartlarıyla avans verilip verilmeyeceği, verilecekse şartları ve miktarı.</w:t>
      </w:r>
    </w:p>
    <w:p w:rsidR="008C2DCE" w:rsidRPr="003251D5" w:rsidRDefault="008C2DCE" w:rsidP="00E47EE4">
      <w:pPr>
        <w:ind w:firstLine="708"/>
        <w:jc w:val="both"/>
      </w:pPr>
      <w:r w:rsidRPr="00A06A39">
        <w:rPr>
          <w:b/>
          <w:snapToGrid w:val="0"/>
        </w:rPr>
        <w:t>g)</w:t>
      </w:r>
      <w:r w:rsidRPr="003251D5">
        <w:rPr>
          <w:snapToGrid w:val="0"/>
        </w:rPr>
        <w:t xml:space="preserve"> Sözleşme konusu işler için ödenecekse fiyat farkının ne şekilde ödeneceği.</w:t>
      </w:r>
    </w:p>
    <w:p w:rsidR="008C2DCE" w:rsidRPr="003251D5" w:rsidRDefault="008C2DCE" w:rsidP="00E47EE4">
      <w:pPr>
        <w:ind w:firstLine="708"/>
        <w:jc w:val="both"/>
      </w:pPr>
      <w:r w:rsidRPr="00A06A39">
        <w:rPr>
          <w:b/>
          <w:snapToGrid w:val="0"/>
        </w:rPr>
        <w:t>h)</w:t>
      </w:r>
      <w:r w:rsidRPr="003251D5">
        <w:rPr>
          <w:snapToGrid w:val="0"/>
        </w:rPr>
        <w:t xml:space="preserve"> Ulaşım, sigorta, vergi, resim ve harç giderlerinden hangisinin sözleşme bedeline </w:t>
      </w:r>
      <w:proofErr w:type="gramStart"/>
      <w:r w:rsidRPr="003251D5">
        <w:rPr>
          <w:snapToGrid w:val="0"/>
        </w:rPr>
        <w:t>dahil</w:t>
      </w:r>
      <w:proofErr w:type="gramEnd"/>
      <w:r w:rsidRPr="003251D5">
        <w:rPr>
          <w:snapToGrid w:val="0"/>
        </w:rPr>
        <w:t xml:space="preserve"> olacağı.</w:t>
      </w:r>
    </w:p>
    <w:p w:rsidR="008C2DCE" w:rsidRPr="003251D5" w:rsidRDefault="008C2DCE" w:rsidP="00E47EE4">
      <w:pPr>
        <w:ind w:firstLine="708"/>
        <w:jc w:val="both"/>
      </w:pPr>
      <w:r w:rsidRPr="00A06A39">
        <w:rPr>
          <w:b/>
          <w:snapToGrid w:val="0"/>
        </w:rPr>
        <w:t>i)</w:t>
      </w:r>
      <w:r w:rsidRPr="003251D5">
        <w:rPr>
          <w:snapToGrid w:val="0"/>
        </w:rPr>
        <w:t xml:space="preserve"> Vergi, resim ve harçlar ile sözleşmeyle ilgili diğer giderlerin kimin tarafından ödeneceği.</w:t>
      </w:r>
    </w:p>
    <w:p w:rsidR="008C2DCE" w:rsidRPr="003251D5" w:rsidRDefault="008C2DCE" w:rsidP="00E47EE4">
      <w:pPr>
        <w:ind w:firstLine="708"/>
        <w:jc w:val="both"/>
      </w:pPr>
      <w:r w:rsidRPr="00A06A39">
        <w:rPr>
          <w:b/>
          <w:snapToGrid w:val="0"/>
        </w:rPr>
        <w:t xml:space="preserve">j) </w:t>
      </w:r>
      <w:r w:rsidRPr="003251D5">
        <w:rPr>
          <w:snapToGrid w:val="0"/>
        </w:rPr>
        <w:t>Montaj, işletmeye alma, eğitim, bakım-onarım, yedek parça gibi destek hizmetlerine ait şartlar.</w:t>
      </w:r>
    </w:p>
    <w:p w:rsidR="008C2DCE" w:rsidRPr="003251D5" w:rsidRDefault="008C2DCE" w:rsidP="00E47EE4">
      <w:pPr>
        <w:ind w:firstLine="708"/>
        <w:jc w:val="both"/>
      </w:pPr>
      <w:r w:rsidRPr="00A06A39">
        <w:rPr>
          <w:b/>
          <w:snapToGrid w:val="0"/>
        </w:rPr>
        <w:t>k)</w:t>
      </w:r>
      <w:r w:rsidRPr="003251D5">
        <w:rPr>
          <w:snapToGrid w:val="0"/>
        </w:rPr>
        <w:t xml:space="preserve"> Kesin teminat miktarı ile kesin teminatın iadesine ait şartlar.</w:t>
      </w:r>
    </w:p>
    <w:p w:rsidR="008C2DCE" w:rsidRPr="003251D5" w:rsidRDefault="008C2DCE" w:rsidP="00E47EE4">
      <w:pPr>
        <w:ind w:firstLine="708"/>
        <w:jc w:val="both"/>
      </w:pPr>
      <w:r w:rsidRPr="00A06A39">
        <w:rPr>
          <w:b/>
          <w:snapToGrid w:val="0"/>
        </w:rPr>
        <w:t>l)</w:t>
      </w:r>
      <w:r w:rsidRPr="003251D5">
        <w:rPr>
          <w:snapToGrid w:val="0"/>
        </w:rPr>
        <w:t xml:space="preserve"> Garanti istenilen hallerde süresi ve garantiye ilişkin şartlar.</w:t>
      </w:r>
    </w:p>
    <w:p w:rsidR="008C2DCE" w:rsidRPr="003251D5" w:rsidRDefault="008C2DCE" w:rsidP="00E47EE4">
      <w:pPr>
        <w:ind w:firstLine="708"/>
        <w:jc w:val="both"/>
      </w:pPr>
      <w:r w:rsidRPr="00A06A39">
        <w:rPr>
          <w:b/>
          <w:snapToGrid w:val="0"/>
        </w:rPr>
        <w:t xml:space="preserve">m) </w:t>
      </w:r>
      <w:r w:rsidRPr="003251D5">
        <w:rPr>
          <w:snapToGrid w:val="0"/>
        </w:rPr>
        <w:t>İşin yapılma yeri, teslim etme ve teslim alma şekil ve şartları.</w:t>
      </w:r>
    </w:p>
    <w:p w:rsidR="008C2DCE" w:rsidRPr="003251D5" w:rsidRDefault="008C2DCE" w:rsidP="00C84CDD">
      <w:pPr>
        <w:ind w:firstLine="708"/>
        <w:jc w:val="both"/>
      </w:pPr>
      <w:r w:rsidRPr="00A06A39">
        <w:rPr>
          <w:b/>
          <w:snapToGrid w:val="0"/>
        </w:rPr>
        <w:t>n)</w:t>
      </w:r>
      <w:r w:rsidRPr="003251D5">
        <w:rPr>
          <w:snapToGrid w:val="0"/>
        </w:rPr>
        <w:t xml:space="preserve"> Gecikme halinde alınacak cezalar.</w:t>
      </w:r>
    </w:p>
    <w:p w:rsidR="008C2DCE" w:rsidRPr="003251D5" w:rsidRDefault="008C2DCE" w:rsidP="00E47EE4">
      <w:pPr>
        <w:ind w:firstLine="708"/>
        <w:jc w:val="both"/>
      </w:pPr>
      <w:r w:rsidRPr="00A06A39">
        <w:rPr>
          <w:b/>
          <w:snapToGrid w:val="0"/>
        </w:rPr>
        <w:t>o)</w:t>
      </w:r>
      <w:r w:rsidRPr="003251D5">
        <w:rPr>
          <w:snapToGrid w:val="0"/>
        </w:rPr>
        <w:t xml:space="preserve"> </w:t>
      </w:r>
      <w:r w:rsidRPr="003251D5">
        <w:rPr>
          <w:b/>
          <w:bCs/>
          <w:snapToGrid w:val="0"/>
        </w:rPr>
        <w:t xml:space="preserve">(Değişik: 30/7/2003-4964/43 </w:t>
      </w:r>
      <w:proofErr w:type="spellStart"/>
      <w:r w:rsidRPr="003251D5">
        <w:rPr>
          <w:b/>
          <w:bCs/>
          <w:snapToGrid w:val="0"/>
        </w:rPr>
        <w:t>md.</w:t>
      </w:r>
      <w:proofErr w:type="spellEnd"/>
      <w:r w:rsidRPr="003251D5">
        <w:rPr>
          <w:b/>
          <w:bCs/>
          <w:snapToGrid w:val="0"/>
        </w:rPr>
        <w:t>)</w:t>
      </w:r>
      <w:r w:rsidRPr="003251D5">
        <w:rPr>
          <w:snapToGrid w:val="0"/>
        </w:rPr>
        <w:t xml:space="preserve"> Mücbir sebepler ve süre uzatımı verilebilme şartları, sözleşme kapsamında yaptırılacak iş artışları ile iş eksilişi durumunda karşılıklı yükümlülükler.</w:t>
      </w:r>
    </w:p>
    <w:p w:rsidR="008C2DCE" w:rsidRPr="003251D5" w:rsidRDefault="008C2DCE" w:rsidP="00E47EE4">
      <w:pPr>
        <w:ind w:firstLine="708"/>
        <w:jc w:val="both"/>
      </w:pPr>
      <w:r w:rsidRPr="00A06A39">
        <w:rPr>
          <w:b/>
          <w:snapToGrid w:val="0"/>
        </w:rPr>
        <w:t>p)</w:t>
      </w:r>
      <w:r w:rsidRPr="003251D5">
        <w:rPr>
          <w:snapToGrid w:val="0"/>
        </w:rPr>
        <w:t xml:space="preserve"> Denetim, muayene ve kabul işlemlerine ilişkin şartlar.</w:t>
      </w:r>
    </w:p>
    <w:p w:rsidR="008C2DCE" w:rsidRPr="003251D5" w:rsidRDefault="008C2DCE" w:rsidP="00E47EE4">
      <w:pPr>
        <w:ind w:firstLine="708"/>
        <w:jc w:val="both"/>
      </w:pPr>
      <w:r w:rsidRPr="00A06A39">
        <w:rPr>
          <w:b/>
          <w:snapToGrid w:val="0"/>
        </w:rPr>
        <w:t>r)</w:t>
      </w:r>
      <w:r w:rsidRPr="003251D5">
        <w:rPr>
          <w:snapToGrid w:val="0"/>
        </w:rPr>
        <w:t xml:space="preserve"> Yapım işlerinde iş ve işyerinin sigortalanması ile yapı denetimi ve sorumluluğuna ilişkin şartlar.</w:t>
      </w:r>
    </w:p>
    <w:p w:rsidR="008C2DCE" w:rsidRPr="003251D5" w:rsidRDefault="008C2DCE" w:rsidP="00E47EE4">
      <w:pPr>
        <w:ind w:firstLine="708"/>
        <w:jc w:val="both"/>
      </w:pPr>
      <w:r w:rsidRPr="00A06A39">
        <w:rPr>
          <w:b/>
          <w:snapToGrid w:val="0"/>
        </w:rPr>
        <w:t>s)</w:t>
      </w:r>
      <w:r w:rsidRPr="003251D5">
        <w:rPr>
          <w:snapToGrid w:val="0"/>
        </w:rPr>
        <w:t xml:space="preserve"> Sözleşmede değişiklik yapılma şartları.</w:t>
      </w:r>
    </w:p>
    <w:p w:rsidR="008C2DCE" w:rsidRPr="003251D5" w:rsidRDefault="008C2DCE" w:rsidP="00E47EE4">
      <w:pPr>
        <w:ind w:firstLine="708"/>
        <w:jc w:val="both"/>
      </w:pPr>
      <w:r w:rsidRPr="00A06A39">
        <w:rPr>
          <w:b/>
          <w:snapToGrid w:val="0"/>
        </w:rPr>
        <w:t xml:space="preserve">t) </w:t>
      </w:r>
      <w:r w:rsidRPr="003251D5">
        <w:rPr>
          <w:snapToGrid w:val="0"/>
        </w:rPr>
        <w:t>Sözleşmenin feshine ilişkin şartlar.</w:t>
      </w:r>
    </w:p>
    <w:p w:rsidR="008C2DCE" w:rsidRPr="003251D5" w:rsidRDefault="008C2DCE" w:rsidP="00E47EE4">
      <w:pPr>
        <w:ind w:firstLine="708"/>
        <w:jc w:val="both"/>
      </w:pPr>
      <w:r w:rsidRPr="00A06A39">
        <w:rPr>
          <w:b/>
          <w:snapToGrid w:val="0"/>
        </w:rPr>
        <w:t>u)</w:t>
      </w:r>
      <w:r w:rsidRPr="003251D5">
        <w:rPr>
          <w:snapToGrid w:val="0"/>
        </w:rPr>
        <w:t xml:space="preserve"> Yüklenicinin sözleşme konusu iş ile ilgili çalıştıracağı personele ilişkin sorumlulukları.</w:t>
      </w:r>
    </w:p>
    <w:p w:rsidR="008C2DCE" w:rsidRPr="003251D5" w:rsidRDefault="008C2DCE" w:rsidP="00E47EE4">
      <w:pPr>
        <w:ind w:firstLine="708"/>
        <w:jc w:val="both"/>
      </w:pPr>
      <w:r w:rsidRPr="00A06A39">
        <w:rPr>
          <w:b/>
          <w:snapToGrid w:val="0"/>
        </w:rPr>
        <w:t>v)</w:t>
      </w:r>
      <w:r w:rsidRPr="003251D5">
        <w:rPr>
          <w:snapToGrid w:val="0"/>
        </w:rPr>
        <w:t xml:space="preserve"> İhale dokümanında yer alan bütün belgelerin sözleşmenin eki olduğu.</w:t>
      </w:r>
    </w:p>
    <w:p w:rsidR="008C2DCE" w:rsidRPr="007D4020" w:rsidRDefault="008C2DCE" w:rsidP="00E47EE4">
      <w:pPr>
        <w:ind w:firstLine="708"/>
        <w:jc w:val="both"/>
        <w:rPr>
          <w:snapToGrid w:val="0"/>
        </w:rPr>
      </w:pPr>
      <w:r w:rsidRPr="007D4020">
        <w:rPr>
          <w:snapToGrid w:val="0"/>
        </w:rPr>
        <w:t>y) Anlaşmazlıkların çözümü.</w:t>
      </w:r>
    </w:p>
    <w:p w:rsidR="00764618" w:rsidRDefault="007D4020" w:rsidP="00E47EE4">
      <w:pPr>
        <w:ind w:firstLine="708"/>
        <w:jc w:val="both"/>
      </w:pPr>
      <w:r w:rsidRPr="007D4020">
        <w:t>z)</w:t>
      </w:r>
      <w:r w:rsidR="00496095">
        <w:t xml:space="preserve"> </w:t>
      </w:r>
      <w:r w:rsidR="00496095">
        <w:rPr>
          <w:b/>
        </w:rPr>
        <w:t>(Ek: 23/04/2015--6645/</w:t>
      </w:r>
      <w:r w:rsidR="00FC79B7" w:rsidRPr="00FC79B7">
        <w:rPr>
          <w:b/>
        </w:rPr>
        <w:t>33</w:t>
      </w:r>
      <w:r w:rsidR="007F6DD2">
        <w:rPr>
          <w:b/>
        </w:rPr>
        <w:t xml:space="preserve"> </w:t>
      </w:r>
      <w:proofErr w:type="spellStart"/>
      <w:r w:rsidR="00496095">
        <w:rPr>
          <w:b/>
        </w:rPr>
        <w:t>md</w:t>
      </w:r>
      <w:r w:rsidR="007F6DD2">
        <w:rPr>
          <w:b/>
        </w:rPr>
        <w:t>.</w:t>
      </w:r>
      <w:proofErr w:type="spellEnd"/>
      <w:r w:rsidR="00FC79B7" w:rsidRPr="00FC79B7">
        <w:rPr>
          <w:b/>
        </w:rPr>
        <w:t>)</w:t>
      </w:r>
      <w:r w:rsidR="007F6DD2">
        <w:rPr>
          <w:b/>
        </w:rPr>
        <w:t xml:space="preserve"> </w:t>
      </w:r>
      <w:r w:rsidRPr="007D4020">
        <w:t>İş sağlığı ve güvenliğine ilişkin yükümlülükler</w:t>
      </w:r>
      <w:r w:rsidR="007F6DD2">
        <w:t>.</w:t>
      </w:r>
    </w:p>
    <w:p w:rsidR="00E47EE4" w:rsidRDefault="00E47EE4" w:rsidP="00E47EE4">
      <w:pPr>
        <w:jc w:val="center"/>
        <w:rPr>
          <w:b/>
          <w:snapToGrid w:val="0"/>
        </w:rPr>
      </w:pPr>
    </w:p>
    <w:p w:rsidR="008C2DCE" w:rsidRPr="003251D5" w:rsidRDefault="008C2DCE" w:rsidP="00726AE2">
      <w:pPr>
        <w:pStyle w:val="Balk1"/>
        <w:jc w:val="center"/>
      </w:pPr>
      <w:r w:rsidRPr="003251D5">
        <w:rPr>
          <w:snapToGrid w:val="0"/>
        </w:rPr>
        <w:t>İKİNCİ KISIM</w:t>
      </w:r>
    </w:p>
    <w:p w:rsidR="008C2DCE" w:rsidRDefault="008C2DCE" w:rsidP="00726AE2">
      <w:pPr>
        <w:pStyle w:val="Balk1"/>
        <w:jc w:val="center"/>
        <w:rPr>
          <w:iCs/>
          <w:snapToGrid w:val="0"/>
        </w:rPr>
      </w:pPr>
      <w:r w:rsidRPr="003251D5">
        <w:rPr>
          <w:iCs/>
          <w:snapToGrid w:val="0"/>
        </w:rPr>
        <w:t>Sözleşmenin Uygulanması</w:t>
      </w:r>
    </w:p>
    <w:p w:rsidR="00025D15" w:rsidRPr="003251D5" w:rsidRDefault="00025D15" w:rsidP="00726AE2">
      <w:pPr>
        <w:pStyle w:val="Balk1"/>
        <w:jc w:val="center"/>
      </w:pPr>
    </w:p>
    <w:p w:rsidR="008C2DCE" w:rsidRPr="003251D5" w:rsidRDefault="008C2DCE" w:rsidP="00726AE2">
      <w:pPr>
        <w:pStyle w:val="Balk1"/>
        <w:jc w:val="center"/>
      </w:pPr>
      <w:r w:rsidRPr="003251D5">
        <w:rPr>
          <w:snapToGrid w:val="0"/>
        </w:rPr>
        <w:t>BİRİNCİ BÖLÜM</w:t>
      </w:r>
    </w:p>
    <w:p w:rsidR="008C2DCE" w:rsidRPr="003251D5" w:rsidRDefault="008C2DCE" w:rsidP="00FA64B0">
      <w:pPr>
        <w:pStyle w:val="Balk1"/>
        <w:ind w:firstLine="708"/>
      </w:pPr>
      <w:r w:rsidRPr="003251D5">
        <w:rPr>
          <w:iCs/>
          <w:snapToGrid w:val="0"/>
        </w:rPr>
        <w:t>Fiyat Farkı, Sigorta, Mücbir Sebepler, Denetim, Muayene ve Kabul İşlemleri</w:t>
      </w:r>
    </w:p>
    <w:p w:rsidR="00A06A39" w:rsidRDefault="008C2DCE" w:rsidP="00E47EE4">
      <w:pPr>
        <w:jc w:val="both"/>
        <w:rPr>
          <w:iCs/>
          <w:snapToGrid w:val="0"/>
        </w:rPr>
      </w:pPr>
      <w:r w:rsidRPr="003251D5">
        <w:rPr>
          <w:iCs/>
          <w:snapToGrid w:val="0"/>
        </w:rPr>
        <w:t> </w:t>
      </w:r>
    </w:p>
    <w:p w:rsidR="008C2DCE" w:rsidRPr="003251D5" w:rsidRDefault="00025D15" w:rsidP="00726AE2">
      <w:pPr>
        <w:pStyle w:val="Balk1"/>
      </w:pPr>
      <w:r>
        <w:rPr>
          <w:snapToGrid w:val="0"/>
        </w:rPr>
        <w:tab/>
      </w:r>
      <w:r w:rsidR="008C2DCE" w:rsidRPr="003251D5">
        <w:rPr>
          <w:snapToGrid w:val="0"/>
        </w:rPr>
        <w:t>Fiyat farkı verilebilmesi</w:t>
      </w:r>
    </w:p>
    <w:p w:rsidR="008C2DCE" w:rsidRDefault="00025D15" w:rsidP="00E47EE4">
      <w:pPr>
        <w:jc w:val="both"/>
        <w:rPr>
          <w:snapToGrid w:val="0"/>
        </w:rPr>
      </w:pPr>
      <w:r>
        <w:rPr>
          <w:b/>
          <w:bCs/>
          <w:snapToGrid w:val="0"/>
        </w:rPr>
        <w:tab/>
      </w:r>
      <w:r w:rsidR="008C2DCE" w:rsidRPr="00726AE2">
        <w:rPr>
          <w:rStyle w:val="Balk1Char"/>
        </w:rPr>
        <w:t>Madde 8-</w:t>
      </w:r>
      <w:r w:rsidR="008C2DCE" w:rsidRPr="003251D5">
        <w:rPr>
          <w:snapToGrid w:val="0"/>
        </w:rPr>
        <w:t xml:space="preserve"> Sözleşme türlerine göre fiyat farkı verilebilmesine ilişkin esas ve usulleri tespite Kamu İhale Kurumunun teklifi üzerine </w:t>
      </w:r>
      <w:r w:rsidR="003508FE" w:rsidRPr="003508FE">
        <w:rPr>
          <w:b/>
          <w:snapToGrid w:val="0"/>
        </w:rPr>
        <w:t>(Değişik</w:t>
      </w:r>
      <w:r w:rsidR="004401D2">
        <w:rPr>
          <w:b/>
          <w:snapToGrid w:val="0"/>
        </w:rPr>
        <w:t xml:space="preserve"> ibare</w:t>
      </w:r>
      <w:r w:rsidR="003508FE" w:rsidRPr="003508FE">
        <w:rPr>
          <w:b/>
          <w:snapToGrid w:val="0"/>
        </w:rPr>
        <w:t>: 02/07/2018-KHK</w:t>
      </w:r>
      <w:r w:rsidR="003508FE">
        <w:rPr>
          <w:b/>
          <w:snapToGrid w:val="0"/>
        </w:rPr>
        <w:t>-</w:t>
      </w:r>
      <w:r w:rsidR="003508FE" w:rsidRPr="003508FE">
        <w:rPr>
          <w:b/>
          <w:snapToGrid w:val="0"/>
        </w:rPr>
        <w:t xml:space="preserve">700/140 </w:t>
      </w:r>
      <w:proofErr w:type="spellStart"/>
      <w:r w:rsidR="003508FE" w:rsidRPr="003508FE">
        <w:rPr>
          <w:b/>
          <w:snapToGrid w:val="0"/>
        </w:rPr>
        <w:t>md</w:t>
      </w:r>
      <w:proofErr w:type="gramStart"/>
      <w:r w:rsidR="003508FE" w:rsidRPr="003508FE">
        <w:rPr>
          <w:b/>
          <w:snapToGrid w:val="0"/>
        </w:rPr>
        <w:t>.</w:t>
      </w:r>
      <w:proofErr w:type="spellEnd"/>
      <w:r w:rsidR="004401D2">
        <w:rPr>
          <w:b/>
          <w:snapToGrid w:val="0"/>
        </w:rPr>
        <w:t>;</w:t>
      </w:r>
      <w:proofErr w:type="gramEnd"/>
      <w:r w:rsidR="004401D2">
        <w:rPr>
          <w:b/>
          <w:snapToGrid w:val="0"/>
        </w:rPr>
        <w:t xml:space="preserve"> yürürlük:09/07/2018</w:t>
      </w:r>
      <w:r w:rsidR="003508FE" w:rsidRPr="003508FE">
        <w:rPr>
          <w:b/>
          <w:snapToGrid w:val="0"/>
        </w:rPr>
        <w:t>)</w:t>
      </w:r>
      <w:r w:rsidR="003508FE">
        <w:rPr>
          <w:snapToGrid w:val="0"/>
        </w:rPr>
        <w:t xml:space="preserve"> </w:t>
      </w:r>
      <w:r w:rsidR="004401D2">
        <w:rPr>
          <w:snapToGrid w:val="0"/>
        </w:rPr>
        <w:t>Cumhurbaşkanı</w:t>
      </w:r>
      <w:r w:rsidR="008C2DCE" w:rsidRPr="003251D5">
        <w:rPr>
          <w:snapToGrid w:val="0"/>
        </w:rPr>
        <w:t xml:space="preserve"> yetkilidir.</w:t>
      </w:r>
    </w:p>
    <w:p w:rsidR="003C786B" w:rsidRPr="003251D5" w:rsidRDefault="003C786B" w:rsidP="00E47EE4">
      <w:pPr>
        <w:jc w:val="both"/>
      </w:pPr>
    </w:p>
    <w:p w:rsidR="008C2DCE" w:rsidRPr="003251D5" w:rsidRDefault="00025D15" w:rsidP="00E47EE4">
      <w:pPr>
        <w:jc w:val="both"/>
        <w:rPr>
          <w:snapToGrid w:val="0"/>
        </w:rPr>
      </w:pPr>
      <w:r>
        <w:rPr>
          <w:snapToGrid w:val="0"/>
        </w:rPr>
        <w:tab/>
      </w:r>
      <w:r w:rsidR="008C2DCE" w:rsidRPr="003251D5">
        <w:rPr>
          <w:snapToGrid w:val="0"/>
        </w:rPr>
        <w:t>Sözleşmelerde yer alan fiyat farkına ilişkin esas ve usullerde sözleşme imzalandıktan sonra değişiklik yapılamaz.</w:t>
      </w:r>
    </w:p>
    <w:p w:rsidR="003251D5" w:rsidRDefault="003251D5" w:rsidP="00E47EE4">
      <w:pPr>
        <w:jc w:val="both"/>
      </w:pPr>
    </w:p>
    <w:p w:rsidR="0087395C" w:rsidRDefault="00FA64B0" w:rsidP="00FA64B0">
      <w:pPr>
        <w:tabs>
          <w:tab w:val="left" w:pos="566"/>
        </w:tabs>
        <w:jc w:val="both"/>
      </w:pPr>
      <w:r>
        <w:rPr>
          <w:b/>
        </w:rPr>
        <w:tab/>
        <w:t xml:space="preserve"> </w:t>
      </w:r>
      <w:proofErr w:type="gramStart"/>
      <w:r w:rsidR="00F83690" w:rsidRPr="001D31DD">
        <w:rPr>
          <w:b/>
        </w:rPr>
        <w:t xml:space="preserve">(Ek fıkra: 11/09/2014-6552-13 </w:t>
      </w:r>
      <w:proofErr w:type="spellStart"/>
      <w:r w:rsidR="00F83690" w:rsidRPr="001D31DD">
        <w:rPr>
          <w:b/>
        </w:rPr>
        <w:t>md.</w:t>
      </w:r>
      <w:proofErr w:type="spellEnd"/>
      <w:r w:rsidR="00F83690" w:rsidRPr="001D31DD">
        <w:rPr>
          <w:b/>
        </w:rPr>
        <w:t xml:space="preserve">) </w:t>
      </w:r>
      <w:r w:rsidR="0087395C" w:rsidRPr="001D31DD">
        <w:t xml:space="preserve">4/1/2002 tarihli ve 4734 sayılı Kamu İhale Kanununun 62 </w:t>
      </w:r>
      <w:proofErr w:type="spellStart"/>
      <w:r w:rsidR="0087395C" w:rsidRPr="001D31DD">
        <w:t>nci</w:t>
      </w:r>
      <w:proofErr w:type="spellEnd"/>
      <w:r w:rsidR="0087395C" w:rsidRPr="001D31DD">
        <w:t xml:space="preserve"> maddesinin birinci fıkrasının (e) bendi uyarınca ihale edilen işlerde, 22/5/2003 tarihli ve 4857 sayılı İş Kanununun 2 </w:t>
      </w:r>
      <w:proofErr w:type="spellStart"/>
      <w:r w:rsidR="0087395C" w:rsidRPr="001D31DD">
        <w:t>nci</w:t>
      </w:r>
      <w:proofErr w:type="spellEnd"/>
      <w:r w:rsidR="0087395C" w:rsidRPr="001D31DD">
        <w:t xml:space="preserve"> maddesinde tanımlanan asıl işveren-alt işveren ilişkisi çerçevesinde alt işveren tarafından münhasıran bu Kanun kapsamına giren kamu kurum ve kuruluşlarına ait işyerlerinde çalıştırılan işçileri kapsayacak olan toplu iş sözleşmeleri; alt işverenin yetkilendirmesi kaydıyla merkezi yönetim kapsamındaki kamu idarelerinin üyesi bulunduğu kamu işveren sendikalarından birisi tarafından 18/10/2012 tarihli ve 6356 sayılı Sendikalar ve Toplu İş Sözleşmesi Kanunu hükümlerine göre yürütülür ve sonuçlandırılır. </w:t>
      </w:r>
      <w:proofErr w:type="gramEnd"/>
      <w:r w:rsidR="0087395C" w:rsidRPr="001D31DD">
        <w:t xml:space="preserve">Toplu iş sözleşmesinin kamu işveren sendikası tarafından bu fıkraya göre sonuçlandırılması hâlinde, belirlenen ücret ve sosyal haklardan kaynaklanan bedel artışı kadar idarece fiyat farkı ödenir. Kamu işveren sendikası tarafından yürütülmeyen ve sonuçlandırılmayan toplu iş sözleşmeleri için fiyat farkı ödenemez, 4857 sayılı Kanunun 2 </w:t>
      </w:r>
      <w:proofErr w:type="spellStart"/>
      <w:r w:rsidR="0087395C" w:rsidRPr="001D31DD">
        <w:t>nci</w:t>
      </w:r>
      <w:proofErr w:type="spellEnd"/>
      <w:r w:rsidR="0087395C" w:rsidRPr="001D31DD">
        <w:t xml:space="preserve"> maddesinin yedinci fıkrası esas alınarak asıl işveren sıfatından dolayı ücret farkına hükmedilemez ve asıl işveren sıfatıyla sorumluluk yüklenemez. Bu fıkranın uygulanmasına ilişkin esas ve usuller, Çalışma ve Sosyal Güvenlik Bakanlığının görüşü alınmak suretiyle Maliye Bakanlığınca belirlenir.</w:t>
      </w:r>
    </w:p>
    <w:p w:rsidR="001D31DD" w:rsidRPr="001D31DD" w:rsidRDefault="001D31DD" w:rsidP="00E47EE4">
      <w:pPr>
        <w:tabs>
          <w:tab w:val="left" w:pos="566"/>
        </w:tabs>
        <w:ind w:firstLine="566"/>
        <w:jc w:val="both"/>
      </w:pPr>
    </w:p>
    <w:p w:rsidR="0087395C" w:rsidRPr="001D31DD" w:rsidRDefault="00F83690" w:rsidP="00E47EE4">
      <w:pPr>
        <w:tabs>
          <w:tab w:val="left" w:pos="566"/>
        </w:tabs>
        <w:ind w:firstLine="567"/>
        <w:jc w:val="both"/>
      </w:pPr>
      <w:proofErr w:type="gramStart"/>
      <w:r w:rsidRPr="001D31DD">
        <w:rPr>
          <w:b/>
        </w:rPr>
        <w:t xml:space="preserve">(Ek fıkra: 11/09/2014-6552-13 </w:t>
      </w:r>
      <w:proofErr w:type="spellStart"/>
      <w:r w:rsidRPr="001D31DD">
        <w:rPr>
          <w:b/>
        </w:rPr>
        <w:t>md.</w:t>
      </w:r>
      <w:proofErr w:type="spellEnd"/>
      <w:r w:rsidRPr="001D31DD">
        <w:rPr>
          <w:b/>
        </w:rPr>
        <w:t xml:space="preserve">) </w:t>
      </w:r>
      <w:r w:rsidR="0087395C" w:rsidRPr="001D31DD">
        <w:t xml:space="preserve">22/9/2012 tarihinden önce 4734 sayılı Kanuna göre ihalesi yapılan ve ihale dokümanında fiyat farkı hesaplanabilmesine ilişkin hüküm bulunan yapım işleri ihalelerinde, yaklaşık maliyetin yarısından fazlasını akaryakıt giderinin oluşturduğu ve bu maddenin yürürlüğe girdiği tarih itibarıyla fesih veya tasfiye edilmeksizin geçici kabulü yapılmış işler ile devam eden işlerin, 22/9/2012 tarihinden sonra gerçekleştirilen kısımlarında kullanılan akaryakıta ilişkin olarak özel tüketim vergisinde gerçekleşen artış nedeniyle fiyat farkı hesaplanmasında 3l/8/20l3 tarihli ve 28751 sayılı Resmî </w:t>
      </w:r>
      <w:proofErr w:type="spellStart"/>
      <w:r w:rsidR="0087395C" w:rsidRPr="001D31DD">
        <w:t>Gazete’de</w:t>
      </w:r>
      <w:proofErr w:type="spellEnd"/>
      <w:r w:rsidR="0087395C" w:rsidRPr="001D31DD">
        <w:t xml:space="preserve"> yayımlanan 2013/5217 sayılı Bakanlar Kur</w:t>
      </w:r>
      <w:r w:rsidR="00EB2744">
        <w:t>ulu Kararı hükümleri uygulanır.</w:t>
      </w:r>
      <w:proofErr w:type="gramEnd"/>
    </w:p>
    <w:p w:rsidR="0087395C" w:rsidRDefault="0087395C" w:rsidP="00E47EE4">
      <w:pPr>
        <w:jc w:val="both"/>
      </w:pPr>
    </w:p>
    <w:p w:rsidR="008C2DCE" w:rsidRPr="00AA7FB4" w:rsidRDefault="008C2DCE" w:rsidP="00FA64B0">
      <w:pPr>
        <w:pStyle w:val="Balk1"/>
        <w:ind w:firstLine="709"/>
      </w:pPr>
      <w:r w:rsidRPr="00AA7FB4">
        <w:rPr>
          <w:snapToGrid w:val="0"/>
        </w:rPr>
        <w:t>İş ve işyerinin sigortalanması</w:t>
      </w:r>
    </w:p>
    <w:p w:rsidR="00AA7FB4" w:rsidRDefault="00FA64B0" w:rsidP="00FA64B0">
      <w:pPr>
        <w:pStyle w:val="3-NormalYaz"/>
        <w:tabs>
          <w:tab w:val="clear" w:pos="566"/>
          <w:tab w:val="left" w:pos="709"/>
        </w:tabs>
        <w:rPr>
          <w:b/>
          <w:bCs/>
          <w:sz w:val="24"/>
          <w:szCs w:val="24"/>
        </w:rPr>
      </w:pPr>
      <w:r>
        <w:rPr>
          <w:snapToGrid w:val="0"/>
          <w:sz w:val="24"/>
          <w:szCs w:val="24"/>
        </w:rPr>
        <w:tab/>
      </w:r>
      <w:r w:rsidR="008C2DCE" w:rsidRPr="00726AE2">
        <w:rPr>
          <w:rStyle w:val="Balk1Char"/>
        </w:rPr>
        <w:t xml:space="preserve">Madde 9- </w:t>
      </w:r>
      <w:r w:rsidR="00712B94" w:rsidRPr="00AA7FB4">
        <w:rPr>
          <w:b/>
          <w:bCs/>
          <w:sz w:val="24"/>
          <w:szCs w:val="24"/>
        </w:rPr>
        <w:t xml:space="preserve">(Değişik: 20/11/2008-5812/33 </w:t>
      </w:r>
      <w:proofErr w:type="spellStart"/>
      <w:r w:rsidR="00712B94" w:rsidRPr="00AA7FB4">
        <w:rPr>
          <w:b/>
          <w:bCs/>
          <w:sz w:val="24"/>
          <w:szCs w:val="24"/>
        </w:rPr>
        <w:t>md.</w:t>
      </w:r>
      <w:proofErr w:type="spellEnd"/>
      <w:r w:rsidR="00712B94" w:rsidRPr="00AA7FB4">
        <w:rPr>
          <w:b/>
          <w:bCs/>
          <w:sz w:val="24"/>
          <w:szCs w:val="24"/>
        </w:rPr>
        <w:t>)</w:t>
      </w:r>
      <w:r w:rsidR="00AA7FB4" w:rsidRPr="00AA7FB4">
        <w:rPr>
          <w:b/>
          <w:bCs/>
          <w:sz w:val="24"/>
          <w:szCs w:val="24"/>
        </w:rPr>
        <w:t xml:space="preserve"> </w:t>
      </w:r>
    </w:p>
    <w:p w:rsidR="00AA7FB4" w:rsidRDefault="00AA7FB4" w:rsidP="00FA64B0">
      <w:pPr>
        <w:pStyle w:val="3-NormalYaz"/>
        <w:tabs>
          <w:tab w:val="clear" w:pos="566"/>
          <w:tab w:val="left" w:pos="709"/>
        </w:tabs>
        <w:rPr>
          <w:sz w:val="24"/>
          <w:szCs w:val="24"/>
        </w:rPr>
      </w:pPr>
      <w:r>
        <w:rPr>
          <w:b/>
          <w:bCs/>
          <w:sz w:val="24"/>
          <w:szCs w:val="24"/>
        </w:rPr>
        <w:tab/>
      </w:r>
      <w:proofErr w:type="gramStart"/>
      <w:r w:rsidRPr="00AA7FB4">
        <w:rPr>
          <w:sz w:val="24"/>
          <w:szCs w:val="24"/>
        </w:rPr>
        <w:t xml:space="preserve">Yapım işlerinde yüklenici; işyerlerindeki her türlü araç, malzeme, </w:t>
      </w:r>
      <w:proofErr w:type="spellStart"/>
      <w:r w:rsidRPr="00AA7FB4">
        <w:rPr>
          <w:sz w:val="24"/>
          <w:szCs w:val="24"/>
        </w:rPr>
        <w:t>ihzarat</w:t>
      </w:r>
      <w:proofErr w:type="spellEnd"/>
      <w:r w:rsidRPr="00AA7FB4">
        <w:rPr>
          <w:sz w:val="24"/>
          <w:szCs w:val="24"/>
        </w:rPr>
        <w:t>, iş ve hizmet makineleri, taşıtlar, tesisler ile sözleşme konusu iş için, işin özellik ve niteliğine göre ihale dokümanında belirtilen şekilde, işe başlama tarihinden geçici kabul tarihine kadar geçen süre içinde oluşabilecek deprem, su baskını, toprak kayması, fırtına, yangın gibi doğal afetler ile hırsızlık, sabotaj gibi risklere karşı, geçici kabul tarihinden kesin kabul tarihine kadar geçecek süreye ilişkin ise kapsamı ihale dokümanında belirtilen genişletilmiş bakım devresi teminatını içeren sigorta yaptırmak zorundadır.</w:t>
      </w:r>
      <w:proofErr w:type="gramEnd"/>
    </w:p>
    <w:p w:rsidR="00FA64B0" w:rsidRDefault="00FA64B0" w:rsidP="00FA64B0">
      <w:pPr>
        <w:pStyle w:val="3-NormalYaz"/>
        <w:tabs>
          <w:tab w:val="clear" w:pos="566"/>
          <w:tab w:val="left" w:pos="709"/>
        </w:tabs>
        <w:rPr>
          <w:sz w:val="24"/>
          <w:szCs w:val="24"/>
        </w:rPr>
      </w:pPr>
    </w:p>
    <w:p w:rsidR="008C2DCE" w:rsidRPr="003251D5" w:rsidRDefault="00025D15" w:rsidP="00726AE2">
      <w:pPr>
        <w:pStyle w:val="Balk1"/>
      </w:pPr>
      <w:r>
        <w:rPr>
          <w:snapToGrid w:val="0"/>
        </w:rPr>
        <w:tab/>
      </w:r>
      <w:r w:rsidR="008C2DCE" w:rsidRPr="003251D5">
        <w:rPr>
          <w:snapToGrid w:val="0"/>
        </w:rPr>
        <w:t xml:space="preserve">Mücbir sebepler </w:t>
      </w:r>
    </w:p>
    <w:p w:rsidR="008C2DCE" w:rsidRDefault="00025D15" w:rsidP="00E47EE4">
      <w:pPr>
        <w:jc w:val="both"/>
        <w:rPr>
          <w:snapToGrid w:val="0"/>
        </w:rPr>
      </w:pPr>
      <w:r>
        <w:rPr>
          <w:snapToGrid w:val="0"/>
        </w:rPr>
        <w:tab/>
      </w:r>
      <w:r w:rsidR="008C2DCE" w:rsidRPr="00726AE2">
        <w:rPr>
          <w:rStyle w:val="Balk1Char"/>
        </w:rPr>
        <w:t>Madde 10-</w:t>
      </w:r>
      <w:r w:rsidR="008C2DCE" w:rsidRPr="003251D5">
        <w:rPr>
          <w:snapToGrid w:val="0"/>
        </w:rPr>
        <w:t xml:space="preserve"> Mücbir sebep olarak kabul edilebilecek haller aşağıda belirtilmiştir:</w:t>
      </w:r>
    </w:p>
    <w:p w:rsidR="008C2DCE" w:rsidRDefault="008C2DCE" w:rsidP="00E47EE4">
      <w:pPr>
        <w:numPr>
          <w:ilvl w:val="0"/>
          <w:numId w:val="2"/>
        </w:numPr>
        <w:jc w:val="both"/>
        <w:rPr>
          <w:snapToGrid w:val="0"/>
        </w:rPr>
      </w:pPr>
      <w:r w:rsidRPr="003251D5">
        <w:rPr>
          <w:snapToGrid w:val="0"/>
        </w:rPr>
        <w:t>Doğal afetler.</w:t>
      </w:r>
    </w:p>
    <w:p w:rsidR="008C2DCE" w:rsidRDefault="008C2DCE" w:rsidP="00E47EE4">
      <w:pPr>
        <w:numPr>
          <w:ilvl w:val="0"/>
          <w:numId w:val="2"/>
        </w:numPr>
        <w:jc w:val="both"/>
        <w:rPr>
          <w:snapToGrid w:val="0"/>
        </w:rPr>
      </w:pPr>
      <w:r w:rsidRPr="003251D5">
        <w:rPr>
          <w:snapToGrid w:val="0"/>
        </w:rPr>
        <w:t>Kanuni grev.</w:t>
      </w:r>
    </w:p>
    <w:p w:rsidR="008C2DCE" w:rsidRDefault="008C2DCE" w:rsidP="00E47EE4">
      <w:pPr>
        <w:numPr>
          <w:ilvl w:val="0"/>
          <w:numId w:val="2"/>
        </w:numPr>
        <w:jc w:val="both"/>
        <w:rPr>
          <w:snapToGrid w:val="0"/>
        </w:rPr>
      </w:pPr>
      <w:r w:rsidRPr="003251D5">
        <w:rPr>
          <w:snapToGrid w:val="0"/>
        </w:rPr>
        <w:t>Genel salgın hastalık.</w:t>
      </w:r>
    </w:p>
    <w:p w:rsidR="008C2DCE" w:rsidRDefault="008C2DCE" w:rsidP="00E47EE4">
      <w:pPr>
        <w:numPr>
          <w:ilvl w:val="0"/>
          <w:numId w:val="2"/>
        </w:numPr>
        <w:jc w:val="both"/>
        <w:rPr>
          <w:snapToGrid w:val="0"/>
        </w:rPr>
      </w:pPr>
      <w:r w:rsidRPr="003251D5">
        <w:rPr>
          <w:snapToGrid w:val="0"/>
        </w:rPr>
        <w:t>Kısmî veya genel seferberlik ilânı.</w:t>
      </w:r>
    </w:p>
    <w:p w:rsidR="008C2DCE" w:rsidRDefault="008C2DCE" w:rsidP="00E47EE4">
      <w:pPr>
        <w:numPr>
          <w:ilvl w:val="0"/>
          <w:numId w:val="2"/>
        </w:numPr>
        <w:jc w:val="both"/>
        <w:rPr>
          <w:snapToGrid w:val="0"/>
        </w:rPr>
      </w:pPr>
      <w:r w:rsidRPr="003251D5">
        <w:rPr>
          <w:snapToGrid w:val="0"/>
        </w:rPr>
        <w:t>Gerektiğinde Kurum tarafından belirlenecek benzeri diğer haller.</w:t>
      </w:r>
    </w:p>
    <w:p w:rsidR="00A06A39" w:rsidRDefault="00A06A39" w:rsidP="00E47EE4">
      <w:pPr>
        <w:jc w:val="both"/>
      </w:pPr>
    </w:p>
    <w:p w:rsidR="008C2DCE" w:rsidRPr="003251D5" w:rsidRDefault="00025D15" w:rsidP="00E47EE4">
      <w:pPr>
        <w:jc w:val="both"/>
        <w:rPr>
          <w:snapToGrid w:val="0"/>
        </w:rPr>
      </w:pPr>
      <w:r>
        <w:rPr>
          <w:snapToGrid w:val="0"/>
        </w:rPr>
        <w:tab/>
      </w:r>
      <w:r w:rsidR="008C2DCE" w:rsidRPr="003251D5">
        <w:rPr>
          <w:snapToGrid w:val="0"/>
        </w:rPr>
        <w:t xml:space="preserve">Süre uzatımı verilmesi, sözleşmenin feshi gibi durumlar da </w:t>
      </w:r>
      <w:proofErr w:type="gramStart"/>
      <w:r w:rsidR="008C2DCE" w:rsidRPr="003251D5">
        <w:rPr>
          <w:snapToGrid w:val="0"/>
        </w:rPr>
        <w:t>dahil</w:t>
      </w:r>
      <w:proofErr w:type="gramEnd"/>
      <w:r w:rsidR="008C2DCE" w:rsidRPr="003251D5">
        <w:rPr>
          <w:snapToGrid w:val="0"/>
        </w:rPr>
        <w:t xml:space="preserve"> olmak üzere, idare tarafından yukarıda belirtilen hallerin mücbir sebep olarak kabul edilebilmesi için; yükleniciden kaynaklanan bir kusurdan ileri gelmemiş olması, taahhüdün yerine getirilmesine engel nitelikte olması, yüklenicinin bu engeli ortadan kaldırmaya gücünün yetmemiş bulunması, mücbir sebebin meydana geldiği tarihi izleyen yirmi gün içinde yüklenicinin idareye yazılı olarak bildirimde bulunması ve yetkili merciler tarafından belgelendirilmesi zorunludur.</w:t>
      </w:r>
    </w:p>
    <w:p w:rsidR="00E64899" w:rsidRPr="003251D5" w:rsidRDefault="00E64899" w:rsidP="00E47EE4">
      <w:pPr>
        <w:jc w:val="both"/>
      </w:pPr>
    </w:p>
    <w:p w:rsidR="008C2DCE" w:rsidRPr="003251D5" w:rsidRDefault="00025D15" w:rsidP="00726AE2">
      <w:pPr>
        <w:pStyle w:val="Balk1"/>
      </w:pPr>
      <w:r>
        <w:rPr>
          <w:snapToGrid w:val="0"/>
        </w:rPr>
        <w:tab/>
      </w:r>
      <w:r w:rsidR="008C2DCE" w:rsidRPr="003251D5">
        <w:rPr>
          <w:snapToGrid w:val="0"/>
        </w:rPr>
        <w:t>Denetim, muayene ve kabul işlemleri</w:t>
      </w:r>
    </w:p>
    <w:p w:rsidR="008C2DCE" w:rsidRDefault="00025D15" w:rsidP="00E47EE4">
      <w:pPr>
        <w:jc w:val="both"/>
        <w:rPr>
          <w:snapToGrid w:val="0"/>
        </w:rPr>
      </w:pPr>
      <w:r>
        <w:rPr>
          <w:snapToGrid w:val="0"/>
        </w:rPr>
        <w:tab/>
      </w:r>
      <w:r w:rsidR="008C2DCE" w:rsidRPr="00726AE2">
        <w:rPr>
          <w:rStyle w:val="Balk1Char"/>
        </w:rPr>
        <w:t>Madde 11-</w:t>
      </w:r>
      <w:r w:rsidR="008C2DCE" w:rsidRPr="003251D5">
        <w:rPr>
          <w:snapToGrid w:val="0"/>
        </w:rPr>
        <w:t xml:space="preserve"> Teslim edilen mal, hizmet, yapım veya yapılan işin muayene ve kabul işlemleri, idarelerce kurulacak en az üç kişilik muayene ve kabul komisyonları tarafından yapılır. Mal veya yapılan iş yüklenici tarafından idareye teslim edilmedikçe muayene ve kabul işlemleri yapılamaz.</w:t>
      </w:r>
    </w:p>
    <w:p w:rsidR="00A06A39" w:rsidRPr="003251D5" w:rsidRDefault="00A06A39" w:rsidP="00E47EE4">
      <w:pPr>
        <w:jc w:val="both"/>
      </w:pPr>
    </w:p>
    <w:p w:rsidR="008C2DCE" w:rsidRDefault="00025D15" w:rsidP="00E47EE4">
      <w:pPr>
        <w:jc w:val="both"/>
        <w:rPr>
          <w:snapToGrid w:val="0"/>
        </w:rPr>
      </w:pPr>
      <w:r>
        <w:rPr>
          <w:snapToGrid w:val="0"/>
        </w:rPr>
        <w:tab/>
      </w:r>
      <w:r w:rsidR="008C2DCE" w:rsidRPr="003251D5">
        <w:rPr>
          <w:snapToGrid w:val="0"/>
        </w:rPr>
        <w:t xml:space="preserve">Ancak sözleşmesinde hüküm bulunması halinde; imalat veya üretim süreci gerektiren işler, muayene ve kabul komisyonlarının yetki ve sorumluluğunu kaldırmaması şartıyla, ihale dokümanında belirtilen kalite ve özelliklere göre yapılıp yapılmadığı hususunda, ilgili idare tarafından  belirli aşamalarda ve  aralıklarla denetlenebilir.  </w:t>
      </w:r>
    </w:p>
    <w:p w:rsidR="00A06A39" w:rsidRPr="003251D5" w:rsidRDefault="00A06A39" w:rsidP="00E47EE4">
      <w:pPr>
        <w:jc w:val="both"/>
      </w:pPr>
    </w:p>
    <w:p w:rsidR="008C2DCE" w:rsidRDefault="00025D15" w:rsidP="00E47EE4">
      <w:pPr>
        <w:jc w:val="both"/>
        <w:rPr>
          <w:snapToGrid w:val="0"/>
        </w:rPr>
      </w:pPr>
      <w:r>
        <w:rPr>
          <w:snapToGrid w:val="0"/>
        </w:rPr>
        <w:tab/>
      </w:r>
      <w:r w:rsidR="008C2DCE" w:rsidRPr="003251D5">
        <w:rPr>
          <w:snapToGrid w:val="0"/>
        </w:rPr>
        <w:t>Taahhüdün tamamlanan ve müstakil kullanıma elverişli bölümleri için kısmî kabul yapılabilir.</w:t>
      </w:r>
    </w:p>
    <w:p w:rsidR="00025D15" w:rsidRDefault="00025D15" w:rsidP="00E47EE4">
      <w:pPr>
        <w:jc w:val="both"/>
        <w:rPr>
          <w:snapToGrid w:val="0"/>
        </w:rPr>
      </w:pPr>
    </w:p>
    <w:p w:rsidR="00FA64B0" w:rsidRDefault="00FA64B0" w:rsidP="00E47EE4">
      <w:pPr>
        <w:jc w:val="both"/>
        <w:rPr>
          <w:snapToGrid w:val="0"/>
        </w:rPr>
      </w:pPr>
    </w:p>
    <w:p w:rsidR="008C2DCE" w:rsidRPr="003251D5" w:rsidRDefault="008C2DCE" w:rsidP="00726AE2">
      <w:pPr>
        <w:pStyle w:val="Balk1"/>
        <w:jc w:val="center"/>
      </w:pPr>
      <w:r w:rsidRPr="003251D5">
        <w:rPr>
          <w:snapToGrid w:val="0"/>
        </w:rPr>
        <w:t>İKİNCİ BÖLÜM</w:t>
      </w:r>
    </w:p>
    <w:p w:rsidR="008C2DCE" w:rsidRPr="003251D5" w:rsidRDefault="008C2DCE" w:rsidP="00726AE2">
      <w:pPr>
        <w:pStyle w:val="Balk1"/>
        <w:jc w:val="center"/>
        <w:rPr>
          <w:iCs/>
          <w:snapToGrid w:val="0"/>
        </w:rPr>
      </w:pPr>
      <w:r w:rsidRPr="003251D5">
        <w:rPr>
          <w:iCs/>
          <w:snapToGrid w:val="0"/>
        </w:rPr>
        <w:t>Kesin Teminata İlişkin Hükümler</w:t>
      </w:r>
    </w:p>
    <w:p w:rsidR="00E64899" w:rsidRPr="003251D5" w:rsidRDefault="00E64899" w:rsidP="00E47EE4"/>
    <w:p w:rsidR="008C2DCE" w:rsidRPr="000B7BE4" w:rsidRDefault="00025D15" w:rsidP="00726AE2">
      <w:pPr>
        <w:pStyle w:val="Balk1"/>
      </w:pPr>
      <w:r>
        <w:rPr>
          <w:snapToGrid w:val="0"/>
        </w:rPr>
        <w:tab/>
      </w:r>
      <w:r w:rsidR="008C2DCE" w:rsidRPr="000B7BE4">
        <w:rPr>
          <w:snapToGrid w:val="0"/>
        </w:rPr>
        <w:t xml:space="preserve">Ek kesin teminat </w:t>
      </w:r>
    </w:p>
    <w:p w:rsidR="008C2DCE" w:rsidRPr="003251D5" w:rsidRDefault="00025D15" w:rsidP="00E47EE4">
      <w:pPr>
        <w:jc w:val="both"/>
      </w:pPr>
      <w:r>
        <w:rPr>
          <w:snapToGrid w:val="0"/>
        </w:rPr>
        <w:tab/>
      </w:r>
      <w:r w:rsidR="008C2DCE" w:rsidRPr="00726AE2">
        <w:rPr>
          <w:rStyle w:val="Balk1Char"/>
        </w:rPr>
        <w:t>Madde 12-</w:t>
      </w:r>
      <w:r w:rsidR="008C2DCE" w:rsidRPr="003251D5">
        <w:rPr>
          <w:snapToGrid w:val="0"/>
        </w:rPr>
        <w:t xml:space="preserve"> </w:t>
      </w:r>
      <w:r w:rsidR="008C2DCE" w:rsidRPr="003251D5">
        <w:rPr>
          <w:b/>
          <w:bCs/>
          <w:snapToGrid w:val="0"/>
        </w:rPr>
        <w:t xml:space="preserve">(Değişik: 30/7/2003-4964/44 </w:t>
      </w:r>
      <w:proofErr w:type="spellStart"/>
      <w:r w:rsidR="008C2DCE" w:rsidRPr="003251D5">
        <w:rPr>
          <w:b/>
          <w:bCs/>
          <w:snapToGrid w:val="0"/>
        </w:rPr>
        <w:t>md.</w:t>
      </w:r>
      <w:proofErr w:type="spellEnd"/>
      <w:r w:rsidR="008C2DCE" w:rsidRPr="003251D5">
        <w:rPr>
          <w:b/>
          <w:bCs/>
          <w:snapToGrid w:val="0"/>
        </w:rPr>
        <w:t xml:space="preserve">) </w:t>
      </w:r>
    </w:p>
    <w:p w:rsidR="000B7BE4" w:rsidRDefault="00025D15" w:rsidP="00E47EE4">
      <w:pPr>
        <w:jc w:val="both"/>
        <w:rPr>
          <w:snapToGrid w:val="0"/>
        </w:rPr>
      </w:pPr>
      <w:r>
        <w:rPr>
          <w:snapToGrid w:val="0"/>
        </w:rPr>
        <w:tab/>
      </w:r>
      <w:r w:rsidR="008C2DCE" w:rsidRPr="003251D5">
        <w:rPr>
          <w:snapToGrid w:val="0"/>
        </w:rPr>
        <w:t>Fiyat farkı ödenmesi öngörülerek ihale edilen işlerde fiyat farkı olarak ödenecek bedelin, sözleşme bedelinde artış meydana gelmesi halinde bu artış tutarının % 6 '</w:t>
      </w:r>
      <w:proofErr w:type="spellStart"/>
      <w:r w:rsidR="008C2DCE" w:rsidRPr="003251D5">
        <w:rPr>
          <w:snapToGrid w:val="0"/>
        </w:rPr>
        <w:t>sı</w:t>
      </w:r>
      <w:proofErr w:type="spellEnd"/>
      <w:r w:rsidR="008C2DCE" w:rsidRPr="003251D5">
        <w:rPr>
          <w:snapToGrid w:val="0"/>
        </w:rPr>
        <w:t xml:space="preserve"> oranında teminat olarak kabul edilen değerler üzerinden ek kesin teminat alınır. Fiyat farkı olarak ödenecek bedel üzerinden hesaplanan ek kesin teminat </w:t>
      </w:r>
      <w:proofErr w:type="spellStart"/>
      <w:r w:rsidR="008C2DCE" w:rsidRPr="003251D5">
        <w:rPr>
          <w:snapToGrid w:val="0"/>
        </w:rPr>
        <w:t>hakedişlerden</w:t>
      </w:r>
      <w:proofErr w:type="spellEnd"/>
      <w:r w:rsidR="008C2DCE" w:rsidRPr="003251D5">
        <w:rPr>
          <w:snapToGrid w:val="0"/>
        </w:rPr>
        <w:t xml:space="preserve"> kesinti yapılmak suretiyle de karşılanabilir. </w:t>
      </w:r>
    </w:p>
    <w:p w:rsidR="000B7BE4" w:rsidRDefault="000B7BE4" w:rsidP="00E47EE4">
      <w:pPr>
        <w:jc w:val="both"/>
        <w:rPr>
          <w:snapToGrid w:val="0"/>
        </w:rPr>
      </w:pPr>
    </w:p>
    <w:p w:rsidR="008C2DCE" w:rsidRPr="000B7BE4" w:rsidRDefault="00025D15" w:rsidP="00726AE2">
      <w:pPr>
        <w:pStyle w:val="Balk1"/>
      </w:pPr>
      <w:r>
        <w:rPr>
          <w:snapToGrid w:val="0"/>
        </w:rPr>
        <w:tab/>
      </w:r>
      <w:r w:rsidR="008C2DCE" w:rsidRPr="000B7BE4">
        <w:rPr>
          <w:snapToGrid w:val="0"/>
        </w:rPr>
        <w:t xml:space="preserve">Kesin teminat ve ek kesin teminatların geri verilmesi </w:t>
      </w:r>
    </w:p>
    <w:p w:rsidR="008C2DCE" w:rsidRDefault="008C2DCE" w:rsidP="00726AE2">
      <w:pPr>
        <w:ind w:firstLine="708"/>
        <w:jc w:val="both"/>
        <w:rPr>
          <w:snapToGrid w:val="0"/>
        </w:rPr>
      </w:pPr>
      <w:r w:rsidRPr="00726AE2">
        <w:rPr>
          <w:rStyle w:val="Balk1Char"/>
        </w:rPr>
        <w:t>Madde 13-</w:t>
      </w:r>
      <w:r w:rsidRPr="003251D5">
        <w:rPr>
          <w:snapToGrid w:val="0"/>
        </w:rPr>
        <w:t xml:space="preserve"> Taahhüdün, sözleşme ve ihale dokümanı hükümlerine uygun olarak yerine getirildiği ve yüklenicinin bu işten dolayı idareye herhangi bir borcunun olmadığı tespit edildikten sonra alınmış olan kesin teminat ve varsa ek kesin teminatların;</w:t>
      </w:r>
    </w:p>
    <w:p w:rsidR="008C2DCE" w:rsidRDefault="008C2DCE" w:rsidP="00E47EE4">
      <w:pPr>
        <w:jc w:val="both"/>
        <w:rPr>
          <w:snapToGrid w:val="0"/>
        </w:rPr>
      </w:pPr>
      <w:r w:rsidRPr="003251D5">
        <w:rPr>
          <w:snapToGrid w:val="0"/>
        </w:rPr>
        <w:t xml:space="preserve">        </w:t>
      </w:r>
      <w:r w:rsidR="00025D15" w:rsidRPr="00A06A39">
        <w:rPr>
          <w:b/>
          <w:snapToGrid w:val="0"/>
        </w:rPr>
        <w:tab/>
      </w:r>
      <w:r w:rsidRPr="00A06A39">
        <w:rPr>
          <w:b/>
          <w:snapToGrid w:val="0"/>
        </w:rPr>
        <w:t>a)</w:t>
      </w:r>
      <w:r w:rsidRPr="003251D5">
        <w:rPr>
          <w:snapToGrid w:val="0"/>
        </w:rPr>
        <w:t xml:space="preserve"> Yapım işlerinde; varsa eksik ve kusurların giderilerek geçici kabul tutanağının onaylanmasından sonra yarısı, Sosyal Sigortalar Kurumundan ilişiksiz belgesi getirilmesi ve  kesin kabul tutanağının onaylanmasından sonra kalanı,</w:t>
      </w:r>
    </w:p>
    <w:p w:rsidR="00A06A39" w:rsidRPr="003251D5" w:rsidRDefault="00A06A39" w:rsidP="00E47EE4">
      <w:pPr>
        <w:jc w:val="both"/>
      </w:pPr>
    </w:p>
    <w:p w:rsidR="008C2DCE" w:rsidRDefault="00025D15" w:rsidP="00E47EE4">
      <w:pPr>
        <w:jc w:val="both"/>
        <w:rPr>
          <w:snapToGrid w:val="0"/>
        </w:rPr>
      </w:pPr>
      <w:r>
        <w:rPr>
          <w:snapToGrid w:val="0"/>
        </w:rPr>
        <w:lastRenderedPageBreak/>
        <w:tab/>
      </w:r>
      <w:r w:rsidR="008C2DCE" w:rsidRPr="00A06A39">
        <w:rPr>
          <w:b/>
          <w:snapToGrid w:val="0"/>
        </w:rPr>
        <w:t xml:space="preserve">b) </w:t>
      </w:r>
      <w:r w:rsidR="008C2DCE" w:rsidRPr="003251D5">
        <w:rPr>
          <w:snapToGrid w:val="0"/>
        </w:rPr>
        <w:t>Yapım işleri dışındaki işlerde Sosyal Sigortalar Kurumundan ilişiksiz belgesinin getirildiği saptandıktan sonra; alınan mal veya yapılan iş için bir garanti süresi öngörülmesi halinde yarısı, garanti süresi dolduktan sonra kalanı, garanti süresi öngörülmeyen hallerde ise tamamı,</w:t>
      </w:r>
    </w:p>
    <w:p w:rsidR="00A06A39" w:rsidRPr="003251D5" w:rsidRDefault="00A06A39" w:rsidP="00E47EE4">
      <w:pPr>
        <w:jc w:val="both"/>
      </w:pPr>
    </w:p>
    <w:p w:rsidR="008C2DCE" w:rsidRDefault="00025D15" w:rsidP="00E47EE4">
      <w:pPr>
        <w:jc w:val="both"/>
        <w:rPr>
          <w:snapToGrid w:val="0"/>
        </w:rPr>
      </w:pPr>
      <w:r>
        <w:rPr>
          <w:snapToGrid w:val="0"/>
        </w:rPr>
        <w:tab/>
      </w:r>
      <w:r w:rsidR="008C2DCE" w:rsidRPr="003251D5">
        <w:rPr>
          <w:snapToGrid w:val="0"/>
        </w:rPr>
        <w:t>Yükleniciye iade edilir.</w:t>
      </w:r>
    </w:p>
    <w:p w:rsidR="00A06A39" w:rsidRPr="003251D5" w:rsidRDefault="00A06A39" w:rsidP="00E47EE4">
      <w:pPr>
        <w:jc w:val="both"/>
      </w:pPr>
    </w:p>
    <w:p w:rsidR="008C2DCE" w:rsidRDefault="00025D15" w:rsidP="00E47EE4">
      <w:pPr>
        <w:jc w:val="both"/>
        <w:rPr>
          <w:snapToGrid w:val="0"/>
        </w:rPr>
      </w:pPr>
      <w:r>
        <w:rPr>
          <w:snapToGrid w:val="0"/>
        </w:rPr>
        <w:tab/>
      </w:r>
      <w:proofErr w:type="gramStart"/>
      <w:r w:rsidR="008C2DCE" w:rsidRPr="003251D5">
        <w:rPr>
          <w:snapToGrid w:val="0"/>
        </w:rPr>
        <w:t xml:space="preserve">Yüklenicinin bu iş nedeniyle idareye ve Sosyal Sigortalar Kurumuna olan borçları ile ücret ve ücret sayılan ödemelerden yapılan kanunî vergi kesintilerinin yapım işlerinde kesin kabul tarihine, diğer işlerde kabul tarihine veya varsa garanti süresinin bitimine kadar ödenmemesi halinde, protesto çekmeye ve hüküm almaya gerek kalmaksızın kesin teminatlar paraya çevrilerek borçlarına karşılık mahsup edilir, varsa kalanı yükleniciye geri verilir. </w:t>
      </w:r>
      <w:proofErr w:type="gramEnd"/>
    </w:p>
    <w:p w:rsidR="00A06A39" w:rsidRPr="003251D5" w:rsidRDefault="00A06A39" w:rsidP="00E47EE4">
      <w:pPr>
        <w:jc w:val="both"/>
      </w:pPr>
    </w:p>
    <w:p w:rsidR="008C2DCE" w:rsidRPr="003251D5" w:rsidRDefault="00025D15" w:rsidP="00E47EE4">
      <w:pPr>
        <w:jc w:val="both"/>
        <w:rPr>
          <w:snapToGrid w:val="0"/>
        </w:rPr>
      </w:pPr>
      <w:r>
        <w:rPr>
          <w:snapToGrid w:val="0"/>
        </w:rPr>
        <w:tab/>
      </w:r>
      <w:r w:rsidR="008C2DCE" w:rsidRPr="003251D5">
        <w:rPr>
          <w:snapToGrid w:val="0"/>
        </w:rPr>
        <w:t>İşin konusunun piyasadan hazır halde alınıp satılan mal alımı olması halinde, Sosyal Sigortalar Kurumundan ilişiksiz belgesi getirilmesi şartı aranmaz.</w:t>
      </w:r>
    </w:p>
    <w:p w:rsidR="00E64899" w:rsidRPr="003251D5" w:rsidRDefault="00E64899" w:rsidP="00E47EE4">
      <w:pPr>
        <w:jc w:val="both"/>
      </w:pPr>
    </w:p>
    <w:p w:rsidR="008C2DCE" w:rsidRPr="000B7BE4" w:rsidRDefault="00025D15" w:rsidP="00726AE2">
      <w:pPr>
        <w:pStyle w:val="Balk1"/>
      </w:pPr>
      <w:r>
        <w:rPr>
          <w:snapToGrid w:val="0"/>
        </w:rPr>
        <w:tab/>
      </w:r>
      <w:r w:rsidR="008C2DCE" w:rsidRPr="000B7BE4">
        <w:rPr>
          <w:snapToGrid w:val="0"/>
        </w:rPr>
        <w:t>İade edilemeyen teminatlar</w:t>
      </w:r>
    </w:p>
    <w:p w:rsidR="008C2DCE" w:rsidRPr="003251D5" w:rsidRDefault="008C2DCE" w:rsidP="00726AE2">
      <w:pPr>
        <w:ind w:firstLine="708"/>
        <w:jc w:val="both"/>
        <w:rPr>
          <w:snapToGrid w:val="0"/>
        </w:rPr>
      </w:pPr>
      <w:proofErr w:type="gramStart"/>
      <w:r w:rsidRPr="00726AE2">
        <w:rPr>
          <w:rStyle w:val="Balk1Char"/>
        </w:rPr>
        <w:t>Madde 14-</w:t>
      </w:r>
      <w:r w:rsidRPr="003251D5">
        <w:rPr>
          <w:snapToGrid w:val="0"/>
        </w:rPr>
        <w:t xml:space="preserve"> 13 üncü maddeye göre mahsup işlemi yapılmasına gerek bulunmayan hallerde; yapım işlerinde kesin hesap ve kesin kabul tutanağının onaylanmasından, diğer işlerde ise işin kabul tarihinden veya varsa garanti süresinin bitim tarihinden itibaren iki yıl içinde idarenin yazılı uyarısına rağmen talep edilmemesi nedeniyle iade edilemeyen kesin teminat mektupları hükümsüz kalır ve bankasına iade edilir. </w:t>
      </w:r>
      <w:proofErr w:type="gramEnd"/>
      <w:r w:rsidRPr="003251D5">
        <w:rPr>
          <w:snapToGrid w:val="0"/>
        </w:rPr>
        <w:t>Teminat mektubu dışındaki teminatlar sürenin bitiminde Hazineye gelir kaydedilir.</w:t>
      </w:r>
    </w:p>
    <w:p w:rsidR="003251D5" w:rsidRDefault="003251D5" w:rsidP="00E47EE4">
      <w:pPr>
        <w:jc w:val="both"/>
      </w:pPr>
    </w:p>
    <w:p w:rsidR="00E64899" w:rsidRPr="003251D5" w:rsidRDefault="00E64899" w:rsidP="00E47EE4">
      <w:pPr>
        <w:jc w:val="both"/>
      </w:pPr>
    </w:p>
    <w:p w:rsidR="008C2DCE" w:rsidRPr="000B7BE4" w:rsidRDefault="008C2DCE" w:rsidP="00E47EE4">
      <w:pPr>
        <w:jc w:val="center"/>
        <w:rPr>
          <w:b/>
        </w:rPr>
      </w:pPr>
      <w:r w:rsidRPr="000B7BE4">
        <w:rPr>
          <w:b/>
          <w:snapToGrid w:val="0"/>
        </w:rPr>
        <w:t>ÜÇÜNCÜ BÖLÜM</w:t>
      </w:r>
    </w:p>
    <w:p w:rsidR="008C2DCE" w:rsidRPr="000B7BE4" w:rsidRDefault="008C2DCE" w:rsidP="00E47EE4">
      <w:pPr>
        <w:jc w:val="center"/>
        <w:rPr>
          <w:b/>
          <w:iCs/>
          <w:snapToGrid w:val="0"/>
        </w:rPr>
      </w:pPr>
      <w:r w:rsidRPr="000B7BE4">
        <w:rPr>
          <w:b/>
          <w:iCs/>
          <w:snapToGrid w:val="0"/>
        </w:rPr>
        <w:t>Sözleşmede Değişiklik, Sözleşmenin</w:t>
      </w:r>
      <w:r w:rsidR="00025D15">
        <w:rPr>
          <w:b/>
          <w:iCs/>
          <w:snapToGrid w:val="0"/>
        </w:rPr>
        <w:t xml:space="preserve"> </w:t>
      </w:r>
      <w:r w:rsidRPr="000B7BE4">
        <w:rPr>
          <w:b/>
          <w:iCs/>
          <w:snapToGrid w:val="0"/>
        </w:rPr>
        <w:t>Devri ve Feshi</w:t>
      </w:r>
    </w:p>
    <w:p w:rsidR="003251D5" w:rsidRDefault="003251D5" w:rsidP="00E47EE4">
      <w:pPr>
        <w:jc w:val="both"/>
      </w:pPr>
    </w:p>
    <w:p w:rsidR="00E64899" w:rsidRPr="003251D5" w:rsidRDefault="00E64899" w:rsidP="00E47EE4">
      <w:pPr>
        <w:jc w:val="both"/>
      </w:pPr>
    </w:p>
    <w:p w:rsidR="008C2DCE" w:rsidRPr="000B7BE4" w:rsidRDefault="00025D15" w:rsidP="00726AE2">
      <w:pPr>
        <w:pStyle w:val="Balk1"/>
      </w:pPr>
      <w:r>
        <w:rPr>
          <w:snapToGrid w:val="0"/>
        </w:rPr>
        <w:tab/>
      </w:r>
      <w:r w:rsidR="008C2DCE" w:rsidRPr="000B7BE4">
        <w:rPr>
          <w:snapToGrid w:val="0"/>
        </w:rPr>
        <w:t>Sözleşmede değişiklik yapılması</w:t>
      </w:r>
    </w:p>
    <w:p w:rsidR="008C2DCE" w:rsidRDefault="008C2DCE" w:rsidP="00726AE2">
      <w:pPr>
        <w:ind w:firstLine="705"/>
        <w:jc w:val="both"/>
        <w:rPr>
          <w:snapToGrid w:val="0"/>
        </w:rPr>
      </w:pPr>
      <w:r w:rsidRPr="00726AE2">
        <w:rPr>
          <w:rStyle w:val="Balk1Char"/>
        </w:rPr>
        <w:t>Madde 15-</w:t>
      </w:r>
      <w:r w:rsidRPr="003251D5">
        <w:rPr>
          <w:snapToGrid w:val="0"/>
        </w:rPr>
        <w:t xml:space="preserve"> Sözleşme imzalandıktan sonra, sözleşme bedelinin aşılmaması ve idare ile yüklenicinin karşılıklı olarak anlaşması kaydıyla, aşağıda belirtilen hususlarda sözleşme hükümlerinde değişiklik yapılabilir:</w:t>
      </w:r>
    </w:p>
    <w:p w:rsidR="008C2DCE" w:rsidRDefault="008C2DCE" w:rsidP="00E47EE4">
      <w:pPr>
        <w:numPr>
          <w:ilvl w:val="0"/>
          <w:numId w:val="3"/>
        </w:numPr>
        <w:jc w:val="both"/>
        <w:rPr>
          <w:snapToGrid w:val="0"/>
        </w:rPr>
      </w:pPr>
      <w:r w:rsidRPr="003251D5">
        <w:rPr>
          <w:snapToGrid w:val="0"/>
        </w:rPr>
        <w:t>İşin yapılma veya teslim yeri.</w:t>
      </w:r>
    </w:p>
    <w:p w:rsidR="008C2DCE" w:rsidRDefault="00025D15" w:rsidP="00E47EE4">
      <w:pPr>
        <w:jc w:val="both"/>
        <w:rPr>
          <w:snapToGrid w:val="0"/>
        </w:rPr>
      </w:pPr>
      <w:r w:rsidRPr="00A06A39">
        <w:rPr>
          <w:b/>
          <w:snapToGrid w:val="0"/>
        </w:rPr>
        <w:tab/>
      </w:r>
      <w:r w:rsidR="008C2DCE" w:rsidRPr="00A06A39">
        <w:rPr>
          <w:b/>
          <w:snapToGrid w:val="0"/>
        </w:rPr>
        <w:t>b)</w:t>
      </w:r>
      <w:r w:rsidR="008C2DCE" w:rsidRPr="003251D5">
        <w:rPr>
          <w:snapToGrid w:val="0"/>
        </w:rPr>
        <w:t xml:space="preserve"> İşin süresinden önce yapılması veya teslim edilmesi kaydıyla işin süresi ve bu süreye uygun olarak ödeme şartları. </w:t>
      </w:r>
    </w:p>
    <w:p w:rsidR="00E64899" w:rsidRPr="003251D5" w:rsidRDefault="00E64899" w:rsidP="00E47EE4">
      <w:pPr>
        <w:jc w:val="both"/>
      </w:pPr>
    </w:p>
    <w:p w:rsidR="008C2DCE" w:rsidRPr="00025D15" w:rsidRDefault="00025D15" w:rsidP="00726AE2">
      <w:pPr>
        <w:pStyle w:val="Balk1"/>
      </w:pPr>
      <w:r>
        <w:rPr>
          <w:snapToGrid w:val="0"/>
        </w:rPr>
        <w:tab/>
      </w:r>
      <w:r w:rsidR="008C2DCE" w:rsidRPr="00025D15">
        <w:rPr>
          <w:snapToGrid w:val="0"/>
        </w:rPr>
        <w:t>Sözleşmenin devri</w:t>
      </w:r>
    </w:p>
    <w:p w:rsidR="008C2DCE" w:rsidRDefault="008C2DCE" w:rsidP="00726AE2">
      <w:pPr>
        <w:ind w:firstLine="708"/>
        <w:jc w:val="both"/>
        <w:rPr>
          <w:snapToGrid w:val="0"/>
        </w:rPr>
      </w:pPr>
      <w:r w:rsidRPr="00726AE2">
        <w:rPr>
          <w:rStyle w:val="Balk1Char"/>
        </w:rPr>
        <w:t>Madde 16-</w:t>
      </w:r>
      <w:r w:rsidRPr="003251D5">
        <w:rPr>
          <w:snapToGrid w:val="0"/>
        </w:rPr>
        <w:t xml:space="preserve"> Sözleşme, zorunlu hallerde ihale yetkilisinin yazılı izni ile başkasına devredilebilir. Ancak, devir alacaklarda ilk ihaledeki şartların aranması zorunludur. Ayrıca, isim ve statü değişikliği gereği yapılan devirler hariç olmak üzere, bir sözleşmenin devredildiği tarihi </w:t>
      </w:r>
      <w:proofErr w:type="spellStart"/>
      <w:r w:rsidRPr="003251D5">
        <w:rPr>
          <w:snapToGrid w:val="0"/>
        </w:rPr>
        <w:t>takibeden</w:t>
      </w:r>
      <w:proofErr w:type="spellEnd"/>
      <w:r w:rsidRPr="003251D5">
        <w:rPr>
          <w:snapToGrid w:val="0"/>
        </w:rPr>
        <w:t xml:space="preserve"> üç yıl içinde aynı yüklenici tarafından başka bir sözleşme devredilemez veya devir alınamaz. İzinsiz devredilen veya devir alınan veya bir sözleşmenin devredildiği tarihi </w:t>
      </w:r>
      <w:proofErr w:type="spellStart"/>
      <w:r w:rsidRPr="003251D5">
        <w:rPr>
          <w:snapToGrid w:val="0"/>
        </w:rPr>
        <w:t>takibeden</w:t>
      </w:r>
      <w:proofErr w:type="spellEnd"/>
      <w:r w:rsidRPr="003251D5">
        <w:rPr>
          <w:snapToGrid w:val="0"/>
        </w:rPr>
        <w:t xml:space="preserve"> üç yıl içinde devredilen veya devir alınan sözleşmeler feshedilerek, devreden ve devir alanlar hakkında 20, 22 ve 26 </w:t>
      </w:r>
      <w:proofErr w:type="spellStart"/>
      <w:r w:rsidRPr="003251D5">
        <w:rPr>
          <w:snapToGrid w:val="0"/>
        </w:rPr>
        <w:t>ncı</w:t>
      </w:r>
      <w:proofErr w:type="spellEnd"/>
      <w:r w:rsidRPr="003251D5">
        <w:rPr>
          <w:snapToGrid w:val="0"/>
        </w:rPr>
        <w:t xml:space="preserve"> madde hükümleri uygulanır.</w:t>
      </w:r>
    </w:p>
    <w:p w:rsidR="00E64899" w:rsidRDefault="00E64899" w:rsidP="00E47EE4">
      <w:pPr>
        <w:jc w:val="both"/>
        <w:rPr>
          <w:snapToGrid w:val="0"/>
        </w:rPr>
      </w:pPr>
    </w:p>
    <w:p w:rsidR="008C2DCE" w:rsidRPr="00025D15" w:rsidRDefault="008C2DCE" w:rsidP="00726AE2">
      <w:pPr>
        <w:pStyle w:val="Balk1"/>
        <w:ind w:firstLine="708"/>
      </w:pPr>
      <w:r w:rsidRPr="00025D15">
        <w:rPr>
          <w:snapToGrid w:val="0"/>
        </w:rPr>
        <w:t xml:space="preserve">Yüklenicinin ölümü, iflası, ağır hastalığı, tutukluluğu veya </w:t>
      </w:r>
      <w:proofErr w:type="gramStart"/>
      <w:r w:rsidRPr="00025D15">
        <w:rPr>
          <w:snapToGrid w:val="0"/>
        </w:rPr>
        <w:t>mahkumiyeti</w:t>
      </w:r>
      <w:proofErr w:type="gramEnd"/>
      <w:r w:rsidRPr="00025D15">
        <w:rPr>
          <w:snapToGrid w:val="0"/>
        </w:rPr>
        <w:t xml:space="preserve"> </w:t>
      </w:r>
    </w:p>
    <w:p w:rsidR="008C2DCE" w:rsidRDefault="008C2DCE" w:rsidP="00726AE2">
      <w:pPr>
        <w:ind w:firstLine="708"/>
        <w:jc w:val="both"/>
        <w:rPr>
          <w:snapToGrid w:val="0"/>
        </w:rPr>
      </w:pPr>
      <w:r w:rsidRPr="00726AE2">
        <w:rPr>
          <w:rStyle w:val="Balk1Char"/>
        </w:rPr>
        <w:t>Madde 17-</w:t>
      </w:r>
      <w:r w:rsidRPr="003251D5">
        <w:rPr>
          <w:snapToGrid w:val="0"/>
        </w:rPr>
        <w:t xml:space="preserve"> Yüklenicinin ölümü, iflası, ağır hastalığı, tutukluluğu veya özgürlüğü kısıtlayıcı bir cezaya  </w:t>
      </w:r>
      <w:proofErr w:type="gramStart"/>
      <w:r w:rsidRPr="003251D5">
        <w:rPr>
          <w:snapToGrid w:val="0"/>
        </w:rPr>
        <w:t>mahkumiyeti</w:t>
      </w:r>
      <w:proofErr w:type="gramEnd"/>
      <w:r w:rsidRPr="003251D5">
        <w:rPr>
          <w:snapToGrid w:val="0"/>
        </w:rPr>
        <w:t xml:space="preserve"> hallerinde aşağıdaki hükümler uygulanır:</w:t>
      </w:r>
    </w:p>
    <w:p w:rsidR="00A06A39" w:rsidRPr="003251D5" w:rsidRDefault="00A06A39" w:rsidP="00E47EE4">
      <w:pPr>
        <w:jc w:val="both"/>
      </w:pPr>
    </w:p>
    <w:p w:rsidR="008C2DCE" w:rsidRDefault="00025D15" w:rsidP="00E47EE4">
      <w:pPr>
        <w:jc w:val="both"/>
        <w:rPr>
          <w:snapToGrid w:val="0"/>
        </w:rPr>
      </w:pPr>
      <w:r w:rsidRPr="00A06A39">
        <w:rPr>
          <w:b/>
          <w:snapToGrid w:val="0"/>
        </w:rPr>
        <w:lastRenderedPageBreak/>
        <w:tab/>
      </w:r>
      <w:r w:rsidR="008C2DCE" w:rsidRPr="00A06A39">
        <w:rPr>
          <w:b/>
          <w:snapToGrid w:val="0"/>
        </w:rPr>
        <w:t>a)</w:t>
      </w:r>
      <w:r w:rsidR="008C2DCE" w:rsidRPr="003251D5">
        <w:rPr>
          <w:snapToGrid w:val="0"/>
        </w:rPr>
        <w:t xml:space="preserve"> Yüklenicinin ölümü halinde, sözleşme feshedilmek suretiyle hesabı genel hükümlere göre tasfiye edilerek kesin teminatları ve varsa diğer alacakları varislerine verilir. Ancak, aynı şartları taşıyan ve talepte bulunan varislere idarenin uygun görmesi halinde, ölüm tarihini izleyen otuz gün içinde varsa ek teminatlar </w:t>
      </w:r>
      <w:proofErr w:type="gramStart"/>
      <w:r w:rsidR="008C2DCE" w:rsidRPr="003251D5">
        <w:rPr>
          <w:snapToGrid w:val="0"/>
        </w:rPr>
        <w:t>dahil</w:t>
      </w:r>
      <w:proofErr w:type="gramEnd"/>
      <w:r w:rsidR="008C2DCE" w:rsidRPr="003251D5">
        <w:rPr>
          <w:snapToGrid w:val="0"/>
        </w:rPr>
        <w:t xml:space="preserve"> taahhüdün tamamı için gerekli kesin teminatı vermeleri şartıyla sözleşme devredilebilir.</w:t>
      </w:r>
    </w:p>
    <w:p w:rsidR="00A06A39" w:rsidRPr="003251D5" w:rsidRDefault="00A06A39" w:rsidP="00E47EE4">
      <w:pPr>
        <w:jc w:val="both"/>
      </w:pPr>
    </w:p>
    <w:p w:rsidR="008C2DCE" w:rsidRDefault="00025D15" w:rsidP="00E47EE4">
      <w:pPr>
        <w:jc w:val="both"/>
        <w:rPr>
          <w:snapToGrid w:val="0"/>
        </w:rPr>
      </w:pPr>
      <w:r>
        <w:rPr>
          <w:snapToGrid w:val="0"/>
        </w:rPr>
        <w:tab/>
      </w:r>
      <w:r w:rsidR="008C2DCE" w:rsidRPr="00A06A39">
        <w:rPr>
          <w:b/>
          <w:snapToGrid w:val="0"/>
        </w:rPr>
        <w:t>b)</w:t>
      </w:r>
      <w:r w:rsidR="008C2DCE" w:rsidRPr="003251D5">
        <w:rPr>
          <w:snapToGrid w:val="0"/>
        </w:rPr>
        <w:t xml:space="preserve"> Yüklenicinin iflas etmesi halinde, sözleşme feshedilerek yasaklama hariç hakkında 20 ve 22 </w:t>
      </w:r>
      <w:proofErr w:type="spellStart"/>
      <w:r w:rsidR="008C2DCE" w:rsidRPr="003251D5">
        <w:rPr>
          <w:snapToGrid w:val="0"/>
        </w:rPr>
        <w:t>nci</w:t>
      </w:r>
      <w:proofErr w:type="spellEnd"/>
      <w:r w:rsidR="008C2DCE" w:rsidRPr="003251D5">
        <w:rPr>
          <w:snapToGrid w:val="0"/>
        </w:rPr>
        <w:t xml:space="preserve"> maddeye göre işlem yapılır.</w:t>
      </w:r>
    </w:p>
    <w:p w:rsidR="00A06A39" w:rsidRPr="003251D5" w:rsidRDefault="00A06A39" w:rsidP="00E47EE4">
      <w:pPr>
        <w:jc w:val="both"/>
      </w:pPr>
    </w:p>
    <w:p w:rsidR="008C2DCE" w:rsidRPr="003251D5" w:rsidRDefault="00025D15" w:rsidP="00E47EE4">
      <w:pPr>
        <w:jc w:val="both"/>
        <w:rPr>
          <w:snapToGrid w:val="0"/>
        </w:rPr>
      </w:pPr>
      <w:r w:rsidRPr="00A06A39">
        <w:rPr>
          <w:b/>
          <w:snapToGrid w:val="0"/>
        </w:rPr>
        <w:tab/>
      </w:r>
      <w:r w:rsidR="008C2DCE" w:rsidRPr="00A06A39">
        <w:rPr>
          <w:b/>
          <w:snapToGrid w:val="0"/>
        </w:rPr>
        <w:t>c)</w:t>
      </w:r>
      <w:r w:rsidR="008C2DCE" w:rsidRPr="003251D5">
        <w:rPr>
          <w:snapToGrid w:val="0"/>
        </w:rPr>
        <w:t xml:space="preserve"> Ağır hastalık, tutukluluk veya özgürlüğü kısıtlayıcı bir cezaya </w:t>
      </w:r>
      <w:proofErr w:type="gramStart"/>
      <w:r w:rsidR="008C2DCE" w:rsidRPr="003251D5">
        <w:rPr>
          <w:snapToGrid w:val="0"/>
        </w:rPr>
        <w:t>mahkumiyeti</w:t>
      </w:r>
      <w:proofErr w:type="gramEnd"/>
      <w:r w:rsidR="008C2DCE" w:rsidRPr="003251D5">
        <w:rPr>
          <w:snapToGrid w:val="0"/>
        </w:rPr>
        <w:t xml:space="preserve"> nedeni ile yüklenicinin taahhüdünü yerine getirememesi halinde, bu durumun oluşunu izleyen otuz gün içinde yüklenicinin teklif edeceği ve ilgili idarenin kabul edeceği birinin vekil tayin edilmesi koşuluyla taahhüde devam edilebilir. Ancak, yüklenicinin kendi serbest iradesi ile vekil tayin edecek durumda olmaması halinde, yerine ilgililerce aynı süre içinde genel hükümlere göre bir yasal temsilci tayin edilmesi istenebilir. Bu hükümlerin uygulanmaması halinde, sözleşme feshedilerek yasaklama hariç haklarında 20 ve 22 </w:t>
      </w:r>
      <w:proofErr w:type="spellStart"/>
      <w:r w:rsidR="008C2DCE" w:rsidRPr="003251D5">
        <w:rPr>
          <w:snapToGrid w:val="0"/>
        </w:rPr>
        <w:t>nci</w:t>
      </w:r>
      <w:proofErr w:type="spellEnd"/>
      <w:r w:rsidR="008C2DCE" w:rsidRPr="003251D5">
        <w:rPr>
          <w:snapToGrid w:val="0"/>
        </w:rPr>
        <w:t xml:space="preserve"> maddeye göre işlem yapılır.</w:t>
      </w:r>
    </w:p>
    <w:p w:rsidR="00E64899" w:rsidRDefault="00E64899" w:rsidP="00E47EE4">
      <w:pPr>
        <w:jc w:val="both"/>
      </w:pPr>
    </w:p>
    <w:p w:rsidR="00CA25B6" w:rsidRPr="003251D5" w:rsidRDefault="00CA25B6" w:rsidP="00E47EE4">
      <w:pPr>
        <w:jc w:val="both"/>
      </w:pPr>
    </w:p>
    <w:p w:rsidR="008C2DCE" w:rsidRPr="00025D15" w:rsidRDefault="008C2DCE" w:rsidP="00726AE2">
      <w:pPr>
        <w:pStyle w:val="Balk1"/>
        <w:ind w:left="708"/>
      </w:pPr>
      <w:r w:rsidRPr="00025D15">
        <w:rPr>
          <w:snapToGrid w:val="0"/>
        </w:rPr>
        <w:t xml:space="preserve">Yüklenicinin ortak girişim olması halinde ölüm, iflas, ağır hastalık, tutukluluk veya </w:t>
      </w:r>
      <w:proofErr w:type="gramStart"/>
      <w:r w:rsidRPr="00025D15">
        <w:rPr>
          <w:snapToGrid w:val="0"/>
        </w:rPr>
        <w:t>mahkumiyet</w:t>
      </w:r>
      <w:proofErr w:type="gramEnd"/>
    </w:p>
    <w:p w:rsidR="008C2DCE" w:rsidRDefault="008C2DCE" w:rsidP="00726AE2">
      <w:pPr>
        <w:ind w:firstLine="708"/>
        <w:jc w:val="both"/>
        <w:rPr>
          <w:snapToGrid w:val="0"/>
        </w:rPr>
      </w:pPr>
      <w:r w:rsidRPr="00726AE2">
        <w:rPr>
          <w:rStyle w:val="Balk1Char"/>
        </w:rPr>
        <w:t>Madde 18-</w:t>
      </w:r>
      <w:r w:rsidRPr="003251D5">
        <w:rPr>
          <w:snapToGrid w:val="0"/>
        </w:rPr>
        <w:t xml:space="preserve"> Ortak girişimlerce yerine getirilen taahhütlerde, ortak girişimi oluşturan kişilerden birinin ölümü, iflası, ağır hastalığı, tutukluluğu, özgürlüğü kısıtlayıcı bir cezaya </w:t>
      </w:r>
      <w:proofErr w:type="gramStart"/>
      <w:r w:rsidRPr="003251D5">
        <w:rPr>
          <w:snapToGrid w:val="0"/>
        </w:rPr>
        <w:t>mahkum</w:t>
      </w:r>
      <w:proofErr w:type="gramEnd"/>
      <w:r w:rsidRPr="003251D5">
        <w:rPr>
          <w:snapToGrid w:val="0"/>
        </w:rPr>
        <w:t xml:space="preserve"> olması veya dağılması sözleşmenin devamına engel olmaz. Ancak, bunlardan biri idareye pilot veya koordinatör ortak olarak bildirilmiş ise, pilot veya koordinatör ortağın gerçek veya tüzel kişi olmasına göre iflas, ağır hastalık, tutukluluk, özgürlüğü kısıtlayıcı bir cezaya </w:t>
      </w:r>
      <w:proofErr w:type="gramStart"/>
      <w:r w:rsidRPr="003251D5">
        <w:rPr>
          <w:snapToGrid w:val="0"/>
        </w:rPr>
        <w:t>mahkumiyet</w:t>
      </w:r>
      <w:proofErr w:type="gramEnd"/>
      <w:r w:rsidRPr="003251D5">
        <w:rPr>
          <w:snapToGrid w:val="0"/>
        </w:rPr>
        <w:t xml:space="preserve"> veya dağılma hallerinde, sözleşme feshedilerek yasaklama hariç haklarında 20 ve 22 </w:t>
      </w:r>
      <w:proofErr w:type="spellStart"/>
      <w:r w:rsidRPr="003251D5">
        <w:rPr>
          <w:snapToGrid w:val="0"/>
        </w:rPr>
        <w:t>nci</w:t>
      </w:r>
      <w:proofErr w:type="spellEnd"/>
      <w:r w:rsidRPr="003251D5">
        <w:rPr>
          <w:snapToGrid w:val="0"/>
        </w:rPr>
        <w:t xml:space="preserve"> maddeye göre işlem yapılır. Pilot veya koordinatör ortağın ölümü halinde ise sözleşme feshedilmek suretiyle yapılmış olan işler tasfiye edilerek kesin teminat iade edilir. Bu durumların oluşunu izleyen otuz gün içinde diğer ortakların teklifi ve idarenin uygun görmesi halinde de, teminat </w:t>
      </w:r>
      <w:proofErr w:type="gramStart"/>
      <w:r w:rsidRPr="003251D5">
        <w:rPr>
          <w:snapToGrid w:val="0"/>
        </w:rPr>
        <w:t>dahil</w:t>
      </w:r>
      <w:proofErr w:type="gramEnd"/>
      <w:r w:rsidRPr="003251D5">
        <w:rPr>
          <w:snapToGrid w:val="0"/>
        </w:rPr>
        <w:t xml:space="preserve"> o iş için pilot veya koordinatör ortağın yüklenmiş olduğu sorumlulukların üstlenilmesi kaydıyla sözleşme yenilenerek işe devam edilebilir.</w:t>
      </w:r>
    </w:p>
    <w:p w:rsidR="00A06A39" w:rsidRPr="003251D5" w:rsidRDefault="00A06A39" w:rsidP="00E47EE4">
      <w:pPr>
        <w:jc w:val="both"/>
      </w:pPr>
    </w:p>
    <w:p w:rsidR="008C2DCE" w:rsidRPr="00E347F3" w:rsidRDefault="00025D15" w:rsidP="00E47EE4">
      <w:pPr>
        <w:jc w:val="both"/>
        <w:rPr>
          <w:b/>
        </w:rPr>
      </w:pPr>
      <w:r>
        <w:rPr>
          <w:snapToGrid w:val="0"/>
        </w:rPr>
        <w:tab/>
      </w:r>
      <w:r w:rsidR="008C2DCE" w:rsidRPr="003251D5">
        <w:rPr>
          <w:snapToGrid w:val="0"/>
        </w:rPr>
        <w:t xml:space="preserve">Pilot veya koordinatör ortak dışındaki ortaklardan birinin ölümü, iflası, ağır hastalığı, tutukluluğu, özgürlüğü kısıtlayıcı bir cezaya mahkum olması veya dağılması halinde, diğer ortaklar teminat </w:t>
      </w:r>
      <w:proofErr w:type="gramStart"/>
      <w:r w:rsidR="008C2DCE" w:rsidRPr="003251D5">
        <w:rPr>
          <w:snapToGrid w:val="0"/>
        </w:rPr>
        <w:t>dahil</w:t>
      </w:r>
      <w:proofErr w:type="gramEnd"/>
      <w:r w:rsidR="008C2DCE" w:rsidRPr="003251D5">
        <w:rPr>
          <w:snapToGrid w:val="0"/>
        </w:rPr>
        <w:t xml:space="preserve"> işin o ortağa yüklediği sorumlulukları da üstlenerek taahhüdü yerine getirirler.</w:t>
      </w:r>
      <w:r w:rsidR="00E347F3" w:rsidRPr="00E347F3">
        <w:rPr>
          <w:b/>
          <w:snapToGrid w:val="0"/>
        </w:rPr>
        <w:t xml:space="preserve"> </w:t>
      </w:r>
      <w:r w:rsidR="006C611D" w:rsidRPr="00E347F3">
        <w:rPr>
          <w:rStyle w:val="DipnotBavurusu"/>
          <w:b/>
          <w:snapToGrid w:val="0"/>
        </w:rPr>
        <w:footnoteReference w:id="2"/>
      </w:r>
    </w:p>
    <w:p w:rsidR="00E64899" w:rsidRDefault="00E64899" w:rsidP="00E47EE4">
      <w:pPr>
        <w:jc w:val="both"/>
        <w:rPr>
          <w:snapToGrid w:val="0"/>
        </w:rPr>
      </w:pPr>
    </w:p>
    <w:p w:rsidR="00CA25B6" w:rsidRDefault="00CA25B6" w:rsidP="00E47EE4">
      <w:pPr>
        <w:jc w:val="both"/>
        <w:rPr>
          <w:snapToGrid w:val="0"/>
        </w:rPr>
      </w:pPr>
    </w:p>
    <w:p w:rsidR="008C2DCE" w:rsidRPr="00025D15" w:rsidRDefault="008C2DCE" w:rsidP="00726AE2">
      <w:pPr>
        <w:pStyle w:val="Balk1"/>
        <w:ind w:firstLine="708"/>
      </w:pPr>
      <w:r w:rsidRPr="00025D15">
        <w:rPr>
          <w:snapToGrid w:val="0"/>
        </w:rPr>
        <w:t xml:space="preserve">Yüklenicinin sözleşmeyi feshetmesi </w:t>
      </w:r>
    </w:p>
    <w:p w:rsidR="008C2DCE" w:rsidRPr="003251D5" w:rsidRDefault="008C2DCE" w:rsidP="00726AE2">
      <w:pPr>
        <w:ind w:firstLine="708"/>
        <w:jc w:val="both"/>
        <w:rPr>
          <w:snapToGrid w:val="0"/>
        </w:rPr>
      </w:pPr>
      <w:r w:rsidRPr="00726AE2">
        <w:rPr>
          <w:rStyle w:val="Balk1Char"/>
        </w:rPr>
        <w:t>Madde 19-</w:t>
      </w:r>
      <w:r w:rsidRPr="003251D5">
        <w:rPr>
          <w:snapToGrid w:val="0"/>
        </w:rPr>
        <w:t xml:space="preserve"> Sözleşme yapıldıktan sonra mücbir sebep halleri dışında yüklenicinin mali </w:t>
      </w:r>
      <w:proofErr w:type="spellStart"/>
      <w:r w:rsidRPr="003251D5">
        <w:rPr>
          <w:snapToGrid w:val="0"/>
        </w:rPr>
        <w:t>acz</w:t>
      </w:r>
      <w:proofErr w:type="spellEnd"/>
      <w:r w:rsidRPr="003251D5">
        <w:rPr>
          <w:snapToGrid w:val="0"/>
        </w:rPr>
        <w:t xml:space="preserve"> içinde bulunması nedeniyle taahhüdünü yerine getiremeyeceğini gerekçeleri ile birlikte yazılı olarak bildirmesi halinde, ayrıca protesto çekmeye gerek kalmaksızın kesin teminat ve varsa ek kesin teminatlar gelir kaydedilir ve sözleşme feshedilerek hesabı genel hükümlere göre tasfiye edilir. </w:t>
      </w:r>
    </w:p>
    <w:p w:rsidR="00E64899" w:rsidRDefault="00E64899" w:rsidP="00E47EE4">
      <w:pPr>
        <w:jc w:val="both"/>
        <w:rPr>
          <w:b/>
        </w:rPr>
      </w:pPr>
    </w:p>
    <w:p w:rsidR="00CA25B6" w:rsidRPr="00025D15" w:rsidRDefault="00CA25B6" w:rsidP="00E47EE4">
      <w:pPr>
        <w:jc w:val="both"/>
        <w:rPr>
          <w:b/>
        </w:rPr>
      </w:pPr>
    </w:p>
    <w:p w:rsidR="008C2DCE" w:rsidRPr="00025D15" w:rsidRDefault="008C2DCE" w:rsidP="00726AE2">
      <w:pPr>
        <w:pStyle w:val="Balk1"/>
        <w:ind w:firstLine="708"/>
      </w:pPr>
      <w:r w:rsidRPr="00025D15">
        <w:rPr>
          <w:snapToGrid w:val="0"/>
        </w:rPr>
        <w:lastRenderedPageBreak/>
        <w:t>İdarenin sözleşmeyi feshetmesi</w:t>
      </w:r>
    </w:p>
    <w:p w:rsidR="008C2DCE" w:rsidRDefault="008C2DCE" w:rsidP="00726AE2">
      <w:pPr>
        <w:ind w:firstLine="708"/>
        <w:jc w:val="both"/>
        <w:rPr>
          <w:snapToGrid w:val="0"/>
        </w:rPr>
      </w:pPr>
      <w:r w:rsidRPr="00726AE2">
        <w:rPr>
          <w:rStyle w:val="Balk1Char"/>
        </w:rPr>
        <w:t>Madde 20-</w:t>
      </w:r>
      <w:r w:rsidRPr="003251D5">
        <w:rPr>
          <w:snapToGrid w:val="0"/>
        </w:rPr>
        <w:t xml:space="preserve"> Aşağıda belirtilen hallerde idare sözleşmeyi fesheder:</w:t>
      </w:r>
    </w:p>
    <w:p w:rsidR="00A06A39" w:rsidRPr="003251D5" w:rsidRDefault="00A06A39" w:rsidP="00E47EE4">
      <w:pPr>
        <w:jc w:val="both"/>
      </w:pPr>
    </w:p>
    <w:p w:rsidR="008C2DCE" w:rsidRPr="00E347F3" w:rsidRDefault="00025D15" w:rsidP="00E47EE4">
      <w:pPr>
        <w:jc w:val="both"/>
        <w:rPr>
          <w:b/>
          <w:snapToGrid w:val="0"/>
        </w:rPr>
      </w:pPr>
      <w:r w:rsidRPr="00A06A39">
        <w:rPr>
          <w:b/>
          <w:snapToGrid w:val="0"/>
        </w:rPr>
        <w:tab/>
      </w:r>
      <w:r w:rsidR="008C2DCE" w:rsidRPr="00A06A39">
        <w:rPr>
          <w:b/>
          <w:snapToGrid w:val="0"/>
        </w:rPr>
        <w:t xml:space="preserve">a) </w:t>
      </w:r>
      <w:r w:rsidR="008C2DCE" w:rsidRPr="003251D5">
        <w:rPr>
          <w:snapToGrid w:val="0"/>
        </w:rPr>
        <w:t xml:space="preserve">Yüklenicinin taahhüdünü ihale dokümanı ve sözleşme hükümlerine uygun olarak yerine getirmemesi veya işi süresinde bitirmemesi üzerine, ihale dokümanında belirlenen oranda gecikme cezası uygulanmak üzere, idarenin en az </w:t>
      </w:r>
      <w:r w:rsidR="006A17A0">
        <w:rPr>
          <w:snapToGrid w:val="0"/>
        </w:rPr>
        <w:t>on</w:t>
      </w:r>
      <w:r w:rsidR="008C2DCE" w:rsidRPr="003251D5">
        <w:rPr>
          <w:snapToGrid w:val="0"/>
        </w:rPr>
        <w:t xml:space="preserve"> gün süreli ve nedenleri açıkça belirtilen ihtarına rağmen aynı durumun devam etmesi, </w:t>
      </w:r>
      <w:r w:rsidR="00D93221" w:rsidRPr="00E347F3">
        <w:rPr>
          <w:rStyle w:val="DipnotBavurusu"/>
          <w:b/>
          <w:snapToGrid w:val="0"/>
        </w:rPr>
        <w:footnoteReference w:id="3"/>
      </w:r>
    </w:p>
    <w:p w:rsidR="00A06A39" w:rsidRPr="003251D5" w:rsidRDefault="00A06A39" w:rsidP="00E47EE4">
      <w:pPr>
        <w:jc w:val="both"/>
      </w:pPr>
    </w:p>
    <w:p w:rsidR="008C2DCE" w:rsidRDefault="00025D15" w:rsidP="00E47EE4">
      <w:pPr>
        <w:jc w:val="both"/>
        <w:rPr>
          <w:snapToGrid w:val="0"/>
        </w:rPr>
      </w:pPr>
      <w:r>
        <w:rPr>
          <w:snapToGrid w:val="0"/>
        </w:rPr>
        <w:tab/>
      </w:r>
      <w:r w:rsidR="008C2DCE" w:rsidRPr="00A06A39">
        <w:rPr>
          <w:b/>
          <w:snapToGrid w:val="0"/>
        </w:rPr>
        <w:t>b)</w:t>
      </w:r>
      <w:r w:rsidR="008C2DCE" w:rsidRPr="003251D5">
        <w:rPr>
          <w:snapToGrid w:val="0"/>
        </w:rPr>
        <w:t xml:space="preserve"> Sözleşmenin uygulanması sırasında yüklenicinin 25 inci maddede sayılan yasak fiil veya davranışlarda bulunduğunun tespit edilmesi, </w:t>
      </w:r>
    </w:p>
    <w:p w:rsidR="00A06A39" w:rsidRPr="003251D5" w:rsidRDefault="00A06A39" w:rsidP="00E47EE4">
      <w:pPr>
        <w:jc w:val="both"/>
      </w:pPr>
    </w:p>
    <w:p w:rsidR="008C2DCE" w:rsidRPr="003251D5" w:rsidRDefault="00025D15" w:rsidP="00E47EE4">
      <w:pPr>
        <w:jc w:val="both"/>
        <w:rPr>
          <w:snapToGrid w:val="0"/>
        </w:rPr>
      </w:pPr>
      <w:r>
        <w:rPr>
          <w:snapToGrid w:val="0"/>
        </w:rPr>
        <w:tab/>
      </w:r>
      <w:r w:rsidR="008C2DCE" w:rsidRPr="003251D5">
        <w:rPr>
          <w:snapToGrid w:val="0"/>
        </w:rPr>
        <w:t>Hallerinde, ayrıca protesto çekmeye gerek kalmaksızın kesin teminat ve varsa ek kesin teminatlar gelir kaydedilir ve sözleşme feshedilerek hesabı genel hükümlere göre tasfiye edilir.</w:t>
      </w:r>
    </w:p>
    <w:p w:rsidR="003251D5" w:rsidRDefault="003251D5" w:rsidP="00E47EE4">
      <w:pPr>
        <w:jc w:val="both"/>
      </w:pPr>
    </w:p>
    <w:p w:rsidR="00E64899" w:rsidRDefault="00E64899" w:rsidP="00E47EE4">
      <w:pPr>
        <w:jc w:val="both"/>
      </w:pPr>
    </w:p>
    <w:p w:rsidR="008C2DCE" w:rsidRPr="00025D15" w:rsidRDefault="008C2DCE" w:rsidP="00726AE2">
      <w:pPr>
        <w:pStyle w:val="Balk1"/>
        <w:ind w:firstLine="708"/>
      </w:pPr>
      <w:r w:rsidRPr="00025D15">
        <w:rPr>
          <w:snapToGrid w:val="0"/>
        </w:rPr>
        <w:t>Sözleşmeden önceki yasak fiil veya davranışlar nedeniyle fesih</w:t>
      </w:r>
    </w:p>
    <w:p w:rsidR="00025D15" w:rsidRDefault="008C2DCE" w:rsidP="00356EE0">
      <w:pPr>
        <w:ind w:firstLine="708"/>
        <w:jc w:val="both"/>
        <w:rPr>
          <w:snapToGrid w:val="0"/>
        </w:rPr>
      </w:pPr>
      <w:r w:rsidRPr="00356EE0">
        <w:rPr>
          <w:rStyle w:val="Balk1Char"/>
        </w:rPr>
        <w:t>Madde 21-</w:t>
      </w:r>
      <w:r w:rsidRPr="003251D5">
        <w:rPr>
          <w:snapToGrid w:val="0"/>
        </w:rPr>
        <w:t xml:space="preserve"> Yüklenicinin, ihale sürecinde Kamu İhale Kanununa göre yasak fiil veya davranışlarda bulunduğunun sözleşme yapıldıktan sonra tespit edilmesi halinde, kesin teminat ve varsa ek kesin teminatlar gelir kaydedilir ve sözleşme feshedilerek hesabı genel hükümlere göre tasfiye edilir.</w:t>
      </w:r>
    </w:p>
    <w:p w:rsidR="00A06A39" w:rsidRDefault="00A06A39" w:rsidP="00E47EE4">
      <w:pPr>
        <w:jc w:val="both"/>
      </w:pPr>
    </w:p>
    <w:p w:rsidR="008C2DCE" w:rsidRDefault="008C2DCE" w:rsidP="00E47EE4">
      <w:pPr>
        <w:ind w:firstLine="708"/>
        <w:jc w:val="both"/>
        <w:rPr>
          <w:snapToGrid w:val="0"/>
        </w:rPr>
      </w:pPr>
      <w:r w:rsidRPr="003251D5">
        <w:rPr>
          <w:snapToGrid w:val="0"/>
        </w:rPr>
        <w:t>Ancak, taahhüdün en az % 80’inin tamamlanmış olması ve taahhüdün tamamlattırılmasında kamu yararı bulunması kaydıyla;</w:t>
      </w:r>
    </w:p>
    <w:p w:rsidR="00A06A39" w:rsidRPr="003251D5" w:rsidRDefault="00A06A39" w:rsidP="00E47EE4">
      <w:pPr>
        <w:ind w:firstLine="708"/>
        <w:jc w:val="both"/>
      </w:pPr>
    </w:p>
    <w:p w:rsidR="008C2DCE" w:rsidRDefault="00025D15" w:rsidP="00E47EE4">
      <w:pPr>
        <w:jc w:val="both"/>
        <w:rPr>
          <w:snapToGrid w:val="0"/>
        </w:rPr>
      </w:pPr>
      <w:r w:rsidRPr="00A06A39">
        <w:rPr>
          <w:b/>
          <w:snapToGrid w:val="0"/>
        </w:rPr>
        <w:tab/>
      </w:r>
      <w:r w:rsidR="008C2DCE" w:rsidRPr="00A06A39">
        <w:rPr>
          <w:b/>
          <w:snapToGrid w:val="0"/>
        </w:rPr>
        <w:t>a)</w:t>
      </w:r>
      <w:r w:rsidR="008C2DCE" w:rsidRPr="003251D5">
        <w:rPr>
          <w:snapToGrid w:val="0"/>
        </w:rPr>
        <w:t xml:space="preserve"> İvediliği nedeniyle taahhüdün kalan kısmının yeniden ihale edilmesi için yeterli sürenin bulunmaması,</w:t>
      </w:r>
    </w:p>
    <w:p w:rsidR="00A06A39" w:rsidRPr="003251D5" w:rsidRDefault="00A06A39" w:rsidP="00E47EE4">
      <w:pPr>
        <w:jc w:val="both"/>
      </w:pPr>
    </w:p>
    <w:p w:rsidR="008C2DCE" w:rsidRDefault="00025D15" w:rsidP="00E47EE4">
      <w:pPr>
        <w:jc w:val="both"/>
        <w:rPr>
          <w:snapToGrid w:val="0"/>
        </w:rPr>
      </w:pPr>
      <w:r>
        <w:rPr>
          <w:snapToGrid w:val="0"/>
        </w:rPr>
        <w:tab/>
      </w:r>
      <w:r w:rsidR="008C2DCE" w:rsidRPr="00A06A39">
        <w:rPr>
          <w:b/>
          <w:snapToGrid w:val="0"/>
        </w:rPr>
        <w:t xml:space="preserve">b) </w:t>
      </w:r>
      <w:r w:rsidR="008C2DCE" w:rsidRPr="003251D5">
        <w:rPr>
          <w:snapToGrid w:val="0"/>
        </w:rPr>
        <w:t>Taahhüdün başka bir yükleniciye yaptırılmasının mümkün olmaması,</w:t>
      </w:r>
    </w:p>
    <w:p w:rsidR="00A06A39" w:rsidRPr="003251D5" w:rsidRDefault="00A06A39" w:rsidP="00E47EE4">
      <w:pPr>
        <w:jc w:val="both"/>
      </w:pPr>
    </w:p>
    <w:p w:rsidR="008C2DCE" w:rsidRDefault="00025D15" w:rsidP="00E47EE4">
      <w:pPr>
        <w:jc w:val="both"/>
        <w:rPr>
          <w:snapToGrid w:val="0"/>
        </w:rPr>
      </w:pPr>
      <w:r w:rsidRPr="00A06A39">
        <w:rPr>
          <w:b/>
          <w:snapToGrid w:val="0"/>
        </w:rPr>
        <w:tab/>
      </w:r>
      <w:r w:rsidR="008C2DCE" w:rsidRPr="00A06A39">
        <w:rPr>
          <w:b/>
          <w:snapToGrid w:val="0"/>
        </w:rPr>
        <w:t>c)</w:t>
      </w:r>
      <w:r w:rsidR="008C2DCE" w:rsidRPr="003251D5">
        <w:rPr>
          <w:snapToGrid w:val="0"/>
        </w:rPr>
        <w:t xml:space="preserve"> Yüklenicinin yasak fiil veya davranışının taahhüdünü tamamlamasını engelleyecek nitelikte olmaması, </w:t>
      </w:r>
    </w:p>
    <w:p w:rsidR="00A06A39" w:rsidRPr="003251D5" w:rsidRDefault="00A06A39" w:rsidP="00E47EE4">
      <w:pPr>
        <w:jc w:val="both"/>
      </w:pPr>
    </w:p>
    <w:p w:rsidR="008C2DCE" w:rsidRDefault="00025D15" w:rsidP="00E47EE4">
      <w:pPr>
        <w:jc w:val="both"/>
        <w:rPr>
          <w:snapToGrid w:val="0"/>
        </w:rPr>
      </w:pPr>
      <w:r>
        <w:rPr>
          <w:snapToGrid w:val="0"/>
        </w:rPr>
        <w:tab/>
      </w:r>
      <w:r w:rsidR="008C2DCE" w:rsidRPr="003251D5">
        <w:rPr>
          <w:snapToGrid w:val="0"/>
        </w:rPr>
        <w:t xml:space="preserve">Hallerinde, idare sözleşmeyi feshetmeksizin yükleniciden taahhüdünü tamamlamasını isteyebilir ve bu takdirde yüklenici taahhüdünü tamamlamak zorundadır. Ancak bu durumda, yüklenici hakkında 26 </w:t>
      </w:r>
      <w:proofErr w:type="spellStart"/>
      <w:r w:rsidR="008C2DCE" w:rsidRPr="003251D5">
        <w:rPr>
          <w:snapToGrid w:val="0"/>
        </w:rPr>
        <w:t>ncı</w:t>
      </w:r>
      <w:proofErr w:type="spellEnd"/>
      <w:r w:rsidR="008C2DCE" w:rsidRPr="003251D5">
        <w:rPr>
          <w:snapToGrid w:val="0"/>
        </w:rPr>
        <w:t xml:space="preserve"> madde hükmüne göre işlem yapılır ve yükleniciden kesin teminat ve varsa ek kesin teminatların tutarı kadar ceza tahsil edilir. Bu ceza </w:t>
      </w:r>
      <w:proofErr w:type="spellStart"/>
      <w:r w:rsidR="008C2DCE" w:rsidRPr="003251D5">
        <w:rPr>
          <w:snapToGrid w:val="0"/>
        </w:rPr>
        <w:t>hakedişlerden</w:t>
      </w:r>
      <w:proofErr w:type="spellEnd"/>
      <w:r w:rsidR="008C2DCE" w:rsidRPr="003251D5">
        <w:rPr>
          <w:snapToGrid w:val="0"/>
        </w:rPr>
        <w:t xml:space="preserve"> kesinti yapılmak suretiyle de tahsil edilebilir.</w:t>
      </w:r>
    </w:p>
    <w:p w:rsidR="003251D5" w:rsidRDefault="003251D5" w:rsidP="00E47EE4">
      <w:pPr>
        <w:jc w:val="both"/>
        <w:rPr>
          <w:b/>
        </w:rPr>
      </w:pPr>
    </w:p>
    <w:p w:rsidR="00E64899" w:rsidRPr="00025D15" w:rsidRDefault="00E64899" w:rsidP="00E47EE4">
      <w:pPr>
        <w:jc w:val="both"/>
        <w:rPr>
          <w:b/>
        </w:rPr>
      </w:pPr>
    </w:p>
    <w:p w:rsidR="008C2DCE" w:rsidRPr="00025D15" w:rsidRDefault="008C2DCE" w:rsidP="00356EE0">
      <w:pPr>
        <w:pStyle w:val="Balk1"/>
        <w:ind w:firstLine="708"/>
      </w:pPr>
      <w:r w:rsidRPr="00025D15">
        <w:rPr>
          <w:snapToGrid w:val="0"/>
        </w:rPr>
        <w:t xml:space="preserve">Sözleşmenin feshine ilişkin düzenlemeler </w:t>
      </w:r>
    </w:p>
    <w:p w:rsidR="008C2DCE" w:rsidRDefault="008C2DCE" w:rsidP="00726AE2">
      <w:pPr>
        <w:ind w:firstLine="708"/>
        <w:jc w:val="both"/>
        <w:rPr>
          <w:snapToGrid w:val="0"/>
        </w:rPr>
      </w:pPr>
      <w:r w:rsidRPr="00356EE0">
        <w:rPr>
          <w:rStyle w:val="Balk1Char"/>
        </w:rPr>
        <w:t>Madde 22-</w:t>
      </w:r>
      <w:r w:rsidRPr="003251D5">
        <w:rPr>
          <w:snapToGrid w:val="0"/>
        </w:rPr>
        <w:t xml:space="preserve"> 19 uncu maddeye göre yüklenicinin fesih talebinin idareye intikali, 20 </w:t>
      </w:r>
      <w:proofErr w:type="spellStart"/>
      <w:r w:rsidRPr="003251D5">
        <w:rPr>
          <w:snapToGrid w:val="0"/>
        </w:rPr>
        <w:t>nci</w:t>
      </w:r>
      <w:proofErr w:type="spellEnd"/>
      <w:r w:rsidRPr="003251D5">
        <w:rPr>
          <w:snapToGrid w:val="0"/>
        </w:rPr>
        <w:t xml:space="preserve"> maddenin (a) bendine göre belirlenen sürenin bitimi, 20 </w:t>
      </w:r>
      <w:proofErr w:type="spellStart"/>
      <w:r w:rsidRPr="003251D5">
        <w:rPr>
          <w:snapToGrid w:val="0"/>
        </w:rPr>
        <w:t>nci</w:t>
      </w:r>
      <w:proofErr w:type="spellEnd"/>
      <w:r w:rsidRPr="003251D5">
        <w:rPr>
          <w:snapToGrid w:val="0"/>
        </w:rPr>
        <w:t xml:space="preserve"> maddenin (b) bendi ile 21 inci maddeye göre ise tespit tarihi itibariyle sözleşme feshedilmiş sayılır. Bu tarihleri izleyen yedi gün içinde idare tarafından fesih kararı alınır. Bu karar, karar tarihini izleyen beş gün içinde yükleniciye bildirilir. </w:t>
      </w:r>
    </w:p>
    <w:p w:rsidR="00A06A39" w:rsidRPr="003251D5" w:rsidRDefault="00A06A39" w:rsidP="00E47EE4">
      <w:pPr>
        <w:jc w:val="both"/>
      </w:pPr>
    </w:p>
    <w:p w:rsidR="008C2DCE" w:rsidRPr="003251D5" w:rsidRDefault="00025D15" w:rsidP="00E47EE4">
      <w:pPr>
        <w:jc w:val="both"/>
      </w:pPr>
      <w:r>
        <w:rPr>
          <w:snapToGrid w:val="0"/>
        </w:rPr>
        <w:lastRenderedPageBreak/>
        <w:tab/>
      </w:r>
      <w:r w:rsidR="008C2DCE" w:rsidRPr="003251D5">
        <w:rPr>
          <w:snapToGrid w:val="0"/>
        </w:rPr>
        <w:t>19, 20 ve 21 inci maddelere göre sözleşmenin feshedilmesi halinde, kesin teminat ve varsa ek kesin teminatlar alındığı tarihten gelir kaydedileceği tarihe kadar Devlet İstatistik Enstitüsünce yayımlanan aylık toptan eşya fiyat endeksine göre güncellenir. Güncellenen tutar ile kesin teminat ve varsa ek kesin teminatların tutarı arasındaki fark yükleniciden tahsil edilir.</w:t>
      </w:r>
    </w:p>
    <w:p w:rsidR="006C611D" w:rsidRDefault="006C611D" w:rsidP="00E47EE4">
      <w:pPr>
        <w:jc w:val="both"/>
        <w:rPr>
          <w:snapToGrid w:val="0"/>
        </w:rPr>
      </w:pPr>
    </w:p>
    <w:p w:rsidR="008C2DCE" w:rsidRDefault="00025D15" w:rsidP="00E47EE4">
      <w:pPr>
        <w:jc w:val="both"/>
        <w:rPr>
          <w:snapToGrid w:val="0"/>
        </w:rPr>
      </w:pPr>
      <w:r>
        <w:rPr>
          <w:snapToGrid w:val="0"/>
        </w:rPr>
        <w:tab/>
      </w:r>
      <w:proofErr w:type="spellStart"/>
      <w:r w:rsidR="008C2DCE" w:rsidRPr="003251D5">
        <w:rPr>
          <w:snapToGrid w:val="0"/>
        </w:rPr>
        <w:t>Hakedişlerden</w:t>
      </w:r>
      <w:proofErr w:type="spellEnd"/>
      <w:r w:rsidR="008C2DCE" w:rsidRPr="003251D5">
        <w:rPr>
          <w:snapToGrid w:val="0"/>
        </w:rPr>
        <w:t xml:space="preserve"> kesinti yapılmak suretiyle teminat alınan hallerde, alıkonulan tutar gelir kaydedileceği gibi, sözleşmenin feshedildiği tarihten sonra yapılmayan iş miktarına isabet eden teminat tutarı da birinci fıkra hükmüne göre güncellenerek yükleniciden tahsil edilir.</w:t>
      </w:r>
    </w:p>
    <w:p w:rsidR="00A06A39" w:rsidRPr="003251D5" w:rsidRDefault="00A06A39" w:rsidP="00E47EE4">
      <w:pPr>
        <w:jc w:val="both"/>
      </w:pPr>
    </w:p>
    <w:p w:rsidR="008C2DCE" w:rsidRDefault="00025D15" w:rsidP="00E47EE4">
      <w:pPr>
        <w:jc w:val="both"/>
        <w:rPr>
          <w:snapToGrid w:val="0"/>
        </w:rPr>
      </w:pPr>
      <w:r>
        <w:rPr>
          <w:snapToGrid w:val="0"/>
        </w:rPr>
        <w:tab/>
      </w:r>
      <w:r w:rsidR="008C2DCE" w:rsidRPr="003251D5">
        <w:rPr>
          <w:snapToGrid w:val="0"/>
        </w:rPr>
        <w:t>Gelir kaydedilen teminatlar, yüklenicinin  borcuna mahsup edilemez.</w:t>
      </w:r>
    </w:p>
    <w:p w:rsidR="00A06A39" w:rsidRPr="003251D5" w:rsidRDefault="00A06A39" w:rsidP="00E47EE4">
      <w:pPr>
        <w:jc w:val="both"/>
      </w:pPr>
    </w:p>
    <w:p w:rsidR="008C2DCE" w:rsidRPr="003251D5" w:rsidRDefault="00025D15" w:rsidP="00E47EE4">
      <w:pPr>
        <w:jc w:val="both"/>
        <w:rPr>
          <w:snapToGrid w:val="0"/>
        </w:rPr>
      </w:pPr>
      <w:r>
        <w:rPr>
          <w:snapToGrid w:val="0"/>
        </w:rPr>
        <w:tab/>
      </w:r>
      <w:r w:rsidR="008C2DCE" w:rsidRPr="003251D5">
        <w:rPr>
          <w:snapToGrid w:val="0"/>
        </w:rPr>
        <w:t xml:space="preserve">19, 20 ve 21 inci maddelere göre sözleşmenin feshedilmesi halinde, yükleniciler hakkında 26 </w:t>
      </w:r>
      <w:proofErr w:type="spellStart"/>
      <w:r w:rsidR="008C2DCE" w:rsidRPr="003251D5">
        <w:rPr>
          <w:snapToGrid w:val="0"/>
        </w:rPr>
        <w:t>ncı</w:t>
      </w:r>
      <w:proofErr w:type="spellEnd"/>
      <w:r w:rsidR="008C2DCE" w:rsidRPr="003251D5">
        <w:rPr>
          <w:snapToGrid w:val="0"/>
        </w:rPr>
        <w:t xml:space="preserve"> madde hükümlerine göre işlem yapılır. Ayrıca, sözleşmenin feshi nedeniyle idarenin uğradığı zarar ve ziyan yükleniciye tazmin ettirilir.</w:t>
      </w:r>
    </w:p>
    <w:p w:rsidR="003251D5" w:rsidRDefault="003251D5" w:rsidP="00E47EE4">
      <w:pPr>
        <w:jc w:val="both"/>
      </w:pPr>
    </w:p>
    <w:p w:rsidR="00E64899" w:rsidRPr="003251D5" w:rsidRDefault="00E64899" w:rsidP="00E47EE4">
      <w:pPr>
        <w:jc w:val="both"/>
      </w:pPr>
    </w:p>
    <w:p w:rsidR="008C2DCE" w:rsidRPr="00025D15" w:rsidRDefault="008C2DCE" w:rsidP="00356EE0">
      <w:pPr>
        <w:pStyle w:val="Balk1"/>
        <w:ind w:firstLine="708"/>
      </w:pPr>
      <w:r w:rsidRPr="00025D15">
        <w:rPr>
          <w:snapToGrid w:val="0"/>
        </w:rPr>
        <w:t xml:space="preserve">Mücbir sebeplerden dolayı sözleşmenin feshi </w:t>
      </w:r>
    </w:p>
    <w:p w:rsidR="008C2DCE" w:rsidRPr="003251D5" w:rsidRDefault="008C2DCE" w:rsidP="00356EE0">
      <w:pPr>
        <w:ind w:firstLine="708"/>
        <w:jc w:val="both"/>
        <w:rPr>
          <w:snapToGrid w:val="0"/>
        </w:rPr>
      </w:pPr>
      <w:r w:rsidRPr="00356EE0">
        <w:rPr>
          <w:rStyle w:val="Balk1Char"/>
        </w:rPr>
        <w:t>Madde 23-</w:t>
      </w:r>
      <w:r w:rsidRPr="003251D5">
        <w:rPr>
          <w:snapToGrid w:val="0"/>
        </w:rPr>
        <w:t xml:space="preserve"> Mücbir sebeplerden dolayı sözleşmenin feshedilmesi halinde, hesabı genel hükümlere göre tasfiye edilerek, kesin teminat ve varsa ek kesin teminatlar iade edilir. </w:t>
      </w:r>
    </w:p>
    <w:p w:rsidR="003251D5" w:rsidRDefault="003251D5" w:rsidP="00E47EE4">
      <w:pPr>
        <w:jc w:val="both"/>
      </w:pPr>
    </w:p>
    <w:p w:rsidR="00E64899" w:rsidRPr="003251D5" w:rsidRDefault="00E64899" w:rsidP="00E47EE4">
      <w:pPr>
        <w:jc w:val="both"/>
      </w:pPr>
    </w:p>
    <w:p w:rsidR="008C2DCE" w:rsidRPr="00025D15" w:rsidRDefault="008C2DCE" w:rsidP="00356EE0">
      <w:pPr>
        <w:pStyle w:val="Balk1"/>
        <w:ind w:firstLine="708"/>
      </w:pPr>
      <w:r w:rsidRPr="00025D15">
        <w:rPr>
          <w:snapToGrid w:val="0"/>
        </w:rPr>
        <w:t xml:space="preserve">Sözleşme kapsamında yaptırılabilecek ilave işler, iş eksilişi ve işin tasfiyesi </w:t>
      </w:r>
      <w:r w:rsidR="006C611D">
        <w:rPr>
          <w:rStyle w:val="DipnotBavurusu"/>
          <w:b w:val="0"/>
          <w:iCs/>
          <w:snapToGrid w:val="0"/>
        </w:rPr>
        <w:footnoteReference w:id="4"/>
      </w:r>
    </w:p>
    <w:p w:rsidR="008C2DCE" w:rsidRPr="003251D5" w:rsidRDefault="008C2DCE" w:rsidP="00356EE0">
      <w:pPr>
        <w:ind w:firstLine="708"/>
        <w:jc w:val="both"/>
      </w:pPr>
      <w:r w:rsidRPr="00356EE0">
        <w:rPr>
          <w:rStyle w:val="Balk1Char"/>
        </w:rPr>
        <w:t>Madde 24-</w:t>
      </w:r>
      <w:r w:rsidRPr="003251D5">
        <w:rPr>
          <w:b/>
          <w:bCs/>
          <w:snapToGrid w:val="0"/>
        </w:rPr>
        <w:t xml:space="preserve"> (Değişik: 30/7/2003-4964/46 </w:t>
      </w:r>
      <w:proofErr w:type="spellStart"/>
      <w:r w:rsidRPr="003251D5">
        <w:rPr>
          <w:b/>
          <w:bCs/>
          <w:snapToGrid w:val="0"/>
        </w:rPr>
        <w:t>md.</w:t>
      </w:r>
      <w:proofErr w:type="spellEnd"/>
      <w:r w:rsidRPr="003251D5">
        <w:rPr>
          <w:b/>
          <w:bCs/>
          <w:snapToGrid w:val="0"/>
        </w:rPr>
        <w:t>)</w:t>
      </w:r>
    </w:p>
    <w:p w:rsidR="008C2DCE" w:rsidRDefault="00025D15" w:rsidP="00E47EE4">
      <w:pPr>
        <w:jc w:val="both"/>
        <w:rPr>
          <w:snapToGrid w:val="0"/>
        </w:rPr>
      </w:pPr>
      <w:r>
        <w:rPr>
          <w:snapToGrid w:val="0"/>
        </w:rPr>
        <w:tab/>
      </w:r>
      <w:r w:rsidR="008C2DCE" w:rsidRPr="003251D5">
        <w:rPr>
          <w:snapToGrid w:val="0"/>
        </w:rPr>
        <w:t>Mal ve hizmet alımlarıyla yapım sözleşmelerinde, öngörülemeyen durumlar nedeniyle bir iş artışının zorunlu olması halinde, artışa konu olan iş;</w:t>
      </w:r>
    </w:p>
    <w:p w:rsidR="00A06A39" w:rsidRPr="003251D5" w:rsidRDefault="00A06A39" w:rsidP="00E47EE4">
      <w:pPr>
        <w:jc w:val="both"/>
      </w:pPr>
    </w:p>
    <w:p w:rsidR="008C2DCE" w:rsidRPr="003251D5" w:rsidRDefault="00025D15" w:rsidP="00E47EE4">
      <w:pPr>
        <w:jc w:val="both"/>
      </w:pPr>
      <w:r w:rsidRPr="00A06A39">
        <w:rPr>
          <w:b/>
          <w:snapToGrid w:val="0"/>
        </w:rPr>
        <w:tab/>
      </w:r>
      <w:r w:rsidR="008C2DCE" w:rsidRPr="00A06A39">
        <w:rPr>
          <w:b/>
          <w:snapToGrid w:val="0"/>
        </w:rPr>
        <w:t>a)</w:t>
      </w:r>
      <w:r w:rsidR="008C2DCE" w:rsidRPr="003251D5">
        <w:rPr>
          <w:snapToGrid w:val="0"/>
        </w:rPr>
        <w:t xml:space="preserve"> Sözleşmeye esas proje içinde kalması,</w:t>
      </w:r>
    </w:p>
    <w:p w:rsidR="00A06A39" w:rsidRDefault="00A06A39" w:rsidP="00E47EE4">
      <w:pPr>
        <w:jc w:val="both"/>
        <w:rPr>
          <w:snapToGrid w:val="0"/>
        </w:rPr>
      </w:pPr>
    </w:p>
    <w:p w:rsidR="008C2DCE" w:rsidRPr="003251D5" w:rsidRDefault="008C2DCE" w:rsidP="00E47EE4">
      <w:pPr>
        <w:ind w:firstLine="708"/>
        <w:jc w:val="both"/>
      </w:pPr>
      <w:r w:rsidRPr="00A06A39">
        <w:rPr>
          <w:b/>
          <w:snapToGrid w:val="0"/>
        </w:rPr>
        <w:t>b)</w:t>
      </w:r>
      <w:r w:rsidRPr="003251D5">
        <w:rPr>
          <w:snapToGrid w:val="0"/>
        </w:rPr>
        <w:t xml:space="preserve"> İdareyi külfete sokmaksızın asıl işten ayrılmasının teknik veya ekonomik olarak mümkün olmaması, </w:t>
      </w:r>
    </w:p>
    <w:p w:rsidR="00A06A39" w:rsidRDefault="00A06A39" w:rsidP="00E47EE4">
      <w:pPr>
        <w:jc w:val="both"/>
        <w:rPr>
          <w:snapToGrid w:val="0"/>
        </w:rPr>
      </w:pPr>
    </w:p>
    <w:p w:rsidR="00B75963" w:rsidRDefault="00B75963" w:rsidP="00E47EE4">
      <w:pPr>
        <w:ind w:firstLine="708"/>
        <w:jc w:val="both"/>
        <w:rPr>
          <w:snapToGrid w:val="0"/>
        </w:rPr>
      </w:pPr>
      <w:r>
        <w:rPr>
          <w:snapToGrid w:val="0"/>
        </w:rPr>
        <w:t>Ş</w:t>
      </w:r>
      <w:r w:rsidR="008C2DCE" w:rsidRPr="003251D5">
        <w:rPr>
          <w:snapToGrid w:val="0"/>
        </w:rPr>
        <w:t xml:space="preserve">artlarıyla, anahtar teslimi götürü bedel ihale edilen yapım işlerinde sözleşme bedelinin % 10'una, birim fiyat teklif almak suretiyle ihale edilen mal ve hizmet alımlarıyla yapım işleri sözleşmelerinde ise % 20 'sine kadar oran </w:t>
      </w:r>
      <w:proofErr w:type="gramStart"/>
      <w:r w:rsidR="008C2DCE" w:rsidRPr="003251D5">
        <w:rPr>
          <w:snapToGrid w:val="0"/>
        </w:rPr>
        <w:t>dahilinde</w:t>
      </w:r>
      <w:proofErr w:type="gramEnd"/>
      <w:r w:rsidR="008C2DCE" w:rsidRPr="003251D5">
        <w:rPr>
          <w:snapToGrid w:val="0"/>
        </w:rPr>
        <w:t>, süre hariç sözleşme ve ihale dokümanındaki hükümler çerçevesinde aynı yükleniciye yaptırılabilir.  </w:t>
      </w:r>
    </w:p>
    <w:p w:rsidR="008C2DCE" w:rsidRPr="003251D5" w:rsidRDefault="008C2DCE" w:rsidP="00E47EE4">
      <w:pPr>
        <w:ind w:firstLine="708"/>
        <w:jc w:val="both"/>
      </w:pPr>
      <w:r w:rsidRPr="003251D5">
        <w:rPr>
          <w:snapToGrid w:val="0"/>
        </w:rPr>
        <w:t xml:space="preserve"> </w:t>
      </w:r>
    </w:p>
    <w:p w:rsidR="008C2DCE" w:rsidRDefault="00025D15" w:rsidP="00E47EE4">
      <w:pPr>
        <w:jc w:val="both"/>
        <w:rPr>
          <w:snapToGrid w:val="0"/>
        </w:rPr>
      </w:pPr>
      <w:r>
        <w:rPr>
          <w:snapToGrid w:val="0"/>
        </w:rPr>
        <w:tab/>
      </w:r>
      <w:r w:rsidR="008C2DCE" w:rsidRPr="003251D5">
        <w:rPr>
          <w:snapToGrid w:val="0"/>
        </w:rPr>
        <w:t xml:space="preserve">Birim fiyat sözleşme ile yürütülen yapım işlerinde, </w:t>
      </w:r>
      <w:r w:rsidR="004401D2" w:rsidRPr="003508FE">
        <w:rPr>
          <w:b/>
          <w:snapToGrid w:val="0"/>
        </w:rPr>
        <w:t>(Değişik</w:t>
      </w:r>
      <w:r w:rsidR="004401D2">
        <w:rPr>
          <w:b/>
          <w:snapToGrid w:val="0"/>
        </w:rPr>
        <w:t xml:space="preserve"> ibare</w:t>
      </w:r>
      <w:r w:rsidR="004401D2" w:rsidRPr="003508FE">
        <w:rPr>
          <w:b/>
          <w:snapToGrid w:val="0"/>
        </w:rPr>
        <w:t>: 02/07/2018-KHK</w:t>
      </w:r>
      <w:r w:rsidR="004401D2">
        <w:rPr>
          <w:b/>
          <w:snapToGrid w:val="0"/>
        </w:rPr>
        <w:t>-</w:t>
      </w:r>
      <w:r w:rsidR="004401D2" w:rsidRPr="003508FE">
        <w:rPr>
          <w:b/>
          <w:snapToGrid w:val="0"/>
        </w:rPr>
        <w:t xml:space="preserve">700/140 </w:t>
      </w:r>
      <w:proofErr w:type="spellStart"/>
      <w:r w:rsidR="004401D2" w:rsidRPr="003508FE">
        <w:rPr>
          <w:b/>
          <w:snapToGrid w:val="0"/>
        </w:rPr>
        <w:t>md</w:t>
      </w:r>
      <w:proofErr w:type="gramStart"/>
      <w:r w:rsidR="004401D2" w:rsidRPr="003508FE">
        <w:rPr>
          <w:b/>
          <w:snapToGrid w:val="0"/>
        </w:rPr>
        <w:t>.</w:t>
      </w:r>
      <w:proofErr w:type="spellEnd"/>
      <w:r w:rsidR="004401D2">
        <w:rPr>
          <w:b/>
          <w:snapToGrid w:val="0"/>
        </w:rPr>
        <w:t>;</w:t>
      </w:r>
      <w:proofErr w:type="gramEnd"/>
      <w:r w:rsidR="004401D2">
        <w:rPr>
          <w:b/>
          <w:snapToGrid w:val="0"/>
        </w:rPr>
        <w:t xml:space="preserve"> yürürlük:09/07/2018</w:t>
      </w:r>
      <w:r w:rsidR="004401D2" w:rsidRPr="003508FE">
        <w:rPr>
          <w:b/>
          <w:snapToGrid w:val="0"/>
        </w:rPr>
        <w:t>)</w:t>
      </w:r>
      <w:r w:rsidR="004401D2">
        <w:rPr>
          <w:snapToGrid w:val="0"/>
        </w:rPr>
        <w:t xml:space="preserve"> Cumhurbaşkanı</w:t>
      </w:r>
      <w:r w:rsidR="004401D2" w:rsidRPr="003251D5">
        <w:rPr>
          <w:snapToGrid w:val="0"/>
        </w:rPr>
        <w:t xml:space="preserve"> </w:t>
      </w:r>
      <w:r w:rsidR="008C2DCE" w:rsidRPr="003251D5">
        <w:rPr>
          <w:snapToGrid w:val="0"/>
        </w:rPr>
        <w:t>bu oranı sözleşme bazında % 40 'a kadar artırmaya yetkilidir.</w:t>
      </w:r>
    </w:p>
    <w:p w:rsidR="00B75963" w:rsidRPr="003251D5" w:rsidRDefault="00B75963" w:rsidP="00E47EE4">
      <w:pPr>
        <w:jc w:val="both"/>
      </w:pPr>
    </w:p>
    <w:p w:rsidR="008C2DCE" w:rsidRDefault="00025D15" w:rsidP="00E47EE4">
      <w:pPr>
        <w:jc w:val="both"/>
        <w:rPr>
          <w:snapToGrid w:val="0"/>
        </w:rPr>
      </w:pPr>
      <w:r>
        <w:rPr>
          <w:snapToGrid w:val="0"/>
        </w:rPr>
        <w:tab/>
      </w:r>
      <w:r w:rsidR="008C2DCE" w:rsidRPr="003251D5">
        <w:rPr>
          <w:snapToGrid w:val="0"/>
        </w:rPr>
        <w:t xml:space="preserve">İşin bu şartlar </w:t>
      </w:r>
      <w:proofErr w:type="gramStart"/>
      <w:r w:rsidR="008C2DCE" w:rsidRPr="003251D5">
        <w:rPr>
          <w:snapToGrid w:val="0"/>
        </w:rPr>
        <w:t>dahilinde</w:t>
      </w:r>
      <w:proofErr w:type="gramEnd"/>
      <w:r w:rsidR="008C2DCE" w:rsidRPr="003251D5">
        <w:rPr>
          <w:snapToGrid w:val="0"/>
        </w:rPr>
        <w:t xml:space="preserve"> tamamlanamayacağının anlaşılması durumunda ise artış yapılmaksızın hesabı genel hükümlere göre tasfiye edilir. Ancak bu durumda, işin tamamının ihale dokümanı ve sözleşme hükümlerine uygun olarak yerine getirilmesi zorunludur.</w:t>
      </w:r>
    </w:p>
    <w:p w:rsidR="00B75963" w:rsidRPr="003251D5" w:rsidRDefault="00B75963" w:rsidP="00E47EE4">
      <w:pPr>
        <w:jc w:val="both"/>
      </w:pPr>
    </w:p>
    <w:p w:rsidR="008C2DCE" w:rsidRPr="003251D5" w:rsidRDefault="00025D15" w:rsidP="00E47EE4">
      <w:pPr>
        <w:jc w:val="both"/>
        <w:rPr>
          <w:snapToGrid w:val="0"/>
        </w:rPr>
      </w:pPr>
      <w:r>
        <w:rPr>
          <w:snapToGrid w:val="0"/>
        </w:rPr>
        <w:tab/>
      </w:r>
      <w:r w:rsidR="008C2DCE" w:rsidRPr="003251D5">
        <w:rPr>
          <w:snapToGrid w:val="0"/>
        </w:rPr>
        <w:t>Sözleşme bedelinin % 80'inden daha düşük bedelle tamamlanacağı anlaşılan işlerde, yüklenici işi bitirmek zorundadır. Bu durumda yükleniciye, yapmış olduğu gerçek giderleri ve yüklenici kârına karşılık olarak, sözleşme bedelinin % 80'i ile sözleşme fiyatlarıyla yaptığı işin tutarı arasındaki bedel farkının % 5'i geçici kabul tarihindeki fiyatlar üzerinden ödenir.</w:t>
      </w:r>
    </w:p>
    <w:p w:rsidR="00356EE0" w:rsidRDefault="00356EE0" w:rsidP="00E47EE4">
      <w:pPr>
        <w:jc w:val="center"/>
        <w:rPr>
          <w:b/>
          <w:snapToGrid w:val="0"/>
        </w:rPr>
      </w:pPr>
    </w:p>
    <w:p w:rsidR="00E64899" w:rsidRDefault="00E64899" w:rsidP="00E47EE4">
      <w:pPr>
        <w:jc w:val="center"/>
        <w:rPr>
          <w:b/>
          <w:snapToGrid w:val="0"/>
        </w:rPr>
      </w:pPr>
    </w:p>
    <w:p w:rsidR="008C2DCE" w:rsidRPr="00025D15" w:rsidRDefault="008C2DCE" w:rsidP="00356EE0">
      <w:pPr>
        <w:pStyle w:val="Balk1"/>
        <w:jc w:val="center"/>
      </w:pPr>
      <w:r w:rsidRPr="00025D15">
        <w:rPr>
          <w:snapToGrid w:val="0"/>
        </w:rPr>
        <w:t>ÜÇÜNCÜ KISIM</w:t>
      </w:r>
    </w:p>
    <w:p w:rsidR="008C2DCE" w:rsidRPr="00025D15" w:rsidRDefault="008C2DCE" w:rsidP="00356EE0">
      <w:pPr>
        <w:pStyle w:val="Balk1"/>
        <w:jc w:val="center"/>
        <w:rPr>
          <w:iCs/>
          <w:snapToGrid w:val="0"/>
        </w:rPr>
      </w:pPr>
      <w:r w:rsidRPr="00025D15">
        <w:rPr>
          <w:iCs/>
          <w:snapToGrid w:val="0"/>
        </w:rPr>
        <w:t>Yasaklar ve Sorumluluklar</w:t>
      </w:r>
    </w:p>
    <w:p w:rsidR="003251D5" w:rsidRDefault="003251D5" w:rsidP="00E47EE4">
      <w:pPr>
        <w:jc w:val="both"/>
      </w:pPr>
    </w:p>
    <w:p w:rsidR="00356EE0" w:rsidRPr="003251D5" w:rsidRDefault="00356EE0" w:rsidP="00E47EE4">
      <w:pPr>
        <w:jc w:val="both"/>
      </w:pPr>
    </w:p>
    <w:p w:rsidR="008C2DCE" w:rsidRPr="00025D15" w:rsidRDefault="008C2DCE" w:rsidP="00356EE0">
      <w:pPr>
        <w:pStyle w:val="Balk1"/>
        <w:ind w:firstLine="708"/>
      </w:pPr>
      <w:r w:rsidRPr="00025D15">
        <w:rPr>
          <w:snapToGrid w:val="0"/>
        </w:rPr>
        <w:t>Yasak fiil ve davranışlar</w:t>
      </w:r>
    </w:p>
    <w:p w:rsidR="008C2DCE" w:rsidRDefault="008C2DCE" w:rsidP="00356EE0">
      <w:pPr>
        <w:ind w:firstLine="708"/>
        <w:jc w:val="both"/>
        <w:rPr>
          <w:snapToGrid w:val="0"/>
        </w:rPr>
      </w:pPr>
      <w:r w:rsidRPr="00356EE0">
        <w:rPr>
          <w:rStyle w:val="Balk1Char"/>
        </w:rPr>
        <w:t>Madde 25-</w:t>
      </w:r>
      <w:r w:rsidRPr="003251D5">
        <w:rPr>
          <w:snapToGrid w:val="0"/>
        </w:rPr>
        <w:t xml:space="preserve"> Sözleşmenin uygulanması sırasında aşağıda belirtilen fiil veya davranışlarda bulunmak yasaktır:</w:t>
      </w:r>
    </w:p>
    <w:p w:rsidR="00B75963" w:rsidRPr="003251D5" w:rsidRDefault="00B75963" w:rsidP="00E47EE4">
      <w:pPr>
        <w:jc w:val="both"/>
      </w:pPr>
    </w:p>
    <w:p w:rsidR="008C2DCE" w:rsidRDefault="00025D15" w:rsidP="00E47EE4">
      <w:pPr>
        <w:jc w:val="both"/>
        <w:rPr>
          <w:snapToGrid w:val="0"/>
        </w:rPr>
      </w:pPr>
      <w:r w:rsidRPr="00B75963">
        <w:rPr>
          <w:b/>
          <w:snapToGrid w:val="0"/>
        </w:rPr>
        <w:tab/>
      </w:r>
      <w:r w:rsidR="008C2DCE" w:rsidRPr="00B75963">
        <w:rPr>
          <w:b/>
          <w:snapToGrid w:val="0"/>
        </w:rPr>
        <w:t>a)</w:t>
      </w:r>
      <w:r w:rsidR="008C2DCE" w:rsidRPr="003251D5">
        <w:rPr>
          <w:snapToGrid w:val="0"/>
        </w:rPr>
        <w:t xml:space="preserve"> Hile, vaat, tehdit, nüfuz kullanma, çıkar sağlama, anlaşma, </w:t>
      </w:r>
      <w:proofErr w:type="gramStart"/>
      <w:r w:rsidR="008C2DCE" w:rsidRPr="003251D5">
        <w:rPr>
          <w:snapToGrid w:val="0"/>
        </w:rPr>
        <w:t>irtikap</w:t>
      </w:r>
      <w:proofErr w:type="gramEnd"/>
      <w:r w:rsidR="008C2DCE" w:rsidRPr="003251D5">
        <w:rPr>
          <w:snapToGrid w:val="0"/>
        </w:rPr>
        <w:t xml:space="preserve">, rüşvet suretiyle veya başka yollarla sözleşmeye ilişkin işlemlere fesat karıştırmak veya buna teşebbüs  etmek. </w:t>
      </w:r>
    </w:p>
    <w:p w:rsidR="006C611D" w:rsidRPr="003251D5" w:rsidRDefault="006C611D" w:rsidP="00E47EE4">
      <w:pPr>
        <w:jc w:val="both"/>
      </w:pPr>
    </w:p>
    <w:p w:rsidR="008C2DCE" w:rsidRDefault="008C2DCE" w:rsidP="00E47EE4">
      <w:pPr>
        <w:numPr>
          <w:ilvl w:val="0"/>
          <w:numId w:val="3"/>
        </w:numPr>
        <w:jc w:val="both"/>
        <w:rPr>
          <w:snapToGrid w:val="0"/>
        </w:rPr>
      </w:pPr>
      <w:r w:rsidRPr="003251D5">
        <w:rPr>
          <w:snapToGrid w:val="0"/>
        </w:rPr>
        <w:t>Sahte belge düzenlemek, kullanmak veya bunlara teşebbüs etmek.</w:t>
      </w:r>
    </w:p>
    <w:p w:rsidR="00B75963" w:rsidRPr="003251D5" w:rsidRDefault="00B75963" w:rsidP="00E47EE4">
      <w:pPr>
        <w:ind w:left="705"/>
        <w:jc w:val="both"/>
      </w:pPr>
    </w:p>
    <w:p w:rsidR="008C2DCE" w:rsidRPr="003251D5" w:rsidRDefault="00025D15" w:rsidP="00E47EE4">
      <w:pPr>
        <w:jc w:val="both"/>
      </w:pPr>
      <w:r w:rsidRPr="00B75963">
        <w:rPr>
          <w:b/>
          <w:snapToGrid w:val="0"/>
        </w:rPr>
        <w:tab/>
      </w:r>
      <w:r w:rsidR="008C2DCE" w:rsidRPr="00B75963">
        <w:rPr>
          <w:b/>
          <w:snapToGrid w:val="0"/>
        </w:rPr>
        <w:t xml:space="preserve">c) </w:t>
      </w:r>
      <w:r w:rsidR="008C2DCE" w:rsidRPr="003251D5">
        <w:rPr>
          <w:snapToGrid w:val="0"/>
        </w:rPr>
        <w:t xml:space="preserve">Sözleşme konusu işin yapılması veya teslimi sırasında hileli malzeme, araç veya usuller kullanmak, fen ve sanat kurallarına aykırı, eksik, hatalı veya kusurlu imalat yapmak. </w:t>
      </w:r>
    </w:p>
    <w:p w:rsidR="008C2DCE" w:rsidRDefault="00025D15" w:rsidP="00E47EE4">
      <w:pPr>
        <w:jc w:val="both"/>
        <w:rPr>
          <w:snapToGrid w:val="0"/>
        </w:rPr>
      </w:pPr>
      <w:r w:rsidRPr="00B75963">
        <w:rPr>
          <w:b/>
          <w:snapToGrid w:val="0"/>
        </w:rPr>
        <w:tab/>
      </w:r>
      <w:r w:rsidR="008C2DCE" w:rsidRPr="00B75963">
        <w:rPr>
          <w:b/>
          <w:snapToGrid w:val="0"/>
        </w:rPr>
        <w:t xml:space="preserve">d) </w:t>
      </w:r>
      <w:r w:rsidR="008C2DCE" w:rsidRPr="003251D5">
        <w:rPr>
          <w:snapToGrid w:val="0"/>
        </w:rPr>
        <w:t xml:space="preserve">Taahhüdünü yerine getirirken idareye zarar vermek. </w:t>
      </w:r>
    </w:p>
    <w:p w:rsidR="00B75963" w:rsidRPr="003251D5" w:rsidRDefault="00B75963" w:rsidP="00E47EE4">
      <w:pPr>
        <w:jc w:val="both"/>
      </w:pPr>
    </w:p>
    <w:p w:rsidR="008C2DCE" w:rsidRPr="003251D5" w:rsidRDefault="00025D15" w:rsidP="00E47EE4">
      <w:pPr>
        <w:jc w:val="both"/>
      </w:pPr>
      <w:r w:rsidRPr="00B75963">
        <w:rPr>
          <w:b/>
          <w:snapToGrid w:val="0"/>
        </w:rPr>
        <w:tab/>
      </w:r>
      <w:r w:rsidR="008C2DCE" w:rsidRPr="00B75963">
        <w:rPr>
          <w:b/>
          <w:snapToGrid w:val="0"/>
        </w:rPr>
        <w:t>e)</w:t>
      </w:r>
      <w:r w:rsidR="008C2DCE" w:rsidRPr="003251D5">
        <w:rPr>
          <w:snapToGrid w:val="0"/>
        </w:rPr>
        <w:t xml:space="preserve"> Bilgi ve deneyimini idarenin zararına kullanmak veya 29 uncu madde hükümlerine aykırı hareket etmek. </w:t>
      </w:r>
    </w:p>
    <w:p w:rsidR="00B75963" w:rsidRDefault="00025D15" w:rsidP="00E47EE4">
      <w:pPr>
        <w:jc w:val="both"/>
        <w:rPr>
          <w:b/>
          <w:snapToGrid w:val="0"/>
        </w:rPr>
      </w:pPr>
      <w:r w:rsidRPr="00B75963">
        <w:rPr>
          <w:b/>
          <w:snapToGrid w:val="0"/>
        </w:rPr>
        <w:tab/>
      </w:r>
    </w:p>
    <w:p w:rsidR="008C2DCE" w:rsidRPr="003251D5" w:rsidRDefault="008C2DCE" w:rsidP="00E47EE4">
      <w:pPr>
        <w:ind w:firstLine="708"/>
        <w:jc w:val="both"/>
      </w:pPr>
      <w:r w:rsidRPr="00B75963">
        <w:rPr>
          <w:b/>
          <w:snapToGrid w:val="0"/>
        </w:rPr>
        <w:t>f)</w:t>
      </w:r>
      <w:r w:rsidRPr="003251D5">
        <w:rPr>
          <w:snapToGrid w:val="0"/>
        </w:rPr>
        <w:t xml:space="preserve"> Mücbir sebepler dışında, ihale dokümanı ve sözleşme hükümlerine uygun olarak taahhüdünü yerine getirmemek.</w:t>
      </w:r>
    </w:p>
    <w:p w:rsidR="00B75963" w:rsidRDefault="00025D15" w:rsidP="00E47EE4">
      <w:pPr>
        <w:jc w:val="both"/>
        <w:rPr>
          <w:b/>
          <w:snapToGrid w:val="0"/>
        </w:rPr>
      </w:pPr>
      <w:r w:rsidRPr="00B75963">
        <w:rPr>
          <w:b/>
          <w:snapToGrid w:val="0"/>
        </w:rPr>
        <w:tab/>
      </w:r>
    </w:p>
    <w:p w:rsidR="008C2DCE" w:rsidRPr="003251D5" w:rsidRDefault="008C2DCE" w:rsidP="00E47EE4">
      <w:pPr>
        <w:ind w:firstLine="708"/>
        <w:jc w:val="both"/>
        <w:rPr>
          <w:snapToGrid w:val="0"/>
        </w:rPr>
      </w:pPr>
      <w:r w:rsidRPr="00B75963">
        <w:rPr>
          <w:b/>
          <w:snapToGrid w:val="0"/>
        </w:rPr>
        <w:t>g)</w:t>
      </w:r>
      <w:r w:rsidRPr="003251D5">
        <w:rPr>
          <w:snapToGrid w:val="0"/>
        </w:rPr>
        <w:t xml:space="preserve"> Sözleşmenin 16 </w:t>
      </w:r>
      <w:proofErr w:type="spellStart"/>
      <w:r w:rsidRPr="003251D5">
        <w:rPr>
          <w:snapToGrid w:val="0"/>
        </w:rPr>
        <w:t>ncı</w:t>
      </w:r>
      <w:proofErr w:type="spellEnd"/>
      <w:r w:rsidRPr="003251D5">
        <w:rPr>
          <w:snapToGrid w:val="0"/>
        </w:rPr>
        <w:t xml:space="preserve"> madde hükmüne aykırı olarak devredilmesi veya devir alınması.</w:t>
      </w:r>
    </w:p>
    <w:p w:rsidR="003251D5" w:rsidRDefault="003251D5" w:rsidP="00E47EE4">
      <w:pPr>
        <w:jc w:val="both"/>
      </w:pPr>
    </w:p>
    <w:p w:rsidR="00E64899" w:rsidRPr="003251D5" w:rsidRDefault="00E64899" w:rsidP="00E47EE4">
      <w:pPr>
        <w:jc w:val="both"/>
      </w:pPr>
    </w:p>
    <w:p w:rsidR="008C2DCE" w:rsidRPr="00025D15" w:rsidRDefault="008C2DCE" w:rsidP="00356EE0">
      <w:pPr>
        <w:pStyle w:val="Balk1"/>
        <w:ind w:firstLine="708"/>
      </w:pPr>
      <w:r w:rsidRPr="00025D15">
        <w:rPr>
          <w:snapToGrid w:val="0"/>
        </w:rPr>
        <w:t>İhalelere katılmaktan yasaklama</w:t>
      </w:r>
    </w:p>
    <w:p w:rsidR="008C2DCE" w:rsidRDefault="008C2DCE" w:rsidP="00E47EE4">
      <w:pPr>
        <w:ind w:firstLine="708"/>
        <w:jc w:val="both"/>
        <w:rPr>
          <w:snapToGrid w:val="0"/>
        </w:rPr>
      </w:pPr>
      <w:r w:rsidRPr="00356EE0">
        <w:rPr>
          <w:rStyle w:val="Balk1Char"/>
        </w:rPr>
        <w:t>Madde 26-</w:t>
      </w:r>
      <w:r w:rsidRPr="003251D5">
        <w:rPr>
          <w:b/>
          <w:bCs/>
          <w:snapToGrid w:val="0"/>
        </w:rPr>
        <w:t xml:space="preserve"> (Değişik birinci fıkra: 30/7/2003-4964/47 </w:t>
      </w:r>
      <w:proofErr w:type="spellStart"/>
      <w:r w:rsidRPr="003251D5">
        <w:rPr>
          <w:b/>
          <w:bCs/>
          <w:snapToGrid w:val="0"/>
        </w:rPr>
        <w:t>md.</w:t>
      </w:r>
      <w:proofErr w:type="spellEnd"/>
      <w:r w:rsidRPr="003251D5">
        <w:rPr>
          <w:b/>
          <w:bCs/>
          <w:snapToGrid w:val="0"/>
        </w:rPr>
        <w:t>)</w:t>
      </w:r>
      <w:r w:rsidR="00602BF5">
        <w:rPr>
          <w:b/>
          <w:bCs/>
          <w:snapToGrid w:val="0"/>
        </w:rPr>
        <w:t xml:space="preserve"> </w:t>
      </w:r>
      <w:r w:rsidRPr="003251D5">
        <w:rPr>
          <w:snapToGrid w:val="0"/>
        </w:rPr>
        <w:t xml:space="preserve">25 inci maddede belirtilen fiil veya davranışlarda bulundukları tespit edilenler hakkında fiil veya davranışlarının özelliğine göre, bir yıldan az olmamak üzere iki yıla kadar, 4734 sayılı Kanunun 2 </w:t>
      </w:r>
      <w:proofErr w:type="spellStart"/>
      <w:r w:rsidRPr="003251D5">
        <w:rPr>
          <w:snapToGrid w:val="0"/>
        </w:rPr>
        <w:t>nci</w:t>
      </w:r>
      <w:proofErr w:type="spellEnd"/>
      <w:r w:rsidRPr="003251D5">
        <w:rPr>
          <w:snapToGrid w:val="0"/>
        </w:rPr>
        <w:t xml:space="preserve"> ve 3 üncü maddeleri ile istisna edilenler </w:t>
      </w:r>
      <w:proofErr w:type="gramStart"/>
      <w:r w:rsidRPr="003251D5">
        <w:rPr>
          <w:snapToGrid w:val="0"/>
        </w:rPr>
        <w:t>dahil</w:t>
      </w:r>
      <w:proofErr w:type="gramEnd"/>
      <w:r w:rsidRPr="003251D5">
        <w:rPr>
          <w:snapToGrid w:val="0"/>
        </w:rPr>
        <w:t xml:space="preserve"> bütün kamu kurum ve kuruluşlarının ihalelerine katılmaktan yasaklama kararı verilir. </w:t>
      </w:r>
      <w:proofErr w:type="gramStart"/>
      <w:r w:rsidRPr="003251D5">
        <w:rPr>
          <w:snapToGrid w:val="0"/>
        </w:rPr>
        <w:t xml:space="preserve">Katılma yasakları, sözleşmeyi uygulayan bakanlık veya ilgili veya bağlı bulunulan bakanlık, herhangi bir bakanlığın ilgili veya bağlı kuruluşu sayılmayan idarelerde bu idarelerin ihale yetkilileri, il özel idareleri ve </w:t>
      </w:r>
      <w:r w:rsidR="009A598F">
        <w:rPr>
          <w:b/>
          <w:bCs/>
        </w:rPr>
        <w:t>(Değişik:29</w:t>
      </w:r>
      <w:r w:rsidR="009A598F" w:rsidRPr="001D68E1">
        <w:rPr>
          <w:b/>
          <w:bCs/>
        </w:rPr>
        <w:t>/</w:t>
      </w:r>
      <w:r w:rsidR="009A598F">
        <w:rPr>
          <w:b/>
          <w:bCs/>
        </w:rPr>
        <w:t>11</w:t>
      </w:r>
      <w:r w:rsidR="009A598F" w:rsidRPr="001D68E1">
        <w:rPr>
          <w:b/>
          <w:bCs/>
        </w:rPr>
        <w:t>/201</w:t>
      </w:r>
      <w:r w:rsidR="009A598F">
        <w:rPr>
          <w:b/>
          <w:bCs/>
        </w:rPr>
        <w:t>8</w:t>
      </w:r>
      <w:r w:rsidR="009A598F" w:rsidRPr="001D68E1">
        <w:rPr>
          <w:b/>
          <w:bCs/>
        </w:rPr>
        <w:t>-</w:t>
      </w:r>
      <w:r w:rsidR="009A598F">
        <w:rPr>
          <w:b/>
          <w:bCs/>
        </w:rPr>
        <w:t>7153</w:t>
      </w:r>
      <w:r w:rsidR="009A598F" w:rsidRPr="001D68E1">
        <w:rPr>
          <w:b/>
          <w:bCs/>
        </w:rPr>
        <w:t>/</w:t>
      </w:r>
      <w:r w:rsidR="009A598F">
        <w:rPr>
          <w:b/>
          <w:bCs/>
        </w:rPr>
        <w:t>28</w:t>
      </w:r>
      <w:r w:rsidR="009A598F" w:rsidRPr="001D68E1">
        <w:rPr>
          <w:b/>
          <w:bCs/>
        </w:rPr>
        <w:t xml:space="preserve"> </w:t>
      </w:r>
      <w:proofErr w:type="spellStart"/>
      <w:r w:rsidR="009A598F" w:rsidRPr="001D68E1">
        <w:rPr>
          <w:b/>
          <w:bCs/>
        </w:rPr>
        <w:t>md.</w:t>
      </w:r>
      <w:proofErr w:type="spellEnd"/>
      <w:r w:rsidR="009A598F">
        <w:rPr>
          <w:b/>
          <w:bCs/>
        </w:rPr>
        <w:t>)</w:t>
      </w:r>
      <w:r w:rsidR="009A598F" w:rsidRPr="001D68E1">
        <w:rPr>
          <w:snapToGrid w:val="0"/>
        </w:rPr>
        <w:t xml:space="preserve"> </w:t>
      </w:r>
      <w:r w:rsidR="009A598F" w:rsidRPr="001D50DD">
        <w:rPr>
          <w:snapToGrid w:val="0"/>
        </w:rPr>
        <w:t>bunlara bağlı birlik, müessese ve işletmelerde İçişleri Bakanlığı; belediyeler ve bunlara bağlı birlik, müessese ve işletmelerde ise Çevre ve Şehircilik</w:t>
      </w:r>
      <w:r w:rsidR="009A598F">
        <w:rPr>
          <w:color w:val="000000"/>
          <w:sz w:val="18"/>
          <w:szCs w:val="18"/>
        </w:rPr>
        <w:t xml:space="preserve"> </w:t>
      </w:r>
      <w:r w:rsidR="009A598F" w:rsidRPr="001D68E1">
        <w:rPr>
          <w:snapToGrid w:val="0"/>
        </w:rPr>
        <w:t>Bakanlığı tarafından verilir.</w:t>
      </w:r>
      <w:proofErr w:type="gramEnd"/>
    </w:p>
    <w:p w:rsidR="00B75963" w:rsidRPr="003251D5" w:rsidRDefault="00B75963" w:rsidP="00E47EE4">
      <w:pPr>
        <w:ind w:firstLine="708"/>
        <w:jc w:val="both"/>
      </w:pPr>
    </w:p>
    <w:p w:rsidR="008C2DCE" w:rsidRDefault="00025D15" w:rsidP="00E47EE4">
      <w:pPr>
        <w:jc w:val="both"/>
        <w:rPr>
          <w:snapToGrid w:val="0"/>
        </w:rPr>
      </w:pPr>
      <w:r>
        <w:rPr>
          <w:snapToGrid w:val="0"/>
        </w:rPr>
        <w:tab/>
      </w:r>
      <w:r w:rsidR="008C2DCE" w:rsidRPr="003251D5">
        <w:rPr>
          <w:snapToGrid w:val="0"/>
        </w:rPr>
        <w:t>Haklarında yasaklama kararı verilen tüzel kişilerin şahıs şirketi olması halinde şirket  ortaklarının tamamı hakkında, sermaye şirketi olması halinde ise sermayesinin yarısından fazlasına sahip olan gerçek veya tüzel kişi ortaklar hakkında birinci fıkra hükmüne göre yasaklama kararı verilir. Haklarında yasaklama kararı verilenlerin gerçek veya tüzel kişi olması durumuna göre; ayrıca bir şahıs şirketinde ortak olmaları halinde bu şahıs şirketi hakkında da, sermaye şirketinde ortak olmaları halinde ise sermayesinin yarısından fazlasına sahip olmaları kaydıyla bu sermaye şirketi hakkında da aynı şekilde yasaklama kararı verilir.</w:t>
      </w:r>
    </w:p>
    <w:p w:rsidR="005937E1" w:rsidRDefault="005937E1" w:rsidP="00E47EE4">
      <w:pPr>
        <w:jc w:val="both"/>
        <w:rPr>
          <w:snapToGrid w:val="0"/>
        </w:rPr>
      </w:pPr>
    </w:p>
    <w:p w:rsidR="008C2DCE" w:rsidRDefault="00025D15" w:rsidP="00E47EE4">
      <w:pPr>
        <w:jc w:val="both"/>
        <w:rPr>
          <w:snapToGrid w:val="0"/>
        </w:rPr>
      </w:pPr>
      <w:r>
        <w:rPr>
          <w:snapToGrid w:val="0"/>
        </w:rPr>
        <w:tab/>
      </w:r>
      <w:r w:rsidR="008C2DCE" w:rsidRPr="003251D5">
        <w:rPr>
          <w:snapToGrid w:val="0"/>
        </w:rPr>
        <w:t>Bu fiil veya davranışlarda bulundukları tespit edilenler, yasaklama kararının yürürlüğe girdiği tarihe kadar aynı idare tarafından yapılacak ihalelere de iştirak ettirilmezler.</w:t>
      </w:r>
    </w:p>
    <w:p w:rsidR="00B75963" w:rsidRPr="003251D5" w:rsidRDefault="00B75963" w:rsidP="00E47EE4">
      <w:pPr>
        <w:jc w:val="both"/>
      </w:pPr>
    </w:p>
    <w:p w:rsidR="008C2DCE" w:rsidRDefault="00025D15" w:rsidP="00E47EE4">
      <w:pPr>
        <w:jc w:val="both"/>
        <w:rPr>
          <w:snapToGrid w:val="0"/>
          <w:vertAlign w:val="superscript"/>
        </w:rPr>
      </w:pPr>
      <w:r>
        <w:rPr>
          <w:snapToGrid w:val="0"/>
        </w:rPr>
        <w:lastRenderedPageBreak/>
        <w:tab/>
      </w:r>
      <w:r w:rsidR="008C2DCE" w:rsidRPr="003251D5">
        <w:rPr>
          <w:snapToGrid w:val="0"/>
        </w:rPr>
        <w:t xml:space="preserve">Yasaklama kararları, yasaklamayı gerektiren fiil veya davranışın tespit edildiği tarihi izleyen en geç </w:t>
      </w:r>
      <w:proofErr w:type="spellStart"/>
      <w:r w:rsidR="008C2DCE" w:rsidRPr="003251D5">
        <w:rPr>
          <w:snapToGrid w:val="0"/>
        </w:rPr>
        <w:t>kırkbeş</w:t>
      </w:r>
      <w:proofErr w:type="spellEnd"/>
      <w:r w:rsidR="008C2DCE" w:rsidRPr="003251D5">
        <w:rPr>
          <w:snapToGrid w:val="0"/>
        </w:rPr>
        <w:t xml:space="preserve"> gün içinde </w:t>
      </w:r>
      <w:proofErr w:type="spellStart"/>
      <w:proofErr w:type="gramStart"/>
      <w:r w:rsidR="008C2DCE" w:rsidRPr="003251D5">
        <w:rPr>
          <w:snapToGrid w:val="0"/>
        </w:rPr>
        <w:t>verilir.Verilen</w:t>
      </w:r>
      <w:proofErr w:type="spellEnd"/>
      <w:proofErr w:type="gramEnd"/>
      <w:r w:rsidR="008C2DCE" w:rsidRPr="003251D5">
        <w:rPr>
          <w:snapToGrid w:val="0"/>
        </w:rPr>
        <w:t xml:space="preserve"> bu karar Resmi Gazetede yayımlanmak üzere en geç </w:t>
      </w:r>
      <w:proofErr w:type="spellStart"/>
      <w:r w:rsidR="008C2DCE" w:rsidRPr="003251D5">
        <w:rPr>
          <w:snapToGrid w:val="0"/>
        </w:rPr>
        <w:t>onbeş</w:t>
      </w:r>
      <w:proofErr w:type="spellEnd"/>
      <w:r w:rsidR="008C2DCE" w:rsidRPr="003251D5">
        <w:rPr>
          <w:snapToGrid w:val="0"/>
        </w:rPr>
        <w:t xml:space="preserve"> gün içinde gönderilir ve yayımı tarihinde yürürlüğe girer. Bu kararlar Kamu İhale Kurumunca izlenerek, kamu ihalelerine katılmaktan yasaklı olanlara ilişkin siciller tutulur.</w:t>
      </w:r>
      <w:r w:rsidR="006C611D">
        <w:rPr>
          <w:snapToGrid w:val="0"/>
        </w:rPr>
        <w:t xml:space="preserve"> </w:t>
      </w:r>
      <w:r w:rsidR="006C611D" w:rsidRPr="00E347F3">
        <w:rPr>
          <w:rStyle w:val="DipnotBavurusu"/>
          <w:b/>
          <w:snapToGrid w:val="0"/>
        </w:rPr>
        <w:footnoteReference w:id="5"/>
      </w:r>
      <w:r w:rsidR="008C2DCE" w:rsidRPr="00E347F3">
        <w:rPr>
          <w:b/>
          <w:snapToGrid w:val="0"/>
        </w:rPr>
        <w:t xml:space="preserve"> </w:t>
      </w:r>
    </w:p>
    <w:p w:rsidR="00B75963" w:rsidRDefault="00B75963" w:rsidP="00E47EE4">
      <w:pPr>
        <w:jc w:val="both"/>
        <w:rPr>
          <w:snapToGrid w:val="0"/>
        </w:rPr>
      </w:pPr>
    </w:p>
    <w:p w:rsidR="008C2DCE" w:rsidRPr="003251D5" w:rsidRDefault="00025D15" w:rsidP="00E47EE4">
      <w:pPr>
        <w:jc w:val="both"/>
        <w:rPr>
          <w:snapToGrid w:val="0"/>
        </w:rPr>
      </w:pPr>
      <w:r>
        <w:rPr>
          <w:snapToGrid w:val="0"/>
        </w:rPr>
        <w:tab/>
      </w:r>
      <w:r w:rsidR="008C2DCE" w:rsidRPr="003251D5">
        <w:rPr>
          <w:snapToGrid w:val="0"/>
        </w:rPr>
        <w:t>İdareler, 25 inci maddede belirtilen yasaklamayı gerektirir bir durumla karşılaştıkları takdirde, gereğinin yapılması için bu durumu ilgili veya bağlı bulunulan bakanlığa bildirmekle yükümlüdür.</w:t>
      </w:r>
    </w:p>
    <w:p w:rsidR="00E64899" w:rsidRDefault="00E64899" w:rsidP="00E47EE4">
      <w:pPr>
        <w:jc w:val="both"/>
      </w:pPr>
    </w:p>
    <w:p w:rsidR="008C2DCE" w:rsidRPr="00025D15" w:rsidRDefault="008C2DCE" w:rsidP="00356EE0">
      <w:pPr>
        <w:pStyle w:val="Balk1"/>
        <w:ind w:firstLine="708"/>
      </w:pPr>
      <w:r w:rsidRPr="00025D15">
        <w:rPr>
          <w:snapToGrid w:val="0"/>
        </w:rPr>
        <w:t>Yüklenicilerin ceza sorumluluğu</w:t>
      </w:r>
    </w:p>
    <w:p w:rsidR="008C2DCE" w:rsidRPr="003251D5" w:rsidRDefault="008C2DCE" w:rsidP="00356EE0">
      <w:pPr>
        <w:ind w:firstLine="708"/>
        <w:jc w:val="both"/>
      </w:pPr>
      <w:proofErr w:type="gramStart"/>
      <w:r w:rsidRPr="00356EE0">
        <w:rPr>
          <w:rStyle w:val="Balk1Char"/>
        </w:rPr>
        <w:t>Madde 27-</w:t>
      </w:r>
      <w:r w:rsidRPr="003251D5">
        <w:rPr>
          <w:snapToGrid w:val="0"/>
        </w:rPr>
        <w:t xml:space="preserve"> İş tamamlandıktan ve kabul işlemi yapıldıktan sonra tespit edilmiş olsa dahi, 25 inci maddede belirtilen fiil veya davranışlardan Türk Ceza Kanununa göre suç teşkil eden fiil veya davranışlarda bulunan gerçek veya tüzel kişiler ile o işteki ortak veya vekilleri hakkında Türk Ceza Kanunu hükümlerine göre ceza kovuşturması yapılmak üzere yetkili Cumhuriyet Savcılığına suç duyurusunda bulunulur. </w:t>
      </w:r>
      <w:proofErr w:type="gramEnd"/>
      <w:r w:rsidRPr="003251D5">
        <w:rPr>
          <w:snapToGrid w:val="0"/>
        </w:rPr>
        <w:t xml:space="preserve">Hükmolunacak cezanın </w:t>
      </w:r>
      <w:proofErr w:type="spellStart"/>
      <w:r w:rsidRPr="003251D5">
        <w:rPr>
          <w:snapToGrid w:val="0"/>
        </w:rPr>
        <w:t>yanısıra</w:t>
      </w:r>
      <w:proofErr w:type="spellEnd"/>
      <w:r w:rsidRPr="003251D5">
        <w:rPr>
          <w:snapToGrid w:val="0"/>
        </w:rPr>
        <w:t xml:space="preserve">, idarece 26 </w:t>
      </w:r>
      <w:proofErr w:type="spellStart"/>
      <w:r w:rsidRPr="003251D5">
        <w:rPr>
          <w:snapToGrid w:val="0"/>
        </w:rPr>
        <w:t>ncı</w:t>
      </w:r>
      <w:proofErr w:type="spellEnd"/>
      <w:r w:rsidRPr="003251D5">
        <w:rPr>
          <w:snapToGrid w:val="0"/>
        </w:rPr>
        <w:t xml:space="preserve"> maddeye göre verilen  yasaklama kararının bitiş tarihinden itibaren uygulanmak şartıyla bir yıldan az olmamak üzere üç yıla kadar bu Kanun kapsamında yer alan bütün kamu kurum ve kuruluşlarının ihalelerine katılmaktan mahkeme kararıyla 26 </w:t>
      </w:r>
      <w:proofErr w:type="spellStart"/>
      <w:r w:rsidRPr="003251D5">
        <w:rPr>
          <w:snapToGrid w:val="0"/>
        </w:rPr>
        <w:t>ncı</w:t>
      </w:r>
      <w:proofErr w:type="spellEnd"/>
      <w:r w:rsidRPr="003251D5">
        <w:rPr>
          <w:snapToGrid w:val="0"/>
        </w:rPr>
        <w:t xml:space="preserve"> maddenin ikinci fıkrasında sayılanlarla birlikte yasaklanırlar. </w:t>
      </w:r>
    </w:p>
    <w:p w:rsidR="006C611D" w:rsidRDefault="006C611D" w:rsidP="00E47EE4">
      <w:pPr>
        <w:jc w:val="both"/>
        <w:rPr>
          <w:snapToGrid w:val="0"/>
        </w:rPr>
      </w:pPr>
    </w:p>
    <w:p w:rsidR="008C2DCE" w:rsidRDefault="00025D15" w:rsidP="00E47EE4">
      <w:pPr>
        <w:jc w:val="both"/>
        <w:rPr>
          <w:snapToGrid w:val="0"/>
        </w:rPr>
      </w:pPr>
      <w:r>
        <w:rPr>
          <w:snapToGrid w:val="0"/>
        </w:rPr>
        <w:tab/>
      </w:r>
      <w:r w:rsidR="008C2DCE" w:rsidRPr="003251D5">
        <w:rPr>
          <w:snapToGrid w:val="0"/>
        </w:rPr>
        <w:t xml:space="preserve">Bu Kanunda belirtilen yasak fiil veya davranışları nedeniyle haklarında mükerrer ceza hükmolunanlar ile bu kişilerin sermayesinin yarısından fazlasına sahip olduğu sermaye şirketleri veya bu kişilerin ortağı olduğu şahıs şirketleri, mahkeme kararı ile sürekli olarak kamu ihalelerine katılmaktan yasaklanır. </w:t>
      </w:r>
    </w:p>
    <w:p w:rsidR="00B75963" w:rsidRPr="003251D5" w:rsidRDefault="00B75963" w:rsidP="00E47EE4">
      <w:pPr>
        <w:jc w:val="both"/>
      </w:pPr>
    </w:p>
    <w:p w:rsidR="008C2DCE" w:rsidRPr="003251D5" w:rsidRDefault="00025D15" w:rsidP="00E47EE4">
      <w:pPr>
        <w:jc w:val="both"/>
      </w:pPr>
      <w:r>
        <w:rPr>
          <w:snapToGrid w:val="0"/>
        </w:rPr>
        <w:tab/>
      </w:r>
      <w:r w:rsidR="008C2DCE" w:rsidRPr="003251D5">
        <w:rPr>
          <w:snapToGrid w:val="0"/>
        </w:rPr>
        <w:t>Bu madde hükümlerine göre; mahkeme kararı ile yasaklananlar ve ceza hükmolunanlar, Cumhuriyet Savcılıklarınca sicillerine işlenmek üzere Kamu İhale Kurumuna, meslek sicillerine işlenmek üzere de ilgili meslek odalarına bildirilir.</w:t>
      </w:r>
    </w:p>
    <w:p w:rsidR="008C2DCE" w:rsidRPr="003251D5" w:rsidRDefault="008C2DCE" w:rsidP="00E47EE4">
      <w:pPr>
        <w:jc w:val="both"/>
        <w:rPr>
          <w:snapToGrid w:val="0"/>
        </w:rPr>
      </w:pPr>
      <w:r w:rsidRPr="003251D5">
        <w:rPr>
          <w:snapToGrid w:val="0"/>
        </w:rPr>
        <w:t xml:space="preserve">Sürekli olarak kamu ihalelerine katılmaktan yasaklanmış olanlara ilişkin mahkeme kararları, Kamu İhale Kurumunca bildirimi izleyen </w:t>
      </w:r>
      <w:proofErr w:type="spellStart"/>
      <w:r w:rsidRPr="003251D5">
        <w:rPr>
          <w:snapToGrid w:val="0"/>
        </w:rPr>
        <w:t>onbeş</w:t>
      </w:r>
      <w:proofErr w:type="spellEnd"/>
      <w:r w:rsidRPr="003251D5">
        <w:rPr>
          <w:snapToGrid w:val="0"/>
        </w:rPr>
        <w:t xml:space="preserve"> gün içinde Resmi Gazetede yayımlanmak suretiyle duyurulur.</w:t>
      </w:r>
    </w:p>
    <w:p w:rsidR="00E64899" w:rsidRPr="003251D5" w:rsidRDefault="00E64899" w:rsidP="00E47EE4">
      <w:pPr>
        <w:jc w:val="both"/>
      </w:pPr>
    </w:p>
    <w:p w:rsidR="008C2DCE" w:rsidRPr="00025D15" w:rsidRDefault="008C2DCE" w:rsidP="00356EE0">
      <w:pPr>
        <w:pStyle w:val="Balk1"/>
        <w:ind w:firstLine="708"/>
      </w:pPr>
      <w:r w:rsidRPr="00025D15">
        <w:rPr>
          <w:snapToGrid w:val="0"/>
        </w:rPr>
        <w:t>Görevlilerin ceza sorumluluğu</w:t>
      </w:r>
    </w:p>
    <w:p w:rsidR="008C2DCE" w:rsidRDefault="008C2DCE" w:rsidP="00356EE0">
      <w:pPr>
        <w:ind w:firstLine="708"/>
        <w:jc w:val="both"/>
        <w:rPr>
          <w:snapToGrid w:val="0"/>
        </w:rPr>
      </w:pPr>
      <w:r w:rsidRPr="00356EE0">
        <w:rPr>
          <w:rStyle w:val="Balk1Char"/>
        </w:rPr>
        <w:t>Madde 28-</w:t>
      </w:r>
      <w:r w:rsidRPr="003251D5">
        <w:rPr>
          <w:snapToGrid w:val="0"/>
        </w:rPr>
        <w:t xml:space="preserve"> Muayene ve kabul komisyonlarının başkan ve üyeleri, yapı denetim görevlileri ve ihtiyacın karşılanma sürecindeki her aşamada görev alan diğer ilgililerin, görevlerini kanunî gereklere uygun veya tarafsızlıkla yapmadıklarının, taraflardan birinin zararına yol açacak ihmalde veya kusurlu hareketlerde bulunduklarının tespiti halinde, haklarında ilgili mevzuatları gereğince disiplin cezası uygulanır. Ayrıca, fiil veya davranışlarının özelliğine göre haklarında ceza kovuşturulması da yapılır ve hükmolunacak ceza ile birlikte tarafların uğradıkları zarar ve ziyan genel hükümlere göre kendilerine tazmin ettirilir. </w:t>
      </w:r>
      <w:r w:rsidRPr="003251D5">
        <w:rPr>
          <w:b/>
          <w:bCs/>
          <w:snapToGrid w:val="0"/>
        </w:rPr>
        <w:t xml:space="preserve">(Değişik son cümle: 30/7/2003-4964/48 </w:t>
      </w:r>
      <w:proofErr w:type="spellStart"/>
      <w:r w:rsidRPr="003251D5">
        <w:rPr>
          <w:b/>
          <w:bCs/>
          <w:snapToGrid w:val="0"/>
        </w:rPr>
        <w:t>md.</w:t>
      </w:r>
      <w:proofErr w:type="spellEnd"/>
      <w:r w:rsidRPr="003251D5">
        <w:rPr>
          <w:b/>
          <w:bCs/>
          <w:snapToGrid w:val="0"/>
        </w:rPr>
        <w:t xml:space="preserve">) </w:t>
      </w:r>
      <w:r w:rsidRPr="003251D5">
        <w:rPr>
          <w:snapToGrid w:val="0"/>
        </w:rPr>
        <w:t>Bu Kanuna aykırı fiil veya davranışlardan dolayı hüküm giyen idare görevlileri, bu Kanun kapsamına giren işlerde görevlendirilemezler.</w:t>
      </w:r>
    </w:p>
    <w:p w:rsidR="00B75963" w:rsidRPr="003251D5" w:rsidRDefault="00B75963" w:rsidP="00E47EE4">
      <w:pPr>
        <w:jc w:val="both"/>
      </w:pPr>
    </w:p>
    <w:p w:rsidR="008C2DCE" w:rsidRDefault="00025D15" w:rsidP="00E47EE4">
      <w:pPr>
        <w:jc w:val="both"/>
        <w:rPr>
          <w:snapToGrid w:val="0"/>
        </w:rPr>
      </w:pPr>
      <w:r>
        <w:rPr>
          <w:snapToGrid w:val="0"/>
        </w:rPr>
        <w:tab/>
      </w:r>
      <w:r w:rsidR="008C2DCE" w:rsidRPr="003251D5">
        <w:rPr>
          <w:snapToGrid w:val="0"/>
        </w:rPr>
        <w:t>Bu Kanun kapsamına giren işlerden dolayı yargı organlarınca herhangi bir ceza verilmiş olanlar, bu Kanun kapsamına giren bütün kamu kurum ve kuruluşlarınca bu Kanunun ve ilgili diğer mevzuatın uygulanması ile görevli ve yetkili kadrolara atanamaz ve görev alamazlar.</w:t>
      </w:r>
    </w:p>
    <w:p w:rsidR="00E64899" w:rsidRPr="003251D5" w:rsidRDefault="00E64899" w:rsidP="00E47EE4">
      <w:pPr>
        <w:jc w:val="both"/>
        <w:rPr>
          <w:snapToGrid w:val="0"/>
        </w:rPr>
      </w:pPr>
    </w:p>
    <w:p w:rsidR="008C2DCE" w:rsidRPr="00025D15" w:rsidRDefault="008C2DCE" w:rsidP="00356EE0">
      <w:pPr>
        <w:pStyle w:val="Balk1"/>
        <w:ind w:firstLine="708"/>
      </w:pPr>
      <w:r w:rsidRPr="00025D15">
        <w:rPr>
          <w:snapToGrid w:val="0"/>
        </w:rPr>
        <w:t xml:space="preserve">Bilgi ve belgeleri açıklama yasağı </w:t>
      </w:r>
    </w:p>
    <w:p w:rsidR="008C2DCE" w:rsidRPr="003251D5" w:rsidRDefault="008C2DCE" w:rsidP="00356EE0">
      <w:pPr>
        <w:ind w:firstLine="708"/>
        <w:jc w:val="both"/>
        <w:rPr>
          <w:snapToGrid w:val="0"/>
        </w:rPr>
      </w:pPr>
      <w:r w:rsidRPr="00356EE0">
        <w:rPr>
          <w:rStyle w:val="Balk1Char"/>
        </w:rPr>
        <w:t>Madde 29-</w:t>
      </w:r>
      <w:r w:rsidRPr="003251D5">
        <w:rPr>
          <w:snapToGrid w:val="0"/>
        </w:rPr>
        <w:t xml:space="preserve"> Bu Kanunun uygulanmasında görevliler ile danışmanlık hizmeti sunanlar; yüklenicilerin iş ve işlemlerine, teknik</w:t>
      </w:r>
      <w:r w:rsidR="00D926C6">
        <w:rPr>
          <w:snapToGrid w:val="0"/>
        </w:rPr>
        <w:t xml:space="preserve"> </w:t>
      </w:r>
      <w:r w:rsidRPr="003251D5">
        <w:rPr>
          <w:snapToGrid w:val="0"/>
        </w:rPr>
        <w:t>ve mali yapılarına ilişkin olarak gizli kalması gereken bilgi ve belgeleri ifşa edemezler, kendilerinin veya üçüncü şahısların yararına kullanamazlar. Aksine hareket edenler hakkında ilgisine göre 26 veya 28 inci maddede belirtilen müeyyideler uygulanır.</w:t>
      </w:r>
    </w:p>
    <w:p w:rsidR="003251D5" w:rsidRDefault="003251D5" w:rsidP="00E47EE4">
      <w:pPr>
        <w:jc w:val="both"/>
      </w:pPr>
    </w:p>
    <w:p w:rsidR="008C2DCE" w:rsidRPr="00025D15" w:rsidRDefault="008C2DCE" w:rsidP="00356EE0">
      <w:pPr>
        <w:pStyle w:val="Balk1"/>
        <w:ind w:firstLine="708"/>
      </w:pPr>
      <w:r w:rsidRPr="00025D15">
        <w:rPr>
          <w:snapToGrid w:val="0"/>
        </w:rPr>
        <w:t>Yapım işlerinde yüklenicilerin ve alt yüklenicilerin sorumluluğu</w:t>
      </w:r>
    </w:p>
    <w:p w:rsidR="008C2DCE" w:rsidRPr="003251D5" w:rsidRDefault="008C2DCE" w:rsidP="00356EE0">
      <w:pPr>
        <w:ind w:firstLine="708"/>
        <w:jc w:val="both"/>
        <w:rPr>
          <w:snapToGrid w:val="0"/>
        </w:rPr>
      </w:pPr>
      <w:proofErr w:type="gramStart"/>
      <w:r w:rsidRPr="00356EE0">
        <w:rPr>
          <w:rStyle w:val="Balk1Char"/>
        </w:rPr>
        <w:t>Madde 30-</w:t>
      </w:r>
      <w:r w:rsidRPr="003251D5">
        <w:rPr>
          <w:snapToGrid w:val="0"/>
        </w:rPr>
        <w:t xml:space="preserve"> Yapım işlerinde yüklenici ve alt yükleniciler, yapının fen ve sanat kurallarına uygun olarak yapılmaması, hileli malzeme kullanılması ve benzeri nedenlerle ortaya çıkan zarar ve ziyandan, yapının tamamı için işe başlama tarihinden itibaren kesin kabul tarihine kadar sorumlu olacağı gibi, kesin kabul onay tarihinden itibaren de </w:t>
      </w:r>
      <w:proofErr w:type="spellStart"/>
      <w:r w:rsidRPr="003251D5">
        <w:rPr>
          <w:snapToGrid w:val="0"/>
        </w:rPr>
        <w:t>onbeş</w:t>
      </w:r>
      <w:proofErr w:type="spellEnd"/>
      <w:r w:rsidRPr="003251D5">
        <w:rPr>
          <w:snapToGrid w:val="0"/>
        </w:rPr>
        <w:t xml:space="preserve"> yıl süreyle </w:t>
      </w:r>
      <w:proofErr w:type="spellStart"/>
      <w:r w:rsidRPr="003251D5">
        <w:rPr>
          <w:snapToGrid w:val="0"/>
        </w:rPr>
        <w:t>müteselsilen</w:t>
      </w:r>
      <w:proofErr w:type="spellEnd"/>
      <w:r w:rsidRPr="003251D5">
        <w:rPr>
          <w:snapToGrid w:val="0"/>
        </w:rPr>
        <w:t xml:space="preserve"> sorumludur. </w:t>
      </w:r>
      <w:proofErr w:type="gramEnd"/>
      <w:r w:rsidRPr="003251D5">
        <w:rPr>
          <w:snapToGrid w:val="0"/>
        </w:rPr>
        <w:t xml:space="preserve">Bu zarar ve ziyan genel hükümlere göre yüklenici ve alt yüklenicilere ikmal ve tazmin ettirilir. Ayrıca haklarında 27 </w:t>
      </w:r>
      <w:proofErr w:type="spellStart"/>
      <w:r w:rsidRPr="003251D5">
        <w:rPr>
          <w:snapToGrid w:val="0"/>
        </w:rPr>
        <w:t>nci</w:t>
      </w:r>
      <w:proofErr w:type="spellEnd"/>
      <w:r w:rsidRPr="003251D5">
        <w:rPr>
          <w:snapToGrid w:val="0"/>
        </w:rPr>
        <w:t xml:space="preserve"> madde hükümleri uygulanır.</w:t>
      </w:r>
    </w:p>
    <w:p w:rsidR="003251D5" w:rsidRDefault="003251D5" w:rsidP="00E47EE4">
      <w:pPr>
        <w:jc w:val="both"/>
      </w:pPr>
    </w:p>
    <w:p w:rsidR="008C2DCE" w:rsidRPr="00025D15" w:rsidRDefault="008C2DCE" w:rsidP="00356EE0">
      <w:pPr>
        <w:pStyle w:val="Balk1"/>
        <w:ind w:firstLine="708"/>
      </w:pPr>
      <w:r w:rsidRPr="00025D15">
        <w:rPr>
          <w:snapToGrid w:val="0"/>
        </w:rPr>
        <w:t>Yapı denetim görevlilerinin sorumluluğu</w:t>
      </w:r>
    </w:p>
    <w:p w:rsidR="008C2DCE" w:rsidRPr="003251D5" w:rsidRDefault="008C2DCE" w:rsidP="00356EE0">
      <w:pPr>
        <w:ind w:firstLine="708"/>
        <w:jc w:val="both"/>
      </w:pPr>
      <w:r w:rsidRPr="00356EE0">
        <w:rPr>
          <w:rStyle w:val="Balk1Char"/>
        </w:rPr>
        <w:t>Madde 31-</w:t>
      </w:r>
      <w:r w:rsidRPr="003251D5">
        <w:rPr>
          <w:snapToGrid w:val="0"/>
        </w:rPr>
        <w:t xml:space="preserve"> Yapı denetimini yerine getiren idare görevlileri, denetim eksikliği nedeniyle işin fen ve sanat kurallarına uygun olarak yapılmamasından ortaya çıkan zarar ve ziyandan </w:t>
      </w:r>
      <w:proofErr w:type="spellStart"/>
      <w:r w:rsidRPr="003251D5">
        <w:rPr>
          <w:snapToGrid w:val="0"/>
        </w:rPr>
        <w:t>onbeş</w:t>
      </w:r>
      <w:proofErr w:type="spellEnd"/>
      <w:r w:rsidRPr="003251D5">
        <w:rPr>
          <w:snapToGrid w:val="0"/>
        </w:rPr>
        <w:t xml:space="preserve"> yıl süre ile yüklenici ile birlikte </w:t>
      </w:r>
      <w:proofErr w:type="spellStart"/>
      <w:r w:rsidRPr="003251D5">
        <w:rPr>
          <w:snapToGrid w:val="0"/>
        </w:rPr>
        <w:t>müteselsilen</w:t>
      </w:r>
      <w:proofErr w:type="spellEnd"/>
      <w:r w:rsidRPr="003251D5">
        <w:rPr>
          <w:snapToGrid w:val="0"/>
        </w:rPr>
        <w:t xml:space="preserve"> sorumludur. Ayrıca haklarında 28 inci madde hükümleri uygulanır.</w:t>
      </w:r>
    </w:p>
    <w:p w:rsidR="008C2DCE" w:rsidRDefault="008C2DCE" w:rsidP="00E47EE4">
      <w:pPr>
        <w:jc w:val="both"/>
        <w:rPr>
          <w:snapToGrid w:val="0"/>
        </w:rPr>
      </w:pPr>
      <w:r w:rsidRPr="003251D5">
        <w:rPr>
          <w:snapToGrid w:val="0"/>
        </w:rPr>
        <w:t> </w:t>
      </w:r>
    </w:p>
    <w:p w:rsidR="008C2DCE" w:rsidRPr="00025D15" w:rsidRDefault="008C2DCE" w:rsidP="00356EE0">
      <w:pPr>
        <w:pStyle w:val="Balk1"/>
        <w:ind w:firstLine="708"/>
      </w:pPr>
      <w:r w:rsidRPr="00025D15">
        <w:rPr>
          <w:snapToGrid w:val="0"/>
        </w:rPr>
        <w:t xml:space="preserve">Danışmanlık hizmeti sunucularının sorumluluğu </w:t>
      </w:r>
    </w:p>
    <w:p w:rsidR="008C2DCE" w:rsidRDefault="008C2DCE" w:rsidP="00356EE0">
      <w:pPr>
        <w:ind w:firstLine="708"/>
        <w:jc w:val="both"/>
        <w:rPr>
          <w:snapToGrid w:val="0"/>
        </w:rPr>
      </w:pPr>
      <w:proofErr w:type="gramStart"/>
      <w:r w:rsidRPr="00356EE0">
        <w:rPr>
          <w:rStyle w:val="Balk1Char"/>
        </w:rPr>
        <w:t>Madde 32-</w:t>
      </w:r>
      <w:r w:rsidRPr="003251D5">
        <w:rPr>
          <w:snapToGrid w:val="0"/>
        </w:rPr>
        <w:t xml:space="preserve"> Danışmanlık hizmetlerinde; tasarım hatası, uygulama yanlışlığı, denetim eksikliği, hatalı yaklaşık maliyet tespiti, işlerin yürürlükteki mevzuata uygun olarak yapılmaması, meslek ahlakına uygun davranılmaması, bilgi ve deneyimin idarenin yararına kullanılmaması ve benzeri nedenlerle meydana gelen zarar ve ziyandan hizmet sunucusu doğrudan, yapı denetimi hizmetinin sunulduğu durumda ise yapım işini üstlenen yüklenici ve alt yüklenicilerle birlikte </w:t>
      </w:r>
      <w:proofErr w:type="spellStart"/>
      <w:r w:rsidRPr="003251D5">
        <w:rPr>
          <w:snapToGrid w:val="0"/>
        </w:rPr>
        <w:t>onbeş</w:t>
      </w:r>
      <w:proofErr w:type="spellEnd"/>
      <w:r w:rsidRPr="003251D5">
        <w:rPr>
          <w:snapToGrid w:val="0"/>
        </w:rPr>
        <w:t xml:space="preserve"> yıl süre ile </w:t>
      </w:r>
      <w:proofErr w:type="spellStart"/>
      <w:r w:rsidRPr="003251D5">
        <w:rPr>
          <w:snapToGrid w:val="0"/>
        </w:rPr>
        <w:t>müteselsilen</w:t>
      </w:r>
      <w:proofErr w:type="spellEnd"/>
      <w:r w:rsidRPr="003251D5">
        <w:rPr>
          <w:snapToGrid w:val="0"/>
        </w:rPr>
        <w:t xml:space="preserve"> sorumludur.</w:t>
      </w:r>
      <w:proofErr w:type="gramEnd"/>
    </w:p>
    <w:p w:rsidR="00B75963" w:rsidRPr="003251D5" w:rsidRDefault="00B75963" w:rsidP="00E47EE4">
      <w:pPr>
        <w:jc w:val="both"/>
      </w:pPr>
    </w:p>
    <w:p w:rsidR="008C2DCE" w:rsidRPr="003251D5" w:rsidRDefault="00025D15" w:rsidP="00E47EE4">
      <w:pPr>
        <w:jc w:val="both"/>
        <w:rPr>
          <w:snapToGrid w:val="0"/>
        </w:rPr>
      </w:pPr>
      <w:r>
        <w:rPr>
          <w:snapToGrid w:val="0"/>
        </w:rPr>
        <w:tab/>
      </w:r>
      <w:r w:rsidR="008C2DCE" w:rsidRPr="003251D5">
        <w:rPr>
          <w:snapToGrid w:val="0"/>
        </w:rPr>
        <w:t xml:space="preserve">Bu zarar ve ziyan genel hükümlere göre hizmet sunucusuna ikmal ve tazmin ettirilir. Ayrıca haklarında 27 </w:t>
      </w:r>
      <w:proofErr w:type="spellStart"/>
      <w:r w:rsidR="008C2DCE" w:rsidRPr="003251D5">
        <w:rPr>
          <w:snapToGrid w:val="0"/>
        </w:rPr>
        <w:t>nci</w:t>
      </w:r>
      <w:proofErr w:type="spellEnd"/>
      <w:r w:rsidR="008C2DCE" w:rsidRPr="003251D5">
        <w:rPr>
          <w:snapToGrid w:val="0"/>
        </w:rPr>
        <w:t xml:space="preserve"> madde hükümleri uygulanır.</w:t>
      </w:r>
    </w:p>
    <w:p w:rsidR="003251D5" w:rsidRDefault="003251D5" w:rsidP="00E47EE4">
      <w:pPr>
        <w:jc w:val="both"/>
      </w:pPr>
    </w:p>
    <w:p w:rsidR="008C2DCE" w:rsidRPr="00025D15" w:rsidRDefault="008C2DCE" w:rsidP="00356EE0">
      <w:pPr>
        <w:pStyle w:val="Balk1"/>
        <w:ind w:firstLine="708"/>
      </w:pPr>
      <w:r w:rsidRPr="00025D15">
        <w:rPr>
          <w:snapToGrid w:val="0"/>
        </w:rPr>
        <w:t>Tedarikçilerin sorumluluğu</w:t>
      </w:r>
    </w:p>
    <w:p w:rsidR="008C2DCE" w:rsidRPr="003251D5" w:rsidRDefault="008C2DCE" w:rsidP="00356EE0">
      <w:pPr>
        <w:ind w:firstLine="708"/>
        <w:jc w:val="both"/>
        <w:rPr>
          <w:snapToGrid w:val="0"/>
        </w:rPr>
      </w:pPr>
      <w:r w:rsidRPr="00356EE0">
        <w:rPr>
          <w:rStyle w:val="Balk1Char"/>
        </w:rPr>
        <w:t>Madde 33-</w:t>
      </w:r>
      <w:r w:rsidRPr="003251D5">
        <w:rPr>
          <w:snapToGrid w:val="0"/>
        </w:rPr>
        <w:t xml:space="preserve"> Tedarikçiler taahhütleri çerçevesinde kusurlu veya standartlara uygun olmayan malzeme verilmesi veya kullanılması,  taahhüdün sözleşme ve şartname hükümlerine uygun olarak yerine getirilmemesi ve benzeri nedenlerle ortaya çıkan zarar ve ziyandan doğrudan sorumludur. Bu zarar ve ziyan genel hükümlere göre tedarikçiye ikmal ve tazmin ettirilir. Ayrıca haklarında 27 </w:t>
      </w:r>
      <w:proofErr w:type="spellStart"/>
      <w:r w:rsidRPr="003251D5">
        <w:rPr>
          <w:snapToGrid w:val="0"/>
        </w:rPr>
        <w:t>nci</w:t>
      </w:r>
      <w:proofErr w:type="spellEnd"/>
      <w:r w:rsidRPr="003251D5">
        <w:rPr>
          <w:snapToGrid w:val="0"/>
        </w:rPr>
        <w:t xml:space="preserve"> madde hükümleri uygulanır.</w:t>
      </w:r>
    </w:p>
    <w:p w:rsidR="003251D5" w:rsidRDefault="003251D5" w:rsidP="00E47EE4">
      <w:pPr>
        <w:jc w:val="both"/>
      </w:pPr>
    </w:p>
    <w:p w:rsidR="008C2DCE" w:rsidRPr="00025D15" w:rsidRDefault="008C2DCE" w:rsidP="00356EE0">
      <w:pPr>
        <w:pStyle w:val="Balk1"/>
        <w:ind w:firstLine="708"/>
      </w:pPr>
      <w:r w:rsidRPr="00025D15">
        <w:rPr>
          <w:snapToGrid w:val="0"/>
        </w:rPr>
        <w:t>Hizmet sunucularının sorumluluğu</w:t>
      </w:r>
    </w:p>
    <w:p w:rsidR="008C2DCE" w:rsidRPr="003251D5" w:rsidRDefault="008C2DCE" w:rsidP="00356EE0">
      <w:pPr>
        <w:ind w:firstLine="708"/>
        <w:jc w:val="both"/>
      </w:pPr>
      <w:r w:rsidRPr="00356EE0">
        <w:rPr>
          <w:rStyle w:val="Balk1Char"/>
        </w:rPr>
        <w:t>Madde 34-</w:t>
      </w:r>
      <w:r w:rsidRPr="003251D5">
        <w:rPr>
          <w:snapToGrid w:val="0"/>
        </w:rPr>
        <w:t xml:space="preserve"> Hizmet sunucuları taahhütleri çerçevesinde kusurlu veya standartlara uygun olmayan malzeme seçilmesi, verilmesi veya kullanılması, tasarım hatası, uygulama yanlışlığı,  denetim eksikliği, taahhüdün sözleşme ve şartname hükümlerine uygun olarak yerine getirilmemesi ve benzeri nedenlerle ortaya çıkan zarar ve ziyandan doğrudan sorumludur. Bu zarar ve ziyan genel hükümlere göre hizmet sunucusuna ikmal ve tazmin ettirilir. Ayrıca haklarında 27 </w:t>
      </w:r>
      <w:proofErr w:type="spellStart"/>
      <w:r w:rsidRPr="003251D5">
        <w:rPr>
          <w:snapToGrid w:val="0"/>
        </w:rPr>
        <w:t>nci</w:t>
      </w:r>
      <w:proofErr w:type="spellEnd"/>
      <w:r w:rsidRPr="003251D5">
        <w:rPr>
          <w:snapToGrid w:val="0"/>
        </w:rPr>
        <w:t xml:space="preserve"> madde hükümleri uygulanır.</w:t>
      </w:r>
    </w:p>
    <w:p w:rsidR="002B2798" w:rsidRDefault="002B2798" w:rsidP="00E47EE4">
      <w:pPr>
        <w:jc w:val="center"/>
        <w:rPr>
          <w:b/>
        </w:rPr>
      </w:pPr>
    </w:p>
    <w:p w:rsidR="00CA25B6" w:rsidRDefault="00CA25B6" w:rsidP="00E47EE4">
      <w:pPr>
        <w:jc w:val="center"/>
        <w:rPr>
          <w:b/>
        </w:rPr>
      </w:pPr>
    </w:p>
    <w:p w:rsidR="00E64899" w:rsidRDefault="00E64899" w:rsidP="00E47EE4">
      <w:pPr>
        <w:jc w:val="center"/>
        <w:rPr>
          <w:b/>
        </w:rPr>
      </w:pPr>
    </w:p>
    <w:p w:rsidR="008C2DCE" w:rsidRPr="00025D15" w:rsidRDefault="008C2DCE" w:rsidP="00356EE0">
      <w:pPr>
        <w:pStyle w:val="Balk1"/>
        <w:jc w:val="center"/>
      </w:pPr>
      <w:r w:rsidRPr="00025D15">
        <w:rPr>
          <w:snapToGrid w:val="0"/>
        </w:rPr>
        <w:lastRenderedPageBreak/>
        <w:t>DÖRDÜNCÜ KISIM</w:t>
      </w:r>
    </w:p>
    <w:p w:rsidR="008C2DCE" w:rsidRDefault="008C2DCE" w:rsidP="00356EE0">
      <w:pPr>
        <w:pStyle w:val="Balk1"/>
        <w:jc w:val="center"/>
        <w:rPr>
          <w:iCs/>
          <w:snapToGrid w:val="0"/>
        </w:rPr>
      </w:pPr>
      <w:r w:rsidRPr="00025D15">
        <w:rPr>
          <w:iCs/>
          <w:snapToGrid w:val="0"/>
        </w:rPr>
        <w:t>Çeşitli Hükümler</w:t>
      </w:r>
    </w:p>
    <w:p w:rsidR="00E64899" w:rsidRPr="00025D15" w:rsidRDefault="00E64899" w:rsidP="00E47EE4">
      <w:pPr>
        <w:jc w:val="center"/>
        <w:rPr>
          <w:b/>
        </w:rPr>
      </w:pPr>
    </w:p>
    <w:p w:rsidR="008C2DCE" w:rsidRPr="00025D15" w:rsidRDefault="008C2DCE" w:rsidP="00E47EE4">
      <w:pPr>
        <w:jc w:val="center"/>
        <w:rPr>
          <w:b/>
        </w:rPr>
      </w:pPr>
    </w:p>
    <w:p w:rsidR="008C2DCE" w:rsidRPr="00025D15" w:rsidRDefault="008C2DCE" w:rsidP="00356EE0">
      <w:pPr>
        <w:pStyle w:val="Balk1"/>
        <w:ind w:firstLine="708"/>
      </w:pPr>
      <w:r w:rsidRPr="00025D15">
        <w:rPr>
          <w:snapToGrid w:val="0"/>
        </w:rPr>
        <w:t>Teminat</w:t>
      </w:r>
    </w:p>
    <w:p w:rsidR="008C2DCE" w:rsidRPr="003251D5" w:rsidRDefault="008C2DCE" w:rsidP="00E47EE4">
      <w:pPr>
        <w:ind w:firstLine="708"/>
        <w:jc w:val="both"/>
        <w:rPr>
          <w:snapToGrid w:val="0"/>
        </w:rPr>
      </w:pPr>
      <w:r w:rsidRPr="00356EE0">
        <w:rPr>
          <w:rStyle w:val="Balk1Char"/>
        </w:rPr>
        <w:t>Madde 35-</w:t>
      </w:r>
      <w:r w:rsidRPr="003251D5">
        <w:rPr>
          <w:snapToGrid w:val="0"/>
        </w:rPr>
        <w:t xml:space="preserve"> Bu Kanunda hüküm bulunmayan hallerde, Kamu İhale Kanununun teminatlara ilişkin hükümleri uygulanır.</w:t>
      </w:r>
    </w:p>
    <w:p w:rsidR="003251D5" w:rsidRDefault="003251D5" w:rsidP="00E47EE4">
      <w:pPr>
        <w:jc w:val="both"/>
      </w:pPr>
    </w:p>
    <w:p w:rsidR="008C2DCE" w:rsidRPr="00025D15" w:rsidRDefault="008C2DCE" w:rsidP="00356EE0">
      <w:pPr>
        <w:pStyle w:val="Balk1"/>
        <w:ind w:firstLine="708"/>
      </w:pPr>
      <w:r w:rsidRPr="00025D15">
        <w:rPr>
          <w:snapToGrid w:val="0"/>
        </w:rPr>
        <w:t xml:space="preserve">Hüküm bulunmayan haller </w:t>
      </w:r>
    </w:p>
    <w:p w:rsidR="008C2DCE" w:rsidRPr="003251D5" w:rsidRDefault="008C2DCE" w:rsidP="00356EE0">
      <w:pPr>
        <w:ind w:firstLine="708"/>
        <w:jc w:val="both"/>
        <w:rPr>
          <w:snapToGrid w:val="0"/>
        </w:rPr>
      </w:pPr>
      <w:r w:rsidRPr="00356EE0">
        <w:rPr>
          <w:rStyle w:val="Balk1Char"/>
        </w:rPr>
        <w:t>Madde 36-</w:t>
      </w:r>
      <w:r w:rsidRPr="003251D5">
        <w:rPr>
          <w:b/>
          <w:bCs/>
          <w:snapToGrid w:val="0"/>
        </w:rPr>
        <w:t xml:space="preserve"> </w:t>
      </w:r>
      <w:r w:rsidRPr="003251D5">
        <w:rPr>
          <w:snapToGrid w:val="0"/>
        </w:rPr>
        <w:t>Bu Kanunda hüküm bulunmayan hallerde Borçlar Kanunu hükümleri uygulanır.</w:t>
      </w:r>
    </w:p>
    <w:p w:rsidR="008A1743" w:rsidRDefault="008A1743" w:rsidP="00E47EE4">
      <w:pPr>
        <w:jc w:val="both"/>
        <w:rPr>
          <w:snapToGrid w:val="0"/>
        </w:rPr>
      </w:pPr>
    </w:p>
    <w:p w:rsidR="008C2DCE" w:rsidRPr="00025D15" w:rsidRDefault="008C2DCE" w:rsidP="00356EE0">
      <w:pPr>
        <w:pStyle w:val="Balk1"/>
        <w:ind w:firstLine="708"/>
      </w:pPr>
      <w:r w:rsidRPr="00025D15">
        <w:rPr>
          <w:snapToGrid w:val="0"/>
        </w:rPr>
        <w:t>Tebligat</w:t>
      </w:r>
    </w:p>
    <w:p w:rsidR="008C2DCE" w:rsidRPr="003251D5" w:rsidRDefault="008C2DCE" w:rsidP="00356EE0">
      <w:pPr>
        <w:ind w:firstLine="708"/>
        <w:jc w:val="both"/>
        <w:rPr>
          <w:snapToGrid w:val="0"/>
        </w:rPr>
      </w:pPr>
      <w:r w:rsidRPr="00356EE0">
        <w:rPr>
          <w:rStyle w:val="Balk1Char"/>
        </w:rPr>
        <w:t>Madde 37-</w:t>
      </w:r>
      <w:r w:rsidRPr="003251D5">
        <w:rPr>
          <w:snapToGrid w:val="0"/>
        </w:rPr>
        <w:t xml:space="preserve"> Bu Kanunda hüküm bulunmayan hallerde yapılacak tebliğler hakkında Tebligat Kanunu hükümleri uygulanır.</w:t>
      </w:r>
    </w:p>
    <w:p w:rsidR="003251D5" w:rsidRDefault="003251D5" w:rsidP="00E47EE4">
      <w:pPr>
        <w:jc w:val="both"/>
      </w:pPr>
    </w:p>
    <w:p w:rsidR="008C2DCE" w:rsidRPr="00025D15" w:rsidRDefault="008C2DCE" w:rsidP="00356EE0">
      <w:pPr>
        <w:pStyle w:val="Balk1"/>
        <w:ind w:firstLine="708"/>
      </w:pPr>
      <w:r w:rsidRPr="00025D15">
        <w:rPr>
          <w:snapToGrid w:val="0"/>
        </w:rPr>
        <w:t>Değişiklik yapılması</w:t>
      </w:r>
    </w:p>
    <w:p w:rsidR="008C2DCE" w:rsidRPr="003251D5" w:rsidRDefault="008C2DCE" w:rsidP="00356EE0">
      <w:pPr>
        <w:ind w:firstLine="708"/>
        <w:jc w:val="both"/>
      </w:pPr>
      <w:r w:rsidRPr="00356EE0">
        <w:rPr>
          <w:rStyle w:val="Balk1Char"/>
        </w:rPr>
        <w:t>Madde 38-</w:t>
      </w:r>
      <w:r w:rsidRPr="003251D5">
        <w:rPr>
          <w:b/>
          <w:bCs/>
          <w:snapToGrid w:val="0"/>
        </w:rPr>
        <w:t xml:space="preserve"> </w:t>
      </w:r>
      <w:r w:rsidRPr="003251D5">
        <w:rPr>
          <w:snapToGrid w:val="0"/>
        </w:rPr>
        <w:t>Bu Kanun hükümlerine ilişkin değişiklikler, ancak bu Kanuna hüküm eklenmek veya bu Kanunda değişiklik yapılmak suretiyle düzenlenir.</w:t>
      </w:r>
    </w:p>
    <w:p w:rsidR="008C2DCE" w:rsidRDefault="008C2DCE" w:rsidP="00E47EE4">
      <w:pPr>
        <w:jc w:val="both"/>
        <w:rPr>
          <w:snapToGrid w:val="0"/>
        </w:rPr>
      </w:pPr>
      <w:r w:rsidRPr="003251D5">
        <w:rPr>
          <w:snapToGrid w:val="0"/>
        </w:rPr>
        <w:t> </w:t>
      </w:r>
    </w:p>
    <w:p w:rsidR="00E64899" w:rsidRDefault="00E64899" w:rsidP="00E47EE4">
      <w:pPr>
        <w:jc w:val="both"/>
        <w:rPr>
          <w:snapToGrid w:val="0"/>
        </w:rPr>
      </w:pPr>
    </w:p>
    <w:p w:rsidR="008C2DCE" w:rsidRPr="00025D15" w:rsidRDefault="008C2DCE" w:rsidP="00356EE0">
      <w:pPr>
        <w:pStyle w:val="Balk1"/>
        <w:jc w:val="center"/>
      </w:pPr>
      <w:r w:rsidRPr="00025D15">
        <w:rPr>
          <w:snapToGrid w:val="0"/>
        </w:rPr>
        <w:t>BEŞİNCİ KISIM</w:t>
      </w:r>
    </w:p>
    <w:p w:rsidR="008C2DCE" w:rsidRPr="00025D15" w:rsidRDefault="008C2DCE" w:rsidP="00356EE0">
      <w:pPr>
        <w:pStyle w:val="Balk1"/>
        <w:jc w:val="center"/>
        <w:rPr>
          <w:iCs/>
          <w:snapToGrid w:val="0"/>
        </w:rPr>
      </w:pPr>
      <w:r w:rsidRPr="00025D15">
        <w:rPr>
          <w:iCs/>
          <w:snapToGrid w:val="0"/>
        </w:rPr>
        <w:t>Son Hükümler</w:t>
      </w:r>
    </w:p>
    <w:p w:rsidR="00025D15" w:rsidRDefault="00025D15" w:rsidP="00E47EE4">
      <w:pPr>
        <w:jc w:val="both"/>
        <w:rPr>
          <w:b/>
        </w:rPr>
      </w:pPr>
    </w:p>
    <w:p w:rsidR="00E64899" w:rsidRPr="00025D15" w:rsidRDefault="00E64899" w:rsidP="00E47EE4">
      <w:pPr>
        <w:jc w:val="both"/>
        <w:rPr>
          <w:b/>
        </w:rPr>
      </w:pPr>
    </w:p>
    <w:p w:rsidR="008C2DCE" w:rsidRPr="00025D15" w:rsidRDefault="008C2DCE" w:rsidP="00347081">
      <w:pPr>
        <w:pStyle w:val="Balk1"/>
        <w:ind w:firstLine="708"/>
      </w:pPr>
      <w:r w:rsidRPr="00025D15">
        <w:rPr>
          <w:snapToGrid w:val="0"/>
        </w:rPr>
        <w:t>Uygulanmayacak hükümler</w:t>
      </w:r>
    </w:p>
    <w:p w:rsidR="008C2DCE" w:rsidRDefault="008C2DCE" w:rsidP="00347081">
      <w:pPr>
        <w:ind w:firstLine="708"/>
        <w:jc w:val="both"/>
        <w:rPr>
          <w:snapToGrid w:val="0"/>
        </w:rPr>
      </w:pPr>
      <w:r w:rsidRPr="00347081">
        <w:rPr>
          <w:rStyle w:val="Balk1Char"/>
        </w:rPr>
        <w:t>Madde 39-</w:t>
      </w:r>
      <w:r w:rsidRPr="00B75963">
        <w:rPr>
          <w:b/>
          <w:snapToGrid w:val="0"/>
        </w:rPr>
        <w:t xml:space="preserve"> a)</w:t>
      </w:r>
      <w:r w:rsidRPr="003251D5">
        <w:rPr>
          <w:snapToGrid w:val="0"/>
        </w:rPr>
        <w:t xml:space="preserve"> Kamu İhale Kanununa göre yapılan ihalelere ilişkin düzenlenen sözleşmeler açısından 8.9.1983 tarihli ve 2886 sayılı Devlet İhale Kanunu hükümleri uygulanmaz. </w:t>
      </w:r>
    </w:p>
    <w:p w:rsidR="00B75963" w:rsidRPr="003251D5" w:rsidRDefault="00B75963" w:rsidP="00E47EE4">
      <w:pPr>
        <w:jc w:val="both"/>
      </w:pPr>
    </w:p>
    <w:p w:rsidR="008C2DCE" w:rsidRPr="003251D5" w:rsidRDefault="00025D15" w:rsidP="00E47EE4">
      <w:pPr>
        <w:jc w:val="both"/>
      </w:pPr>
      <w:r w:rsidRPr="00B75963">
        <w:rPr>
          <w:b/>
          <w:snapToGrid w:val="0"/>
        </w:rPr>
        <w:tab/>
      </w:r>
      <w:r w:rsidR="008C2DCE" w:rsidRPr="00B75963">
        <w:rPr>
          <w:b/>
          <w:snapToGrid w:val="0"/>
        </w:rPr>
        <w:t>b)</w:t>
      </w:r>
      <w:r w:rsidR="008C2DCE" w:rsidRPr="003251D5">
        <w:rPr>
          <w:snapToGrid w:val="0"/>
        </w:rPr>
        <w:t xml:space="preserve"> Diğer kanunların 8.9.1983 tarihli ve 2886 sayılı Devlet İhale Kanunundan muafiyet tanıyan hükümleri ile bu Kanuna uymayan hükümleri uygulanmaz. </w:t>
      </w:r>
    </w:p>
    <w:p w:rsidR="00B75963" w:rsidRDefault="00B75963" w:rsidP="00E47EE4">
      <w:pPr>
        <w:ind w:firstLine="708"/>
        <w:jc w:val="both"/>
        <w:rPr>
          <w:snapToGrid w:val="0"/>
        </w:rPr>
      </w:pPr>
    </w:p>
    <w:p w:rsidR="008C2DCE" w:rsidRPr="003251D5" w:rsidRDefault="008C2DCE" w:rsidP="00E47EE4">
      <w:pPr>
        <w:ind w:firstLine="708"/>
        <w:jc w:val="both"/>
        <w:rPr>
          <w:snapToGrid w:val="0"/>
        </w:rPr>
      </w:pPr>
      <w:r w:rsidRPr="00B75963">
        <w:rPr>
          <w:b/>
          <w:snapToGrid w:val="0"/>
        </w:rPr>
        <w:t>c)</w:t>
      </w:r>
      <w:r w:rsidRPr="003251D5">
        <w:rPr>
          <w:snapToGrid w:val="0"/>
        </w:rPr>
        <w:t xml:space="preserve"> </w:t>
      </w:r>
      <w:r w:rsidRPr="003251D5">
        <w:rPr>
          <w:b/>
          <w:bCs/>
          <w:snapToGrid w:val="0"/>
        </w:rPr>
        <w:t xml:space="preserve">(Ek: 30/7/2003-4964/49 </w:t>
      </w:r>
      <w:proofErr w:type="spellStart"/>
      <w:r w:rsidRPr="003251D5">
        <w:rPr>
          <w:b/>
          <w:bCs/>
          <w:snapToGrid w:val="0"/>
        </w:rPr>
        <w:t>md.</w:t>
      </w:r>
      <w:proofErr w:type="spellEnd"/>
      <w:r w:rsidRPr="003251D5">
        <w:rPr>
          <w:b/>
          <w:bCs/>
          <w:snapToGrid w:val="0"/>
        </w:rPr>
        <w:t xml:space="preserve">) </w:t>
      </w:r>
      <w:r w:rsidRPr="003251D5">
        <w:rPr>
          <w:snapToGrid w:val="0"/>
        </w:rPr>
        <w:t xml:space="preserve">2985 sayılı Toplu Konut Kanunu kapsamında yapılacak sözleşmelerde, cezaî yaptırımlar ve katılma yasakları bu Kanuna tâbi olmak kaydıyla, özel sözleşme usul ve esasları belirlemeye </w:t>
      </w:r>
      <w:r w:rsidR="00303E57" w:rsidRPr="003508FE">
        <w:rPr>
          <w:b/>
          <w:snapToGrid w:val="0"/>
        </w:rPr>
        <w:t>(Değişik</w:t>
      </w:r>
      <w:r w:rsidR="00303E57">
        <w:rPr>
          <w:b/>
          <w:snapToGrid w:val="0"/>
        </w:rPr>
        <w:t xml:space="preserve"> ibare</w:t>
      </w:r>
      <w:r w:rsidR="00303E57" w:rsidRPr="003508FE">
        <w:rPr>
          <w:b/>
          <w:snapToGrid w:val="0"/>
        </w:rPr>
        <w:t>: 02/07/2018-KHK</w:t>
      </w:r>
      <w:r w:rsidR="00303E57">
        <w:rPr>
          <w:b/>
          <w:snapToGrid w:val="0"/>
        </w:rPr>
        <w:t>-</w:t>
      </w:r>
      <w:r w:rsidR="00303E57" w:rsidRPr="003508FE">
        <w:rPr>
          <w:b/>
          <w:snapToGrid w:val="0"/>
        </w:rPr>
        <w:t xml:space="preserve">700/140 </w:t>
      </w:r>
      <w:proofErr w:type="spellStart"/>
      <w:r w:rsidR="00303E57" w:rsidRPr="003508FE">
        <w:rPr>
          <w:b/>
          <w:snapToGrid w:val="0"/>
        </w:rPr>
        <w:t>md</w:t>
      </w:r>
      <w:proofErr w:type="gramStart"/>
      <w:r w:rsidR="00303E57" w:rsidRPr="003508FE">
        <w:rPr>
          <w:b/>
          <w:snapToGrid w:val="0"/>
        </w:rPr>
        <w:t>.</w:t>
      </w:r>
      <w:proofErr w:type="spellEnd"/>
      <w:r w:rsidR="00303E57">
        <w:rPr>
          <w:b/>
          <w:snapToGrid w:val="0"/>
        </w:rPr>
        <w:t>;</w:t>
      </w:r>
      <w:proofErr w:type="gramEnd"/>
      <w:r w:rsidR="00303E57">
        <w:rPr>
          <w:b/>
          <w:snapToGrid w:val="0"/>
        </w:rPr>
        <w:t xml:space="preserve"> yürürlük:09/07/2018</w:t>
      </w:r>
      <w:r w:rsidR="00303E57" w:rsidRPr="003508FE">
        <w:rPr>
          <w:b/>
          <w:snapToGrid w:val="0"/>
        </w:rPr>
        <w:t>)</w:t>
      </w:r>
      <w:r w:rsidR="00303E57">
        <w:rPr>
          <w:snapToGrid w:val="0"/>
        </w:rPr>
        <w:t xml:space="preserve"> Cumhurbaşkanı</w:t>
      </w:r>
      <w:r w:rsidR="00303E57" w:rsidRPr="003251D5">
        <w:rPr>
          <w:snapToGrid w:val="0"/>
        </w:rPr>
        <w:t xml:space="preserve"> </w:t>
      </w:r>
      <w:r w:rsidRPr="003251D5">
        <w:rPr>
          <w:snapToGrid w:val="0"/>
        </w:rPr>
        <w:t>yetkilidir.</w:t>
      </w:r>
    </w:p>
    <w:p w:rsidR="00514ED9" w:rsidRDefault="00514ED9" w:rsidP="00514ED9">
      <w:pPr>
        <w:ind w:left="708"/>
        <w:jc w:val="both"/>
        <w:rPr>
          <w:b/>
          <w:iCs/>
        </w:rPr>
      </w:pPr>
    </w:p>
    <w:p w:rsidR="00514ED9" w:rsidRPr="001D68E1" w:rsidRDefault="00514ED9" w:rsidP="00347081">
      <w:pPr>
        <w:pStyle w:val="Balk1"/>
        <w:ind w:firstLine="708"/>
      </w:pPr>
      <w:r w:rsidRPr="00E50155">
        <w:t>Yüksek Fen Kurulu Başkanlığı</w:t>
      </w:r>
      <w:r w:rsidRPr="00E50155">
        <w:rPr>
          <w:rStyle w:val="DipnotBavurusu"/>
          <w:b w:val="0"/>
          <w:iCs/>
          <w:vertAlign w:val="baseline"/>
        </w:rPr>
        <w:t xml:space="preserve"> </w:t>
      </w:r>
      <w:r w:rsidRPr="001D68E1">
        <w:rPr>
          <w:rStyle w:val="DipnotBavurusu"/>
          <w:b w:val="0"/>
        </w:rPr>
        <w:footnoteReference w:id="6"/>
      </w:r>
    </w:p>
    <w:p w:rsidR="00514ED9" w:rsidRPr="001D3174" w:rsidRDefault="00514ED9" w:rsidP="001D3174">
      <w:pPr>
        <w:pStyle w:val="Balk1"/>
        <w:ind w:firstLine="708"/>
      </w:pPr>
      <w:r w:rsidRPr="001D3174">
        <w:t xml:space="preserve">EK MADDE 1- (Ek: 14/2/2020-7221/30 </w:t>
      </w:r>
      <w:proofErr w:type="spellStart"/>
      <w:r w:rsidRPr="001D3174">
        <w:t>md.</w:t>
      </w:r>
      <w:proofErr w:type="spellEnd"/>
      <w:r w:rsidRPr="001D3174">
        <w:t xml:space="preserve">) </w:t>
      </w:r>
    </w:p>
    <w:p w:rsidR="00514ED9" w:rsidRPr="001D68E1" w:rsidRDefault="00514ED9" w:rsidP="00514ED9">
      <w:pPr>
        <w:pStyle w:val="3-normalyaz0"/>
        <w:spacing w:before="0" w:beforeAutospacing="0" w:after="0" w:afterAutospacing="0"/>
        <w:ind w:firstLine="708"/>
        <w:jc w:val="both"/>
      </w:pPr>
      <w:proofErr w:type="gramStart"/>
      <w:r w:rsidRPr="00E50155">
        <w:t>Bu Kanuna göre düzenlenecek yapım ve yapım ile ilgili danışmanlık hizmet işlerine ilişkin sözleşmelerin uygulanmasında; sözleşmede bulunmayan veya fiyatı belirli olmayan işlerin fiyatının tespiti, ihale dokümanını oluşturan belgeler arasındaki uyumsuzluk, iş programı ihtilafları, fiyat farkı ödenmesi ve hesaplanması, sürenin uzatılması ve ödenek aktarılması, geçici ve kesin kabul işlemleri, gecikme halinde uygulanacak cezalar, yaptırılabilecek ilave işler ve iş eksilişlerinde sözleşme anlaşmazlıklarını incelemede Çevre ve Şehircilik Bakanlığı bünyesinde yer alan Yüksek Fen Kurulu Başkanlığı görevli ve yetkilidir</w:t>
      </w:r>
      <w:r w:rsidRPr="001D68E1">
        <w:t>.</w:t>
      </w:r>
      <w:proofErr w:type="gramEnd"/>
    </w:p>
    <w:p w:rsidR="00514ED9" w:rsidRPr="001D68E1" w:rsidRDefault="00514ED9" w:rsidP="00514ED9">
      <w:pPr>
        <w:pStyle w:val="3-normalyaz0"/>
        <w:spacing w:before="0" w:beforeAutospacing="0" w:after="0" w:afterAutospacing="0"/>
        <w:ind w:firstLine="708"/>
        <w:jc w:val="both"/>
      </w:pPr>
    </w:p>
    <w:p w:rsidR="00514ED9" w:rsidRPr="001D68E1" w:rsidRDefault="00347081" w:rsidP="00347081">
      <w:pPr>
        <w:pStyle w:val="Balk1"/>
      </w:pPr>
      <w:r>
        <w:lastRenderedPageBreak/>
        <w:tab/>
      </w:r>
      <w:r w:rsidR="00514ED9" w:rsidRPr="00E50155">
        <w:t>Sözleşme uygulamalarına yönelik itiraz başvuruları ve anlaşmazlıkların çözümü</w:t>
      </w:r>
      <w:r w:rsidR="00514ED9" w:rsidRPr="00E50155">
        <w:rPr>
          <w:rStyle w:val="DipnotBavurusu"/>
          <w:b w:val="0"/>
          <w:szCs w:val="24"/>
          <w:vertAlign w:val="baseline"/>
        </w:rPr>
        <w:t xml:space="preserve"> </w:t>
      </w:r>
      <w:r w:rsidR="00514ED9" w:rsidRPr="001D68E1">
        <w:rPr>
          <w:rStyle w:val="DipnotBavurusu"/>
          <w:b w:val="0"/>
          <w:szCs w:val="24"/>
        </w:rPr>
        <w:footnoteReference w:id="7"/>
      </w:r>
    </w:p>
    <w:p w:rsidR="00514ED9" w:rsidRPr="001074BB" w:rsidRDefault="00347081" w:rsidP="00514ED9">
      <w:pPr>
        <w:pStyle w:val="3-NormalYaz"/>
        <w:rPr>
          <w:sz w:val="24"/>
          <w:szCs w:val="24"/>
        </w:rPr>
      </w:pPr>
      <w:r>
        <w:rPr>
          <w:b/>
          <w:sz w:val="24"/>
          <w:szCs w:val="24"/>
        </w:rPr>
        <w:tab/>
      </w:r>
      <w:r>
        <w:rPr>
          <w:b/>
          <w:sz w:val="24"/>
          <w:szCs w:val="24"/>
        </w:rPr>
        <w:tab/>
      </w:r>
      <w:r w:rsidR="00514ED9" w:rsidRPr="001D3174">
        <w:rPr>
          <w:rStyle w:val="Balk1Char"/>
        </w:rPr>
        <w:t xml:space="preserve">EK MADDE 2- (Ek: 14/2/2020-7221/31 </w:t>
      </w:r>
      <w:proofErr w:type="spellStart"/>
      <w:r w:rsidR="00514ED9" w:rsidRPr="001D3174">
        <w:rPr>
          <w:rStyle w:val="Balk1Char"/>
        </w:rPr>
        <w:t>md.</w:t>
      </w:r>
      <w:proofErr w:type="spellEnd"/>
      <w:r w:rsidR="00514ED9" w:rsidRPr="001D3174">
        <w:rPr>
          <w:rStyle w:val="Balk1Char"/>
        </w:rPr>
        <w:t>)</w:t>
      </w:r>
      <w:r w:rsidR="00514ED9" w:rsidRPr="001D68E1">
        <w:rPr>
          <w:b/>
          <w:bCs/>
          <w:sz w:val="24"/>
          <w:szCs w:val="24"/>
        </w:rPr>
        <w:t xml:space="preserve"> </w:t>
      </w:r>
      <w:r w:rsidR="00514ED9" w:rsidRPr="001074BB">
        <w:rPr>
          <w:sz w:val="24"/>
          <w:szCs w:val="24"/>
        </w:rPr>
        <w:t>Yüklenici veya idareler, sözleşmenin uygulanmasından kaynaklanan anlaşmazlıklar nedeniyle yargılama veya Sayıştay incelemesine konu edilmemiş olmak şartıyla anlaşmazlığın çözümü için Yüksek Fen Kuruluna başvurabilirler.</w:t>
      </w:r>
    </w:p>
    <w:p w:rsidR="00514ED9" w:rsidRDefault="00514ED9" w:rsidP="00514ED9">
      <w:pPr>
        <w:pStyle w:val="3-NormalYaz"/>
        <w:rPr>
          <w:snapToGrid w:val="0"/>
        </w:rPr>
      </w:pPr>
      <w:r w:rsidRPr="001074BB">
        <w:rPr>
          <w:sz w:val="24"/>
          <w:szCs w:val="24"/>
        </w:rPr>
        <w:t>Yüklenici itirazları, sözleşmeyi düzenleyen idarelere, kesin kabul aşaması tamamlanıncaya kadar yazılı olarak yapılır. Bu itirazlar, ilgili idareler tarafından en geç otuz gün içinde Yüksek Fen Kuruluna gönderilir. Yüksek Fen Kurulu, itirazları en geç altmış gün içinde bu Kanun ve ilgili mevzuat hükümlerine göre inceleyerek karara bağlar ve bu kararlar ilgili idarece uygulanır.</w:t>
      </w:r>
    </w:p>
    <w:p w:rsidR="003251D5" w:rsidRDefault="003251D5" w:rsidP="00E47EE4">
      <w:pPr>
        <w:ind w:firstLine="340"/>
        <w:jc w:val="both"/>
      </w:pPr>
    </w:p>
    <w:p w:rsidR="008C2DCE" w:rsidRPr="00025D15" w:rsidRDefault="008C2DCE" w:rsidP="00347081">
      <w:pPr>
        <w:pStyle w:val="Balk1"/>
        <w:ind w:firstLine="708"/>
      </w:pPr>
      <w:r w:rsidRPr="00025D15">
        <w:rPr>
          <w:snapToGrid w:val="0"/>
        </w:rPr>
        <w:t xml:space="preserve">Tip sözleşmelerin hazırlanması </w:t>
      </w:r>
    </w:p>
    <w:p w:rsidR="008C2DCE" w:rsidRDefault="008C2DCE" w:rsidP="00347081">
      <w:pPr>
        <w:ind w:firstLine="708"/>
        <w:jc w:val="both"/>
        <w:rPr>
          <w:snapToGrid w:val="0"/>
        </w:rPr>
      </w:pPr>
      <w:r w:rsidRPr="00347081">
        <w:rPr>
          <w:rStyle w:val="Balk1Char"/>
        </w:rPr>
        <w:t>G</w:t>
      </w:r>
      <w:r w:rsidR="00025D15" w:rsidRPr="00347081">
        <w:rPr>
          <w:rStyle w:val="Balk1Char"/>
        </w:rPr>
        <w:t>EÇİCİ MADDE</w:t>
      </w:r>
      <w:r w:rsidRPr="00347081">
        <w:rPr>
          <w:rStyle w:val="Balk1Char"/>
        </w:rPr>
        <w:t xml:space="preserve"> 1-</w:t>
      </w:r>
      <w:r w:rsidRPr="003251D5">
        <w:rPr>
          <w:snapToGrid w:val="0"/>
        </w:rPr>
        <w:t xml:space="preserve"> Bu Kanunun uygulanmasına yönelik olarak çıkarılacak tip sözleşmeler, ilgili kurum ve kuruluşların görüşleri alınarak Kamu İhale Kurumu tarafından Kanunun yürürlüğe gireceği tarihe kadar hazırlanır ve Resmi Gazetede yayımlanır.</w:t>
      </w:r>
    </w:p>
    <w:p w:rsidR="00B75963" w:rsidRPr="003251D5" w:rsidRDefault="00B75963" w:rsidP="00E47EE4">
      <w:pPr>
        <w:jc w:val="both"/>
      </w:pPr>
    </w:p>
    <w:p w:rsidR="008C2DCE" w:rsidRPr="003251D5" w:rsidRDefault="00025D15" w:rsidP="00E47EE4">
      <w:pPr>
        <w:jc w:val="both"/>
        <w:rPr>
          <w:snapToGrid w:val="0"/>
        </w:rPr>
      </w:pPr>
      <w:r>
        <w:rPr>
          <w:snapToGrid w:val="0"/>
        </w:rPr>
        <w:tab/>
      </w:r>
      <w:r w:rsidR="008C2DCE" w:rsidRPr="003251D5">
        <w:rPr>
          <w:snapToGrid w:val="0"/>
        </w:rPr>
        <w:t>Bunların yürürlüğe konulmasına kadar idareler, mevcut sözleşme esas ve hükümlerini uygulamaya devam ederler.</w:t>
      </w:r>
    </w:p>
    <w:p w:rsidR="003251D5" w:rsidRDefault="003251D5" w:rsidP="00E47EE4">
      <w:pPr>
        <w:jc w:val="both"/>
      </w:pPr>
    </w:p>
    <w:p w:rsidR="008C2DCE" w:rsidRPr="00025D15" w:rsidRDefault="008C2DCE" w:rsidP="00EE50B5">
      <w:pPr>
        <w:pStyle w:val="Balk1"/>
        <w:ind w:firstLine="708"/>
      </w:pPr>
      <w:r w:rsidRPr="00025D15">
        <w:rPr>
          <w:snapToGrid w:val="0"/>
        </w:rPr>
        <w:t>Yapım işlerinde fiyat farkı</w:t>
      </w:r>
    </w:p>
    <w:p w:rsidR="008C2DCE" w:rsidRPr="003251D5" w:rsidRDefault="008C2DCE" w:rsidP="00EE50B5">
      <w:pPr>
        <w:ind w:firstLine="708"/>
        <w:jc w:val="both"/>
      </w:pPr>
      <w:r w:rsidRPr="00EE50B5">
        <w:rPr>
          <w:rStyle w:val="Balk1Char"/>
        </w:rPr>
        <w:t>G</w:t>
      </w:r>
      <w:r w:rsidR="00025D15" w:rsidRPr="00EE50B5">
        <w:rPr>
          <w:rStyle w:val="Balk1Char"/>
        </w:rPr>
        <w:t>EÇİCİ MADDE</w:t>
      </w:r>
      <w:r w:rsidR="00EE50B5" w:rsidRPr="00EE50B5">
        <w:rPr>
          <w:rStyle w:val="Balk1Char"/>
        </w:rPr>
        <w:t xml:space="preserve"> 2</w:t>
      </w:r>
      <w:r w:rsidRPr="00EE50B5">
        <w:rPr>
          <w:rStyle w:val="Balk1Char"/>
        </w:rPr>
        <w:t>–</w:t>
      </w:r>
      <w:r w:rsidRPr="003251D5">
        <w:rPr>
          <w:b/>
          <w:bCs/>
        </w:rPr>
        <w:t xml:space="preserve"> (Ek: 30/7/2008 – 5794/1 </w:t>
      </w:r>
      <w:proofErr w:type="spellStart"/>
      <w:r w:rsidRPr="003251D5">
        <w:rPr>
          <w:b/>
          <w:bCs/>
        </w:rPr>
        <w:t>md.</w:t>
      </w:r>
      <w:proofErr w:type="spellEnd"/>
      <w:r w:rsidRPr="003251D5">
        <w:rPr>
          <w:b/>
          <w:bCs/>
        </w:rPr>
        <w:t>)</w:t>
      </w:r>
    </w:p>
    <w:p w:rsidR="008C2DCE" w:rsidRPr="003251D5" w:rsidRDefault="008C2DCE" w:rsidP="00E47EE4">
      <w:pPr>
        <w:jc w:val="both"/>
        <w:rPr>
          <w:spacing w:val="-2"/>
        </w:rPr>
      </w:pPr>
      <w:r w:rsidRPr="003251D5">
        <w:rPr>
          <w:b/>
          <w:bCs/>
        </w:rPr>
        <w:t xml:space="preserve">        </w:t>
      </w:r>
      <w:r w:rsidR="00025D15">
        <w:rPr>
          <w:b/>
          <w:bCs/>
        </w:rPr>
        <w:tab/>
      </w:r>
      <w:r w:rsidRPr="003251D5">
        <w:rPr>
          <w:spacing w:val="-2"/>
        </w:rPr>
        <w:t xml:space="preserve">31/5/2008 tarihinden önce 4734 sayılı Kamu İhale Kanununa göre ihalesi yapılmış yapım işlerinde, iş kalemleri veya iş gruplarının imalatında kullanılan malzemelerin fiyatlarında beklenmeyen artışlar meydana gelmesi nedeniyle ihale dokümanında fiyat farkı verilmesine ilişkin hüküm bulunup bulunmadığına veya ihalenin yabancı para üzerinden sözleşmeye bağlanıp bağlanmadığına bakılmaksızın 1/1/2008 tarihinden sonra yapılan ve yapılacak olan imalatlar için fiyat farkı verilebilmesine ilişkin esas ve usulleri tespite Kurumun teklifi üzerine </w:t>
      </w:r>
      <w:r w:rsidR="00303E57" w:rsidRPr="003508FE">
        <w:rPr>
          <w:b/>
          <w:snapToGrid w:val="0"/>
        </w:rPr>
        <w:t>(Değişik</w:t>
      </w:r>
      <w:r w:rsidR="00303E57">
        <w:rPr>
          <w:b/>
          <w:snapToGrid w:val="0"/>
        </w:rPr>
        <w:t xml:space="preserve"> ibare</w:t>
      </w:r>
      <w:r w:rsidR="00303E57" w:rsidRPr="003508FE">
        <w:rPr>
          <w:b/>
          <w:snapToGrid w:val="0"/>
        </w:rPr>
        <w:t>: 02/07/2018-KHK</w:t>
      </w:r>
      <w:r w:rsidR="00303E57">
        <w:rPr>
          <w:b/>
          <w:snapToGrid w:val="0"/>
        </w:rPr>
        <w:t>-</w:t>
      </w:r>
      <w:r w:rsidR="00303E57" w:rsidRPr="003508FE">
        <w:rPr>
          <w:b/>
          <w:snapToGrid w:val="0"/>
        </w:rPr>
        <w:t xml:space="preserve">700/140 </w:t>
      </w:r>
      <w:proofErr w:type="spellStart"/>
      <w:r w:rsidR="00303E57" w:rsidRPr="003508FE">
        <w:rPr>
          <w:b/>
          <w:snapToGrid w:val="0"/>
        </w:rPr>
        <w:t>md</w:t>
      </w:r>
      <w:proofErr w:type="gramStart"/>
      <w:r w:rsidR="00303E57" w:rsidRPr="003508FE">
        <w:rPr>
          <w:b/>
          <w:snapToGrid w:val="0"/>
        </w:rPr>
        <w:t>.</w:t>
      </w:r>
      <w:proofErr w:type="spellEnd"/>
      <w:r w:rsidR="00303E57">
        <w:rPr>
          <w:b/>
          <w:snapToGrid w:val="0"/>
        </w:rPr>
        <w:t>;</w:t>
      </w:r>
      <w:proofErr w:type="gramEnd"/>
      <w:r w:rsidR="00303E57">
        <w:rPr>
          <w:b/>
          <w:snapToGrid w:val="0"/>
        </w:rPr>
        <w:t xml:space="preserve"> yürürlük:09/07/2018</w:t>
      </w:r>
      <w:r w:rsidR="00303E57" w:rsidRPr="003508FE">
        <w:rPr>
          <w:b/>
          <w:snapToGrid w:val="0"/>
        </w:rPr>
        <w:t>)</w:t>
      </w:r>
      <w:r w:rsidR="00303E57">
        <w:rPr>
          <w:snapToGrid w:val="0"/>
        </w:rPr>
        <w:t xml:space="preserve"> Cumhurbaşkanı</w:t>
      </w:r>
      <w:r w:rsidR="00303E57" w:rsidRPr="003251D5">
        <w:rPr>
          <w:spacing w:val="-2"/>
        </w:rPr>
        <w:t xml:space="preserve"> </w:t>
      </w:r>
      <w:r w:rsidRPr="003251D5">
        <w:rPr>
          <w:spacing w:val="-2"/>
        </w:rPr>
        <w:t>yetkilidir.</w:t>
      </w:r>
    </w:p>
    <w:p w:rsidR="003251D5" w:rsidRDefault="003251D5" w:rsidP="00E47EE4">
      <w:pPr>
        <w:jc w:val="both"/>
      </w:pPr>
    </w:p>
    <w:p w:rsidR="001466A4" w:rsidRPr="001466A4" w:rsidRDefault="001466A4" w:rsidP="00EE50B5">
      <w:pPr>
        <w:pStyle w:val="Balk1"/>
        <w:ind w:firstLine="708"/>
        <w:rPr>
          <w:snapToGrid w:val="0"/>
        </w:rPr>
      </w:pPr>
      <w:r w:rsidRPr="001466A4">
        <w:rPr>
          <w:snapToGrid w:val="0"/>
        </w:rPr>
        <w:t>Elektrik alımı sözleşmelerinde ek fiyat farkı</w:t>
      </w:r>
    </w:p>
    <w:p w:rsidR="001466A4" w:rsidRPr="003251D5" w:rsidRDefault="001466A4" w:rsidP="00E47EE4">
      <w:pPr>
        <w:ind w:firstLine="708"/>
        <w:jc w:val="both"/>
      </w:pPr>
      <w:r w:rsidRPr="00EE50B5">
        <w:rPr>
          <w:rStyle w:val="Balk1Char"/>
        </w:rPr>
        <w:t>GEÇİCİ MADDE 3–</w:t>
      </w:r>
      <w:r w:rsidRPr="003251D5">
        <w:rPr>
          <w:b/>
          <w:bCs/>
        </w:rPr>
        <w:t xml:space="preserve"> (Ek: </w:t>
      </w:r>
      <w:r>
        <w:rPr>
          <w:b/>
          <w:bCs/>
        </w:rPr>
        <w:t>16</w:t>
      </w:r>
      <w:r w:rsidRPr="003251D5">
        <w:rPr>
          <w:b/>
          <w:bCs/>
        </w:rPr>
        <w:t>/</w:t>
      </w:r>
      <w:r>
        <w:rPr>
          <w:b/>
          <w:bCs/>
        </w:rPr>
        <w:t>5</w:t>
      </w:r>
      <w:r w:rsidRPr="003251D5">
        <w:rPr>
          <w:b/>
          <w:bCs/>
        </w:rPr>
        <w:t>/20</w:t>
      </w:r>
      <w:r>
        <w:rPr>
          <w:b/>
          <w:bCs/>
        </w:rPr>
        <w:t>1</w:t>
      </w:r>
      <w:r w:rsidRPr="003251D5">
        <w:rPr>
          <w:b/>
          <w:bCs/>
        </w:rPr>
        <w:t xml:space="preserve">8 – </w:t>
      </w:r>
      <w:r>
        <w:rPr>
          <w:b/>
          <w:bCs/>
        </w:rPr>
        <w:t>714</w:t>
      </w:r>
      <w:r w:rsidRPr="003251D5">
        <w:rPr>
          <w:b/>
          <w:bCs/>
        </w:rPr>
        <w:t>4/1</w:t>
      </w:r>
      <w:r>
        <w:rPr>
          <w:b/>
          <w:bCs/>
        </w:rPr>
        <w:t>2</w:t>
      </w:r>
      <w:r w:rsidRPr="003251D5">
        <w:rPr>
          <w:b/>
          <w:bCs/>
        </w:rPr>
        <w:t xml:space="preserve"> </w:t>
      </w:r>
      <w:proofErr w:type="spellStart"/>
      <w:r w:rsidRPr="003251D5">
        <w:rPr>
          <w:b/>
          <w:bCs/>
        </w:rPr>
        <w:t>md.</w:t>
      </w:r>
      <w:proofErr w:type="spellEnd"/>
      <w:r w:rsidRPr="003251D5">
        <w:rPr>
          <w:b/>
          <w:bCs/>
        </w:rPr>
        <w:t>)</w:t>
      </w:r>
    </w:p>
    <w:p w:rsidR="001466A4" w:rsidRDefault="00F71001" w:rsidP="00EE50B5">
      <w:pPr>
        <w:ind w:firstLine="708"/>
        <w:jc w:val="both"/>
        <w:rPr>
          <w:bCs/>
        </w:rPr>
      </w:pPr>
      <w:proofErr w:type="gramStart"/>
      <w:r>
        <w:rPr>
          <w:bCs/>
        </w:rPr>
        <w:t>14/</w:t>
      </w:r>
      <w:r w:rsidR="001466A4" w:rsidRPr="001466A4">
        <w:rPr>
          <w:bCs/>
        </w:rPr>
        <w:t>3</w:t>
      </w:r>
      <w:r w:rsidR="001466A4">
        <w:rPr>
          <w:bCs/>
        </w:rPr>
        <w:t>/2013 tarihli ve 6446 sayılı Elektrik Piyasası Kanununun 3 üncü maddesinde tanımlanan görevli tedarik şirketlerinin yüklenicisi olduğu sözleşmeler hariç olmak üzere, ilanı ve</w:t>
      </w:r>
      <w:r>
        <w:rPr>
          <w:bCs/>
        </w:rPr>
        <w:t>ya</w:t>
      </w:r>
      <w:r w:rsidR="001466A4">
        <w:rPr>
          <w:bCs/>
        </w:rPr>
        <w:t xml:space="preserve"> duyurusu 24/2/2018 tarihinden önce yapılarak 4734 sayılı Kanuna göre ihale edilen ve ihale dokümanında fiyat farkı hesaplanacağına ilişkin hüküm bulunan elektrik alım sözleşmelerinden, bu maddenin yürürlüğe girdiği tarihten önce fesih veya tasfiye edilmeksizin kabulü yapılan veya bu maddenin yürürlüğe girdiği tarih itibariyle devam edenlerin 1/1/2016 tarihinden sonra gerçekleştirilen kısımları için ek fiyat farkı ödenebilmesi veya kesilebilmesine ilişkin esas ve usulleri tespite Kurumun teklifi üzerine </w:t>
      </w:r>
      <w:r w:rsidR="00D43C72">
        <w:rPr>
          <w:snapToGrid w:val="0"/>
        </w:rPr>
        <w:t>(</w:t>
      </w:r>
      <w:r w:rsidR="00D43C72">
        <w:rPr>
          <w:b/>
          <w:bCs/>
        </w:rPr>
        <w:t>Değişik</w:t>
      </w:r>
      <w:r w:rsidR="00D43C72" w:rsidRPr="00CB0D3E">
        <w:rPr>
          <w:b/>
          <w:bCs/>
        </w:rPr>
        <w:t xml:space="preserve">: </w:t>
      </w:r>
      <w:r w:rsidR="00BC0B9B">
        <w:rPr>
          <w:b/>
          <w:bCs/>
        </w:rPr>
        <w:t>2</w:t>
      </w:r>
      <w:r w:rsidR="00D43C72" w:rsidRPr="00CB0D3E">
        <w:rPr>
          <w:b/>
          <w:bCs/>
        </w:rPr>
        <w:t>/</w:t>
      </w:r>
      <w:r w:rsidR="00D43C72">
        <w:rPr>
          <w:b/>
          <w:bCs/>
        </w:rPr>
        <w:t>7</w:t>
      </w:r>
      <w:r w:rsidR="00D43C72" w:rsidRPr="00CB0D3E">
        <w:rPr>
          <w:b/>
          <w:bCs/>
        </w:rPr>
        <w:t>/201</w:t>
      </w:r>
      <w:r w:rsidR="00D43C72">
        <w:rPr>
          <w:b/>
          <w:bCs/>
        </w:rPr>
        <w:t>8-KHK-703/</w:t>
      </w:r>
      <w:r w:rsidR="00343F90">
        <w:rPr>
          <w:b/>
          <w:bCs/>
        </w:rPr>
        <w:t>214</w:t>
      </w:r>
      <w:r w:rsidR="00D43C72" w:rsidRPr="00CB0D3E">
        <w:rPr>
          <w:b/>
          <w:bCs/>
        </w:rPr>
        <w:t xml:space="preserve"> </w:t>
      </w:r>
      <w:proofErr w:type="spellStart"/>
      <w:r w:rsidR="00D43C72" w:rsidRPr="00CB0D3E">
        <w:rPr>
          <w:b/>
          <w:bCs/>
        </w:rPr>
        <w:t>md.</w:t>
      </w:r>
      <w:proofErr w:type="spellEnd"/>
      <w:r w:rsidR="00D43C72">
        <w:rPr>
          <w:b/>
          <w:bCs/>
        </w:rPr>
        <w:t>)</w:t>
      </w:r>
      <w:r w:rsidR="00D43C72">
        <w:rPr>
          <w:snapToGrid w:val="0"/>
        </w:rPr>
        <w:t xml:space="preserve"> </w:t>
      </w:r>
      <w:r w:rsidR="00D43C72" w:rsidRPr="00183D83">
        <w:rPr>
          <w:color w:val="000000"/>
        </w:rPr>
        <w:t xml:space="preserve">Cumhurbaşkanlığı </w:t>
      </w:r>
      <w:r w:rsidR="001466A4">
        <w:rPr>
          <w:bCs/>
        </w:rPr>
        <w:t>yetkilidir.</w:t>
      </w:r>
      <w:proofErr w:type="gramEnd"/>
    </w:p>
    <w:p w:rsidR="001803F3" w:rsidRDefault="001803F3" w:rsidP="00E47EE4">
      <w:pPr>
        <w:jc w:val="both"/>
        <w:rPr>
          <w:bCs/>
        </w:rPr>
      </w:pPr>
    </w:p>
    <w:p w:rsidR="001803F3" w:rsidRDefault="001803F3" w:rsidP="00EE50B5">
      <w:pPr>
        <w:pStyle w:val="Balk1"/>
        <w:ind w:firstLine="708"/>
      </w:pPr>
      <w:r w:rsidRPr="001803F3">
        <w:t>Sözleşmelerin tasfiyesi veya devri</w:t>
      </w:r>
    </w:p>
    <w:p w:rsidR="001803F3" w:rsidRPr="001803F3" w:rsidRDefault="001803F3" w:rsidP="00E47EE4">
      <w:pPr>
        <w:ind w:firstLine="708"/>
        <w:jc w:val="both"/>
        <w:rPr>
          <w:bCs/>
        </w:rPr>
      </w:pPr>
      <w:r w:rsidRPr="00EE50B5">
        <w:rPr>
          <w:rStyle w:val="Balk1Char"/>
        </w:rPr>
        <w:t>GEÇİCİ MADDE 4-</w:t>
      </w:r>
      <w:r w:rsidRPr="001803F3">
        <w:rPr>
          <w:bCs/>
        </w:rPr>
        <w:t xml:space="preserve"> </w:t>
      </w:r>
      <w:r w:rsidRPr="008B2031">
        <w:rPr>
          <w:b/>
        </w:rPr>
        <w:t>(</w:t>
      </w:r>
      <w:r>
        <w:rPr>
          <w:b/>
          <w:bCs/>
          <w:snapToGrid w:val="0"/>
        </w:rPr>
        <w:t>Ek</w:t>
      </w:r>
      <w:r w:rsidRPr="008B2031">
        <w:rPr>
          <w:b/>
          <w:bCs/>
          <w:snapToGrid w:val="0"/>
        </w:rPr>
        <w:t xml:space="preserve">: </w:t>
      </w:r>
      <w:r>
        <w:rPr>
          <w:b/>
          <w:bCs/>
          <w:snapToGrid w:val="0"/>
        </w:rPr>
        <w:t>17/01/2019</w:t>
      </w:r>
      <w:r w:rsidRPr="008B2031">
        <w:rPr>
          <w:b/>
          <w:bCs/>
          <w:snapToGrid w:val="0"/>
        </w:rPr>
        <w:t>-</w:t>
      </w:r>
      <w:r>
        <w:rPr>
          <w:b/>
          <w:bCs/>
          <w:snapToGrid w:val="0"/>
        </w:rPr>
        <w:t>7161</w:t>
      </w:r>
      <w:r w:rsidRPr="008B2031">
        <w:rPr>
          <w:b/>
          <w:bCs/>
          <w:snapToGrid w:val="0"/>
        </w:rPr>
        <w:t>/</w:t>
      </w:r>
      <w:r>
        <w:rPr>
          <w:b/>
          <w:bCs/>
          <w:snapToGrid w:val="0"/>
        </w:rPr>
        <w:t>3</w:t>
      </w:r>
      <w:r w:rsidR="00CB58A2">
        <w:rPr>
          <w:b/>
          <w:bCs/>
          <w:snapToGrid w:val="0"/>
        </w:rPr>
        <w:t>2</w:t>
      </w:r>
      <w:r w:rsidRPr="008B2031">
        <w:rPr>
          <w:b/>
          <w:bCs/>
          <w:snapToGrid w:val="0"/>
        </w:rPr>
        <w:t xml:space="preserve"> </w:t>
      </w:r>
      <w:proofErr w:type="spellStart"/>
      <w:r w:rsidRPr="008B2031">
        <w:rPr>
          <w:b/>
          <w:bCs/>
          <w:snapToGrid w:val="0"/>
        </w:rPr>
        <w:t>md.</w:t>
      </w:r>
      <w:proofErr w:type="spellEnd"/>
      <w:r w:rsidRPr="008B2031">
        <w:rPr>
          <w:b/>
        </w:rPr>
        <w:t>)</w:t>
      </w:r>
      <w:r w:rsidRPr="001D68E1">
        <w:t xml:space="preserve"> </w:t>
      </w:r>
      <w:r w:rsidRPr="001803F3">
        <w:rPr>
          <w:bCs/>
        </w:rPr>
        <w:t xml:space="preserve">31/8/2018 tarihinden önce 4734 sayılı Kanuna göre ihalesi yapılan (3 üncü maddesindeki istisnalar </w:t>
      </w:r>
      <w:proofErr w:type="gramStart"/>
      <w:r w:rsidRPr="001803F3">
        <w:rPr>
          <w:bCs/>
        </w:rPr>
        <w:t>dahil</w:t>
      </w:r>
      <w:proofErr w:type="gramEnd"/>
      <w:r w:rsidRPr="001803F3">
        <w:rPr>
          <w:bCs/>
        </w:rPr>
        <w:t xml:space="preserve">) ve bu maddenin yürürlüğe girdiği tarih itibarıyla devam eden sözleşmeler, imalat girdilerinin fiyatlarında beklenmeyen artışlar meydana gelmesi nedeniyle, bu maddenin yürürlüğe girdiği tarihten sonraki 60 gün içinde yüklenicinin idareye yazılı olarak başvurması kaydıyla, Hazine ve Maliye Bakanlığının görüşü alınarak idarenin onayına bağlı olarak feshedilip tasfiye edilebilir veya </w:t>
      </w:r>
      <w:r w:rsidRPr="001803F3">
        <w:rPr>
          <w:bCs/>
        </w:rPr>
        <w:lastRenderedPageBreak/>
        <w:t>devredilebilir. Bu durumda devir alacaklarda ilk ihaledeki şartlar, devir tarihi itibarıyla aranacak olup devirden veya fesihten kaynaklanan kısıtlama ve yaptırımlar uygulanmaz. Yüklenimi ortak girişim tarafından yürütülen sözleşmelerde ortaklar arasında devir veya hisse devirlerinde ilk ihaledeki yeterlik şartları aranmaz. Sözleşmesi feshedilen veya sözleşmeyi devreden yüklenicinin teminatı iade edilir. Bu fıkra kapsamında devredilen sözleşmeler ile bu fıkra kapsamına girmekle birlikte devredilmeyen sözleşmelerde, bu maddenin yürürlüğe girdiği tarihten sonraki 60 gün içinde yüklenicinin idareye yazılı olarak başvurması kaydıyla süre uzatımına ilişkin kısıtlama ve şartlara tabi olunmaksızın Hazine ve Maliye Bakanlığının görüşü alınarak idare tarafından süre uzatılabilir.</w:t>
      </w:r>
    </w:p>
    <w:p w:rsidR="001803F3" w:rsidRPr="001803F3" w:rsidRDefault="001803F3" w:rsidP="00E47EE4">
      <w:pPr>
        <w:jc w:val="both"/>
        <w:rPr>
          <w:bCs/>
        </w:rPr>
      </w:pPr>
    </w:p>
    <w:p w:rsidR="001803F3" w:rsidRDefault="001803F3" w:rsidP="00E47EE4">
      <w:pPr>
        <w:ind w:firstLine="708"/>
        <w:jc w:val="both"/>
        <w:rPr>
          <w:bCs/>
        </w:rPr>
      </w:pPr>
      <w:r w:rsidRPr="001803F3">
        <w:rPr>
          <w:bCs/>
        </w:rPr>
        <w:t xml:space="preserve">Sözleşmenin bu madde kapsamında feshedilerek tasfiye edilmesi veya devredilmesi durumunda yüklenici, fesih veya devir tarihine kadar gerçekleştirdiği imalatlar dışında idareden herhangi bir hak talebinde bulunamaz. Yüklenici tarafından, işin idarece uygun görülecek can ve mal güvenliği ile yapı güvenliğine yönelik tedbirlerin alınması şarttır. Bu kapsamda düzenlenecek </w:t>
      </w:r>
      <w:proofErr w:type="spellStart"/>
      <w:r w:rsidRPr="001803F3">
        <w:rPr>
          <w:bCs/>
        </w:rPr>
        <w:t>fesihnamelerden</w:t>
      </w:r>
      <w:proofErr w:type="spellEnd"/>
      <w:r w:rsidRPr="001803F3">
        <w:rPr>
          <w:bCs/>
        </w:rPr>
        <w:t xml:space="preserve"> ve devredilecek sözleş</w:t>
      </w:r>
      <w:r w:rsidR="006F1102">
        <w:rPr>
          <w:bCs/>
        </w:rPr>
        <w:t>melerden damga vergisi alınmaz.</w:t>
      </w:r>
    </w:p>
    <w:p w:rsidR="00E64899" w:rsidRDefault="00E64899" w:rsidP="00E47EE4">
      <w:pPr>
        <w:jc w:val="both"/>
      </w:pPr>
    </w:p>
    <w:p w:rsidR="00280B1E" w:rsidRPr="00280B1E" w:rsidRDefault="00280B1E" w:rsidP="00280B1E">
      <w:pPr>
        <w:spacing w:before="60" w:after="60"/>
        <w:ind w:left="709"/>
        <w:jc w:val="both"/>
        <w:rPr>
          <w:b/>
          <w:color w:val="000000"/>
          <w:sz w:val="27"/>
          <w:szCs w:val="27"/>
        </w:rPr>
      </w:pPr>
      <w:r w:rsidRPr="00280B1E">
        <w:rPr>
          <w:b/>
          <w:color w:val="000000"/>
        </w:rPr>
        <w:t>Ek fiyat farkı ve/veya sözleşmelerin devri</w:t>
      </w:r>
    </w:p>
    <w:p w:rsidR="00280B1E" w:rsidRDefault="00280B1E" w:rsidP="000F254E">
      <w:pPr>
        <w:ind w:firstLine="709"/>
        <w:jc w:val="both"/>
        <w:rPr>
          <w:color w:val="000000"/>
          <w:sz w:val="27"/>
          <w:szCs w:val="27"/>
        </w:rPr>
      </w:pPr>
      <w:proofErr w:type="gramStart"/>
      <w:r w:rsidRPr="00280B1E">
        <w:rPr>
          <w:b/>
          <w:color w:val="000000"/>
        </w:rPr>
        <w:t xml:space="preserve">GEÇİCİ MADDE </w:t>
      </w:r>
      <w:r w:rsidRPr="00640D4D">
        <w:rPr>
          <w:b/>
          <w:color w:val="000000"/>
        </w:rPr>
        <w:t xml:space="preserve">5- (Ek: </w:t>
      </w:r>
      <w:r w:rsidR="00640D4D" w:rsidRPr="00640D4D">
        <w:rPr>
          <w:b/>
          <w:color w:val="000000"/>
        </w:rPr>
        <w:t>19</w:t>
      </w:r>
      <w:r w:rsidRPr="00640D4D">
        <w:rPr>
          <w:b/>
          <w:color w:val="000000"/>
        </w:rPr>
        <w:t>/01/2022-</w:t>
      </w:r>
      <w:r w:rsidR="00640D4D" w:rsidRPr="00640D4D">
        <w:rPr>
          <w:b/>
          <w:color w:val="000000"/>
        </w:rPr>
        <w:t xml:space="preserve">7351/11 </w:t>
      </w:r>
      <w:proofErr w:type="spellStart"/>
      <w:r w:rsidR="00640D4D" w:rsidRPr="00640D4D">
        <w:rPr>
          <w:b/>
          <w:color w:val="000000"/>
        </w:rPr>
        <w:t>md.</w:t>
      </w:r>
      <w:proofErr w:type="spellEnd"/>
      <w:r w:rsidR="00640D4D" w:rsidRPr="00640D4D">
        <w:rPr>
          <w:b/>
          <w:color w:val="000000"/>
        </w:rPr>
        <w:t>)</w:t>
      </w:r>
      <w:r w:rsidR="00640D4D">
        <w:rPr>
          <w:color w:val="000000"/>
        </w:rPr>
        <w:t xml:space="preserve"> </w:t>
      </w:r>
      <w:r>
        <w:rPr>
          <w:color w:val="000000"/>
        </w:rPr>
        <w:t>Ülkemizde ve dünyada hammadde temininde ve tedarik zincirlerinde yaşanan aksaklıklar ile girdi fiyatlarındaki beklenmeyen artışlar nedeniyle 1/12/2021 tarihinden önce 4734 sayılı Kanuna göre ihalesi yapılan ve bu maddenin yürürlüğe girdiği tarih itibarıyla devam eden veya bu maddenin yürürlüğe girdiği tarihten önce fesih veya tasfiye edilmeksizin kabulü/geçici kabulü yapılan mal ve hizmet alımları ile yapım işlerine ilişkin Türk lirası üzerinden yapılan sözleşmelerde, 1/7/2021 ile 31/12/2021 tarihleri arasında (bu tarihler dâhil) gerçekleştirilen kısımlar için, ihale dokümanında fiyat farkı verilmesine ilişkin hüküm bulunup bulunmadığına bakılmaksızın, 1/7/2021 ile 30/11/2021 tarihleri arasında (bu tarihler dâhil) ihalesi yapılan işlerde ihale tarihinin (son teklif verme tarihi) içinde bulunduğu aya ait endeks, 1/7/2021 tarihinden önce ihale edilen işlerde ise 2021 yılı Haziran ayına ait endeks temel endeks olarak kabul edilerek ve sözleşme fiyatları kullanılarak yüklenicinin başvurusu üzerine sözleşmesine göre hesaplanan fiyat farkına ilave olarak ek fiyat farkı verilebilir.</w:t>
      </w:r>
      <w:proofErr w:type="gramEnd"/>
    </w:p>
    <w:p w:rsidR="00640D4D" w:rsidRDefault="00640D4D" w:rsidP="000F254E">
      <w:pPr>
        <w:ind w:firstLine="709"/>
        <w:jc w:val="both"/>
        <w:rPr>
          <w:color w:val="000000"/>
        </w:rPr>
      </w:pPr>
    </w:p>
    <w:p w:rsidR="00280B1E" w:rsidRDefault="00280B1E" w:rsidP="000F254E">
      <w:pPr>
        <w:ind w:firstLine="709"/>
        <w:jc w:val="both"/>
        <w:rPr>
          <w:color w:val="000000"/>
          <w:sz w:val="27"/>
          <w:szCs w:val="27"/>
        </w:rPr>
      </w:pPr>
      <w:r>
        <w:rPr>
          <w:color w:val="000000"/>
        </w:rPr>
        <w:t>Ayrıca bu kapsamdaki sözleşmeler, yüklenicinin başvurusu ve idarenin onayı ile devredilebilir. Devredilen sözleşmelerde devir alacaklarda ilk ihaledeki şartlar, devir tarihi itibarıyla aranacak olup devirden kaynaklanan kısıtlama ve yaptırımlar uygulanmaz. Yüklenimi ortak girişim tarafından yürütülen sözleşmelerde ortaklar arasında devir veya hisse devirlerinde ilk ihaledeki yeterlik şartları aranmaz. Sözleşmeyi devreden yüklenicinin teminatı iade edilir. Bu kapsamda devredilecek sözleşmelerden damga vergisi alınmaz.</w:t>
      </w:r>
    </w:p>
    <w:p w:rsidR="00640D4D" w:rsidRDefault="00640D4D" w:rsidP="000F254E">
      <w:pPr>
        <w:ind w:firstLine="709"/>
        <w:jc w:val="both"/>
        <w:rPr>
          <w:color w:val="000000"/>
        </w:rPr>
      </w:pPr>
    </w:p>
    <w:p w:rsidR="00280B1E" w:rsidRDefault="00280B1E" w:rsidP="000F254E">
      <w:pPr>
        <w:ind w:firstLine="709"/>
        <w:jc w:val="both"/>
        <w:rPr>
          <w:color w:val="000000"/>
          <w:sz w:val="27"/>
          <w:szCs w:val="27"/>
        </w:rPr>
      </w:pPr>
      <w:r>
        <w:rPr>
          <w:color w:val="000000"/>
        </w:rPr>
        <w:t>Sözleşmenin bu madde kapsamında devredilmesi durumunda birinci fıkra hükmü saklı kalmak üzere yüklenici devir tarihine kadar gerçekleştirdiği işler ya da imalatlar dışında idareden herhangi bir mali hak talebinde bulunamaz. Yüklenici tarafından idarece uygun görülecek can ve mal güvenliği ile yapı güvenliğine yönelik tedbirlerin alınması şarttır.</w:t>
      </w:r>
    </w:p>
    <w:p w:rsidR="00640D4D" w:rsidRDefault="00640D4D" w:rsidP="000F254E">
      <w:pPr>
        <w:ind w:firstLine="709"/>
        <w:jc w:val="both"/>
        <w:rPr>
          <w:color w:val="000000"/>
        </w:rPr>
      </w:pPr>
    </w:p>
    <w:p w:rsidR="00280B1E" w:rsidRDefault="00280B1E" w:rsidP="000F254E">
      <w:pPr>
        <w:ind w:firstLine="709"/>
        <w:jc w:val="both"/>
        <w:rPr>
          <w:color w:val="000000"/>
        </w:rPr>
      </w:pPr>
      <w:r>
        <w:rPr>
          <w:color w:val="000000"/>
        </w:rPr>
        <w:t>Bu madde kapsamında ek fiyat farkı verilebilecek alım türlerini, ürün ve girdileri, ek fiyat farkı verilmesi veya sözleşmenin devri için idareye başvuru süreleri ile devir işlemlerinin tamamlanacağı süre dâhil ek fiyat farkı hesaplamalarına ve sözleşmelerin devrine ilişkin esas ve usulleri tespite Cumhurbaşkanı yetkilidir.</w:t>
      </w:r>
    </w:p>
    <w:p w:rsidR="000F254E" w:rsidRDefault="000F254E" w:rsidP="000F254E">
      <w:pPr>
        <w:ind w:firstLine="709"/>
        <w:jc w:val="both"/>
        <w:rPr>
          <w:color w:val="000000"/>
          <w:sz w:val="27"/>
          <w:szCs w:val="27"/>
        </w:rPr>
      </w:pPr>
    </w:p>
    <w:p w:rsidR="00280B1E" w:rsidRDefault="00280B1E" w:rsidP="000F254E">
      <w:pPr>
        <w:ind w:firstLine="709"/>
        <w:jc w:val="both"/>
        <w:rPr>
          <w:color w:val="000000"/>
          <w:sz w:val="27"/>
          <w:szCs w:val="27"/>
        </w:rPr>
      </w:pPr>
      <w:proofErr w:type="gramStart"/>
      <w:r>
        <w:rPr>
          <w:color w:val="000000"/>
        </w:rPr>
        <w:t xml:space="preserve">Toplu Konut İdaresi Başkanlığı tarafından birinci fıkrada sayılan nedenlerle, 1/12/2021 tarihinden önce ihale edilen ve bu maddenin yürürlüğe girdiği tarihte devam eden sözleşmelerle </w:t>
      </w:r>
      <w:r>
        <w:rPr>
          <w:color w:val="000000"/>
        </w:rPr>
        <w:lastRenderedPageBreak/>
        <w:t>ilgili olarak; 1/7/2021 tarihi ile 31/12/2021 tarihleri arasındaki iş programına göre gerçekleştirilemeyen iş miktarı için süre uzatımı ve fiyat farkı verilmesine yönelik Cumhurbaşkanı tarafından düzenlemeler yapılabilir.</w:t>
      </w:r>
      <w:proofErr w:type="gramEnd"/>
    </w:p>
    <w:p w:rsidR="00640D4D" w:rsidRDefault="00640D4D" w:rsidP="000F254E">
      <w:pPr>
        <w:ind w:firstLine="709"/>
        <w:jc w:val="both"/>
        <w:rPr>
          <w:color w:val="000000"/>
        </w:rPr>
      </w:pPr>
    </w:p>
    <w:p w:rsidR="00280B1E" w:rsidRDefault="00280B1E" w:rsidP="000F254E">
      <w:pPr>
        <w:ind w:firstLine="709"/>
        <w:jc w:val="both"/>
        <w:rPr>
          <w:color w:val="000000"/>
          <w:sz w:val="27"/>
          <w:szCs w:val="27"/>
        </w:rPr>
      </w:pPr>
      <w:r>
        <w:rPr>
          <w:color w:val="000000"/>
        </w:rPr>
        <w:t>4734 sayılı Kanundan istisna edilen mal ve hizmet alımları ile yapım işlerinden Türk lirası üzerinden yapılan sözleşmeler için idareler tarafından bu maddeye uygun olarak ilgili mevzuatında düzenleme yapılabilir.</w:t>
      </w:r>
    </w:p>
    <w:p w:rsidR="00640D4D" w:rsidRDefault="00640D4D" w:rsidP="000F254E">
      <w:pPr>
        <w:ind w:firstLine="709"/>
        <w:jc w:val="both"/>
        <w:rPr>
          <w:color w:val="000000"/>
        </w:rPr>
      </w:pPr>
    </w:p>
    <w:p w:rsidR="00280B1E" w:rsidRDefault="00280B1E" w:rsidP="000F254E">
      <w:pPr>
        <w:ind w:firstLine="709"/>
        <w:jc w:val="both"/>
        <w:rPr>
          <w:color w:val="000000"/>
          <w:sz w:val="27"/>
          <w:szCs w:val="27"/>
        </w:rPr>
      </w:pPr>
      <w:r>
        <w:rPr>
          <w:color w:val="000000"/>
        </w:rPr>
        <w:t>Kamu kurumu niteliğinde meslek kuruluşları ve üst birliklerinin taraf olduğu veya bu kuruluş veya birliklerin kaynaklarıyla karşılanan mal ve hizmet alımı ile yapım işlerine ilişkin Türk lirası üzerinden yapılan sözleşmelerde, bu maddeye göre fiyat farkı ödenebilmesine yönelik ilgili kuruluş veya üst birliğin mevzuatında düzenleme yapılabilir.</w:t>
      </w:r>
    </w:p>
    <w:p w:rsidR="00280B1E" w:rsidRDefault="00280B1E" w:rsidP="00EE50B5">
      <w:pPr>
        <w:pStyle w:val="Balk1"/>
        <w:ind w:firstLine="708"/>
        <w:rPr>
          <w:snapToGrid w:val="0"/>
        </w:rPr>
      </w:pPr>
    </w:p>
    <w:p w:rsidR="00042A4B" w:rsidRPr="00042A4B" w:rsidRDefault="00042A4B" w:rsidP="006C1A08">
      <w:pPr>
        <w:pStyle w:val="metin"/>
        <w:spacing w:before="0" w:beforeAutospacing="0" w:after="0" w:afterAutospacing="0" w:line="240" w:lineRule="atLeast"/>
        <w:ind w:firstLine="709"/>
        <w:jc w:val="both"/>
        <w:rPr>
          <w:b/>
          <w:color w:val="000000"/>
        </w:rPr>
      </w:pPr>
      <w:r w:rsidRPr="00042A4B">
        <w:rPr>
          <w:b/>
          <w:color w:val="000000"/>
        </w:rPr>
        <w:t>Ek fiyat farkı veya sözleşmelerin feshi</w:t>
      </w:r>
    </w:p>
    <w:p w:rsidR="00042A4B" w:rsidRPr="00042A4B" w:rsidRDefault="00042A4B" w:rsidP="006C1A08">
      <w:pPr>
        <w:pStyle w:val="metin"/>
        <w:spacing w:before="0" w:beforeAutospacing="0" w:after="0" w:afterAutospacing="0" w:line="240" w:lineRule="atLeast"/>
        <w:ind w:firstLine="709"/>
        <w:jc w:val="both"/>
        <w:rPr>
          <w:color w:val="000000"/>
        </w:rPr>
      </w:pPr>
      <w:proofErr w:type="gramStart"/>
      <w:r w:rsidRPr="00456A20">
        <w:rPr>
          <w:b/>
          <w:color w:val="000000"/>
        </w:rPr>
        <w:t>GEÇİCİ MADDE 6-</w:t>
      </w:r>
      <w:r w:rsidRPr="00042A4B">
        <w:rPr>
          <w:color w:val="000000"/>
        </w:rPr>
        <w:t xml:space="preserve"> </w:t>
      </w:r>
      <w:r w:rsidRPr="00640D4D">
        <w:rPr>
          <w:b/>
          <w:color w:val="000000"/>
        </w:rPr>
        <w:t xml:space="preserve">(Ek: </w:t>
      </w:r>
      <w:r>
        <w:rPr>
          <w:b/>
          <w:color w:val="000000"/>
        </w:rPr>
        <w:t>08/04</w:t>
      </w:r>
      <w:r w:rsidRPr="00640D4D">
        <w:rPr>
          <w:b/>
          <w:color w:val="000000"/>
        </w:rPr>
        <w:t>/2022-</w:t>
      </w:r>
      <w:r>
        <w:rPr>
          <w:b/>
          <w:color w:val="000000"/>
        </w:rPr>
        <w:t>7394/19</w:t>
      </w:r>
      <w:r w:rsidRPr="00640D4D">
        <w:rPr>
          <w:b/>
          <w:color w:val="000000"/>
        </w:rPr>
        <w:t xml:space="preserve"> </w:t>
      </w:r>
      <w:proofErr w:type="spellStart"/>
      <w:r w:rsidRPr="00640D4D">
        <w:rPr>
          <w:b/>
          <w:color w:val="000000"/>
        </w:rPr>
        <w:t>md.</w:t>
      </w:r>
      <w:proofErr w:type="spellEnd"/>
      <w:r w:rsidRPr="00640D4D">
        <w:rPr>
          <w:b/>
          <w:color w:val="000000"/>
        </w:rPr>
        <w:t>)</w:t>
      </w:r>
      <w:r>
        <w:rPr>
          <w:b/>
          <w:color w:val="000000"/>
        </w:rPr>
        <w:t xml:space="preserve"> </w:t>
      </w:r>
      <w:r w:rsidRPr="00042A4B">
        <w:rPr>
          <w:color w:val="000000"/>
        </w:rPr>
        <w:t>1/4/2022 tarihinden önce 4734 sayılı Kamu İhale Kanununa göre ihale edilen mal ve hizmet alımları ile yapım işlerine ilişkin Türk lirası üzerinden yapılan ve bu maddenin yürürlüğe girdiği tarih itibarıyla devam eden (kabulü/geçici kabulü onaylanmamış olan) sözleşmelerde;</w:t>
      </w:r>
      <w:proofErr w:type="gramEnd"/>
    </w:p>
    <w:p w:rsidR="00D65947" w:rsidRDefault="00D65947" w:rsidP="006C1A08">
      <w:pPr>
        <w:pStyle w:val="metin"/>
        <w:spacing w:before="0" w:beforeAutospacing="0" w:after="0" w:afterAutospacing="0" w:line="240" w:lineRule="atLeast"/>
        <w:ind w:firstLine="709"/>
        <w:jc w:val="both"/>
        <w:rPr>
          <w:color w:val="000000"/>
        </w:rPr>
      </w:pPr>
    </w:p>
    <w:p w:rsidR="00042A4B" w:rsidRPr="00042A4B" w:rsidRDefault="00042A4B" w:rsidP="006C1A08">
      <w:pPr>
        <w:pStyle w:val="metin"/>
        <w:spacing w:before="0" w:beforeAutospacing="0" w:after="0" w:afterAutospacing="0" w:line="240" w:lineRule="atLeast"/>
        <w:ind w:firstLine="709"/>
        <w:jc w:val="both"/>
        <w:rPr>
          <w:color w:val="000000"/>
        </w:rPr>
      </w:pPr>
      <w:proofErr w:type="gramStart"/>
      <w:r w:rsidRPr="00042A4B">
        <w:rPr>
          <w:color w:val="000000"/>
        </w:rPr>
        <w:t>a) 1/1/2022 tarihinden sonra (bu tarih dâhil) gerçekleştirilen kısımlar için; ihale dokümanında fiyat farkı hesaplanmasına ilişkin hüküm bulunanlarda, sözleşmesine göre hesaplanan fiyat farkı tutarı oransal olarak artırılabilir, ihale dokümanında fiyat farkı hesaplanmasına ilişkin hüküm bulunmayanlar ile hüküm bulunmakla birlikte sadece girdilerin bir kısmı için fiyat farkı hesaplananlarda hesaplanmayan kısımlar için de fiyat farkı verilebilir.</w:t>
      </w:r>
      <w:proofErr w:type="gramEnd"/>
    </w:p>
    <w:p w:rsidR="00D65947" w:rsidRDefault="00D65947" w:rsidP="006C1A08">
      <w:pPr>
        <w:pStyle w:val="metin"/>
        <w:spacing w:before="0" w:beforeAutospacing="0" w:after="0" w:afterAutospacing="0" w:line="240" w:lineRule="atLeast"/>
        <w:ind w:firstLine="709"/>
        <w:jc w:val="both"/>
        <w:rPr>
          <w:color w:val="000000"/>
        </w:rPr>
      </w:pPr>
    </w:p>
    <w:p w:rsidR="00042A4B" w:rsidRPr="00042A4B" w:rsidRDefault="00042A4B" w:rsidP="006C1A08">
      <w:pPr>
        <w:pStyle w:val="metin"/>
        <w:spacing w:before="0" w:beforeAutospacing="0" w:after="0" w:afterAutospacing="0" w:line="240" w:lineRule="atLeast"/>
        <w:ind w:firstLine="709"/>
        <w:jc w:val="both"/>
        <w:rPr>
          <w:color w:val="000000"/>
        </w:rPr>
      </w:pPr>
      <w:proofErr w:type="gramStart"/>
      <w:r w:rsidRPr="00042A4B">
        <w:rPr>
          <w:color w:val="000000"/>
        </w:rPr>
        <w:t>b) 1/1/2022 ile 31/3/2022 tarihleri arasında (bu tarihler dâhil) gerçekleştirilen kısımlar için, ihale dokümanında fiyat farkı hesaplanmasına ilişkin hüküm bulunup bulunmadığına bakılmaksızın, 1/7/2021 ile 31/3/2022 tarihleri arasında (bu tarihler dâhil) ihalesi yapılan işlerde ihale tarihinin (son teklif verme tarihi) içinde bulunduğu aya ait endeks, 1/7/2021 tarihinden önce ihale edilen işlerde ise 2021 yılı Haziran ayına ait endeks temel endeks olarak kabul edilerek ve sözleşme fiyatları kullanılarak yüklenicinin başvurusu üzerine sözleşmesine göre hesaplanan fiyat farkına ilave olarak ek fiyat farkı verilebilir.</w:t>
      </w:r>
      <w:proofErr w:type="gramEnd"/>
    </w:p>
    <w:p w:rsidR="00D65947" w:rsidRDefault="00D65947" w:rsidP="006C1A08">
      <w:pPr>
        <w:pStyle w:val="metin"/>
        <w:spacing w:before="0" w:beforeAutospacing="0" w:after="0" w:afterAutospacing="0" w:line="240" w:lineRule="atLeast"/>
        <w:ind w:firstLine="709"/>
        <w:jc w:val="both"/>
        <w:rPr>
          <w:color w:val="000000"/>
        </w:rPr>
      </w:pPr>
    </w:p>
    <w:p w:rsidR="00042A4B" w:rsidRPr="00042A4B" w:rsidRDefault="00042A4B" w:rsidP="006C1A08">
      <w:pPr>
        <w:pStyle w:val="metin"/>
        <w:spacing w:before="0" w:beforeAutospacing="0" w:after="0" w:afterAutospacing="0" w:line="240" w:lineRule="atLeast"/>
        <w:ind w:firstLine="709"/>
        <w:jc w:val="both"/>
        <w:rPr>
          <w:color w:val="000000"/>
        </w:rPr>
      </w:pPr>
      <w:proofErr w:type="gramStart"/>
      <w:r w:rsidRPr="00042A4B">
        <w:rPr>
          <w:color w:val="000000"/>
        </w:rPr>
        <w:t>1/4/2022 tarihinden önce 4734 sayılı Kanuna göre ihale edilen (3 üncü maddesindeki istisnalar dâhil) yapım işlerine ilişkin Türk lirası üzerinden imzalanan ve bu maddenin yürürlüğe girdiği tarih itibarıyla devam eden (geçici kabulü onaylanmamış olan) sözleşmelerde, 1/1/2022 ile 31/3/2022 tarihleri arasında (bu tarihler dâhil) iş programına göre gerçekleştirilemeyen iş miktarı için süre uzatımı verilebilir.</w:t>
      </w:r>
      <w:proofErr w:type="gramEnd"/>
    </w:p>
    <w:p w:rsidR="00D65947" w:rsidRDefault="00D65947" w:rsidP="006C1A08">
      <w:pPr>
        <w:pStyle w:val="metin"/>
        <w:spacing w:before="0" w:beforeAutospacing="0" w:after="0" w:afterAutospacing="0" w:line="240" w:lineRule="atLeast"/>
        <w:ind w:firstLine="709"/>
        <w:jc w:val="both"/>
        <w:rPr>
          <w:color w:val="000000"/>
        </w:rPr>
      </w:pPr>
    </w:p>
    <w:p w:rsidR="00042A4B" w:rsidRPr="00042A4B" w:rsidRDefault="00042A4B" w:rsidP="006C1A08">
      <w:pPr>
        <w:pStyle w:val="metin"/>
        <w:spacing w:before="0" w:beforeAutospacing="0" w:after="0" w:afterAutospacing="0" w:line="240" w:lineRule="atLeast"/>
        <w:ind w:firstLine="709"/>
        <w:jc w:val="both"/>
        <w:rPr>
          <w:color w:val="000000"/>
        </w:rPr>
      </w:pPr>
      <w:proofErr w:type="gramStart"/>
      <w:r w:rsidRPr="00042A4B">
        <w:rPr>
          <w:color w:val="000000"/>
        </w:rPr>
        <w:t xml:space="preserve">1/1/2022 tarihinden önce 4734 sayılı Kanuna göre ihale edilen mal ve hizmet alımları ile yapım işlerine ilişkin Türk lirası üzerinden yapılan ve bu maddenin yürürlüğe girdiği tarih itibarıyla devam eden sözleşmelerden, bu maddenin yürürlüğe girdiği tarih itibarıyla gerçekleşme oranı ilk sözleşme bedelinin yüzde 15’ine kadar olanlar (bu oran dâhil) yüklenicinin başvurusu üzerine feshedilip tasfiye edilir. </w:t>
      </w:r>
      <w:proofErr w:type="gramEnd"/>
      <w:r w:rsidRPr="00042A4B">
        <w:rPr>
          <w:color w:val="000000"/>
        </w:rPr>
        <w:t xml:space="preserve">Geçici 5 inci maddeye göre devredilen sözleşmeler için bu fıkra kapsamında fesih başvurusunda bulunulamaz. Feshedilen sözleşmelerde birinci fıkranın (a) ve (b) bendindeki hükümler uygulanmaz. Sözleşmenin feshi halinde yüklenici hakkında fesihten kaynaklanan kısıtlama ve yaptırımlar uygulanmaz ve yüklenicinin teminatı iade edilir. Bu durumda, fesih tarihine kadar gerçekleştirilen imalatlar dışında idareden herhangi bir mali hak talebinde bulunulamaz ve 4734 sayılı Kanunun 53 üncü maddesinin (j) fıkrasının (1) numaralı bendi uyarınca tahsil edilen bedel iade edilmez. </w:t>
      </w:r>
      <w:r w:rsidRPr="00042A4B">
        <w:rPr>
          <w:color w:val="000000"/>
        </w:rPr>
        <w:lastRenderedPageBreak/>
        <w:t xml:space="preserve">Yüklenici tarafından can ve mal güvenliği ile yapı güvenliğine yönelik idarece uygun görülecek tedbirlerin alınması şarttır. Bu kapsamda düzenlenecek </w:t>
      </w:r>
      <w:proofErr w:type="spellStart"/>
      <w:r w:rsidRPr="00042A4B">
        <w:rPr>
          <w:color w:val="000000"/>
        </w:rPr>
        <w:t>fesihnamelerden</w:t>
      </w:r>
      <w:proofErr w:type="spellEnd"/>
      <w:r w:rsidRPr="00042A4B">
        <w:rPr>
          <w:color w:val="000000"/>
        </w:rPr>
        <w:t xml:space="preserve"> damga vergisi alınmaz. Bu fıkra kapsamında feshedilen sözleşmelere konu edilen mal ve hizmet alımları ile yapım işleri, Hazine ve Maliye Bakanlığının uygun görüşü üzerine yeniden ihale edilebilir.</w:t>
      </w:r>
    </w:p>
    <w:p w:rsidR="00D65947" w:rsidRPr="00824CCA" w:rsidRDefault="00D65947" w:rsidP="006C1A08">
      <w:pPr>
        <w:pStyle w:val="metin"/>
        <w:spacing w:before="0" w:beforeAutospacing="0" w:after="0" w:afterAutospacing="0" w:line="240" w:lineRule="atLeast"/>
        <w:ind w:firstLine="709"/>
        <w:jc w:val="both"/>
      </w:pPr>
    </w:p>
    <w:p w:rsidR="00D65947" w:rsidRDefault="006B5085" w:rsidP="009A056D">
      <w:pPr>
        <w:pStyle w:val="metin"/>
        <w:spacing w:before="0" w:beforeAutospacing="0" w:after="0" w:afterAutospacing="0" w:line="240" w:lineRule="atLeast"/>
        <w:ind w:firstLine="709"/>
        <w:jc w:val="both"/>
        <w:rPr>
          <w:b/>
          <w:bCs/>
          <w:snapToGrid w:val="0"/>
        </w:rPr>
      </w:pPr>
      <w:r>
        <w:rPr>
          <w:b/>
        </w:rPr>
        <w:t>(</w:t>
      </w:r>
      <w:r w:rsidRPr="00F83AF9">
        <w:rPr>
          <w:b/>
        </w:rPr>
        <w:t>İptal</w:t>
      </w:r>
      <w:r>
        <w:rPr>
          <w:b/>
        </w:rPr>
        <w:t xml:space="preserve"> fıkra: Anayasa Mahkemesi</w:t>
      </w:r>
      <w:r w:rsidR="0088715F">
        <w:rPr>
          <w:b/>
        </w:rPr>
        <w:t>’</w:t>
      </w:r>
      <w:r>
        <w:rPr>
          <w:b/>
        </w:rPr>
        <w:t>nin 13/9/2023 tarihli ve E</w:t>
      </w:r>
      <w:proofErr w:type="gramStart"/>
      <w:r>
        <w:rPr>
          <w:b/>
        </w:rPr>
        <w:t>.:</w:t>
      </w:r>
      <w:proofErr w:type="gramEnd"/>
      <w:r>
        <w:rPr>
          <w:b/>
        </w:rPr>
        <w:t>2022/81; K.:2023/153</w:t>
      </w:r>
      <w:r w:rsidRPr="00F83AF9">
        <w:rPr>
          <w:b/>
        </w:rPr>
        <w:t xml:space="preserve"> sayılı Kararı ile</w:t>
      </w:r>
      <w:r w:rsidR="007A323D">
        <w:rPr>
          <w:b/>
        </w:rPr>
        <w:t>, yürürlük:</w:t>
      </w:r>
      <w:r w:rsidR="007A323D" w:rsidRPr="007A323D">
        <w:rPr>
          <w:color w:val="FF0000"/>
        </w:rPr>
        <w:t xml:space="preserve"> </w:t>
      </w:r>
      <w:r w:rsidR="007A323D" w:rsidRPr="007A323D">
        <w:rPr>
          <w:b/>
        </w:rPr>
        <w:t>29/8/2024</w:t>
      </w:r>
      <w:r w:rsidRPr="00F83AF9">
        <w:rPr>
          <w:b/>
          <w:bCs/>
          <w:snapToGrid w:val="0"/>
        </w:rPr>
        <w:t>)</w:t>
      </w:r>
      <w:r w:rsidR="00111C3C" w:rsidRPr="00824CCA">
        <w:rPr>
          <w:rStyle w:val="DipnotBavurusu"/>
        </w:rPr>
        <w:footnoteReference w:id="8"/>
      </w:r>
    </w:p>
    <w:p w:rsidR="0088715F" w:rsidRPr="00824CCA" w:rsidRDefault="0088715F" w:rsidP="009A056D">
      <w:pPr>
        <w:pStyle w:val="metin"/>
        <w:spacing w:before="0" w:beforeAutospacing="0" w:after="0" w:afterAutospacing="0" w:line="240" w:lineRule="atLeast"/>
        <w:ind w:firstLine="709"/>
        <w:jc w:val="both"/>
      </w:pPr>
    </w:p>
    <w:p w:rsidR="00D65947" w:rsidRDefault="0088715F" w:rsidP="009A056D">
      <w:pPr>
        <w:pStyle w:val="metin"/>
        <w:spacing w:before="0" w:beforeAutospacing="0" w:after="0" w:afterAutospacing="0" w:line="240" w:lineRule="atLeast"/>
        <w:ind w:firstLine="709"/>
        <w:jc w:val="both"/>
        <w:rPr>
          <w:b/>
          <w:bCs/>
          <w:snapToGrid w:val="0"/>
        </w:rPr>
      </w:pPr>
      <w:r>
        <w:rPr>
          <w:b/>
        </w:rPr>
        <w:t>(</w:t>
      </w:r>
      <w:r w:rsidRPr="00F83AF9">
        <w:rPr>
          <w:b/>
        </w:rPr>
        <w:t>İptal</w:t>
      </w:r>
      <w:r>
        <w:rPr>
          <w:b/>
        </w:rPr>
        <w:t xml:space="preserve"> fıkra: Anayasa Mahkemesi’nin 13/9/2023 tarihli ve E</w:t>
      </w:r>
      <w:proofErr w:type="gramStart"/>
      <w:r>
        <w:rPr>
          <w:b/>
        </w:rPr>
        <w:t>.:</w:t>
      </w:r>
      <w:proofErr w:type="gramEnd"/>
      <w:r>
        <w:rPr>
          <w:b/>
        </w:rPr>
        <w:t>2022/81; K.:2023/153</w:t>
      </w:r>
      <w:r w:rsidRPr="00F83AF9">
        <w:rPr>
          <w:b/>
        </w:rPr>
        <w:t xml:space="preserve"> sayılı Kararı ile</w:t>
      </w:r>
      <w:r w:rsidR="00630BA3">
        <w:rPr>
          <w:b/>
        </w:rPr>
        <w:t>, yürürlük:</w:t>
      </w:r>
      <w:r w:rsidR="00630BA3" w:rsidRPr="007A323D">
        <w:rPr>
          <w:color w:val="FF0000"/>
        </w:rPr>
        <w:t xml:space="preserve"> </w:t>
      </w:r>
      <w:r w:rsidR="00630BA3" w:rsidRPr="007A323D">
        <w:rPr>
          <w:b/>
        </w:rPr>
        <w:t>29/8/2024</w:t>
      </w:r>
      <w:r w:rsidRPr="00F83AF9">
        <w:rPr>
          <w:b/>
          <w:bCs/>
          <w:snapToGrid w:val="0"/>
        </w:rPr>
        <w:t>)</w:t>
      </w:r>
      <w:r w:rsidR="00912534" w:rsidRPr="00824CCA">
        <w:rPr>
          <w:rStyle w:val="DipnotBavurusu"/>
        </w:rPr>
        <w:footnoteReference w:id="9"/>
      </w:r>
    </w:p>
    <w:p w:rsidR="0088715F" w:rsidRPr="00824CCA" w:rsidRDefault="0088715F" w:rsidP="009A056D">
      <w:pPr>
        <w:pStyle w:val="metin"/>
        <w:spacing w:before="0" w:beforeAutospacing="0" w:after="0" w:afterAutospacing="0" w:line="240" w:lineRule="atLeast"/>
        <w:ind w:firstLine="709"/>
        <w:jc w:val="both"/>
      </w:pPr>
    </w:p>
    <w:p w:rsidR="00042A4B" w:rsidRPr="00824CCA" w:rsidRDefault="0088715F" w:rsidP="006C1A08">
      <w:pPr>
        <w:pStyle w:val="metin"/>
        <w:spacing w:before="0" w:beforeAutospacing="0" w:after="0" w:afterAutospacing="0" w:line="240" w:lineRule="atLeast"/>
        <w:ind w:firstLine="709"/>
        <w:jc w:val="both"/>
      </w:pPr>
      <w:r>
        <w:rPr>
          <w:b/>
        </w:rPr>
        <w:t>(</w:t>
      </w:r>
      <w:r w:rsidRPr="00F83AF9">
        <w:rPr>
          <w:b/>
        </w:rPr>
        <w:t>İptal</w:t>
      </w:r>
      <w:r>
        <w:rPr>
          <w:b/>
        </w:rPr>
        <w:t xml:space="preserve"> fıkra: Anayasa Mahkemesi’nin 13/9/2023 tarihli ve E</w:t>
      </w:r>
      <w:proofErr w:type="gramStart"/>
      <w:r>
        <w:rPr>
          <w:b/>
        </w:rPr>
        <w:t>.:</w:t>
      </w:r>
      <w:proofErr w:type="gramEnd"/>
      <w:r>
        <w:rPr>
          <w:b/>
        </w:rPr>
        <w:t>2022/81; K.:2023/153</w:t>
      </w:r>
      <w:r w:rsidRPr="00F83AF9">
        <w:rPr>
          <w:b/>
        </w:rPr>
        <w:t xml:space="preserve"> sayılı Kararı ile</w:t>
      </w:r>
      <w:r w:rsidR="00630BA3">
        <w:rPr>
          <w:b/>
        </w:rPr>
        <w:t>, yürürlük:</w:t>
      </w:r>
      <w:r w:rsidR="00630BA3" w:rsidRPr="007A323D">
        <w:rPr>
          <w:color w:val="FF0000"/>
        </w:rPr>
        <w:t xml:space="preserve"> </w:t>
      </w:r>
      <w:r w:rsidR="00630BA3" w:rsidRPr="007A323D">
        <w:rPr>
          <w:b/>
        </w:rPr>
        <w:t>29/8/2024</w:t>
      </w:r>
      <w:r w:rsidRPr="00F83AF9">
        <w:rPr>
          <w:b/>
          <w:bCs/>
          <w:snapToGrid w:val="0"/>
        </w:rPr>
        <w:t>)</w:t>
      </w:r>
      <w:r w:rsidR="00912534" w:rsidRPr="00824CCA">
        <w:rPr>
          <w:rStyle w:val="DipnotBavurusu"/>
        </w:rPr>
        <w:footnoteReference w:id="10"/>
      </w:r>
    </w:p>
    <w:p w:rsidR="00533B3B" w:rsidRDefault="00533B3B" w:rsidP="00042A4B">
      <w:pPr>
        <w:pStyle w:val="metin"/>
        <w:spacing w:before="0" w:beforeAutospacing="0" w:after="0" w:afterAutospacing="0" w:line="240" w:lineRule="atLeast"/>
        <w:ind w:firstLine="566"/>
        <w:jc w:val="both"/>
        <w:rPr>
          <w:color w:val="000000"/>
        </w:rPr>
      </w:pPr>
    </w:p>
    <w:p w:rsidR="00E9198B" w:rsidRPr="007136F6" w:rsidRDefault="00E9198B" w:rsidP="006C1A08">
      <w:pPr>
        <w:pStyle w:val="metin"/>
        <w:spacing w:before="0" w:beforeAutospacing="0" w:after="0" w:afterAutospacing="0" w:line="240" w:lineRule="atLeast"/>
        <w:ind w:firstLine="709"/>
        <w:jc w:val="both"/>
        <w:rPr>
          <w:b/>
        </w:rPr>
      </w:pPr>
      <w:r w:rsidRPr="007136F6">
        <w:rPr>
          <w:b/>
        </w:rPr>
        <w:t>Yapım işlerine ek fiyat farkı ve süre uzatımı verilmesi</w:t>
      </w:r>
    </w:p>
    <w:p w:rsidR="00E9198B" w:rsidRPr="007136F6" w:rsidRDefault="00E9198B" w:rsidP="006C1A08">
      <w:pPr>
        <w:spacing w:before="60" w:after="60"/>
        <w:ind w:firstLine="709"/>
        <w:jc w:val="both"/>
        <w:rPr>
          <w:rFonts w:ascii="Calibri" w:hAnsi="Calibri" w:cs="Calibri"/>
        </w:rPr>
      </w:pPr>
      <w:proofErr w:type="gramStart"/>
      <w:r w:rsidRPr="007136F6">
        <w:rPr>
          <w:b/>
        </w:rPr>
        <w:t xml:space="preserve">GEÇİCİ MADDE 7- (Ek: 27/12/2023-7491/40 </w:t>
      </w:r>
      <w:proofErr w:type="spellStart"/>
      <w:r w:rsidRPr="007136F6">
        <w:rPr>
          <w:b/>
        </w:rPr>
        <w:t>md.</w:t>
      </w:r>
      <w:proofErr w:type="spellEnd"/>
      <w:r w:rsidRPr="007136F6">
        <w:rPr>
          <w:b/>
        </w:rPr>
        <w:t xml:space="preserve">) </w:t>
      </w:r>
      <w:r w:rsidRPr="007136F6">
        <w:rPr>
          <w:lang w:val="en-GB"/>
        </w:rPr>
        <w:t xml:space="preserve">1/3/2023 </w:t>
      </w:r>
      <w:proofErr w:type="spellStart"/>
      <w:r w:rsidRPr="007136F6">
        <w:rPr>
          <w:lang w:val="en-GB"/>
        </w:rPr>
        <w:t>tarihinden</w:t>
      </w:r>
      <w:proofErr w:type="spellEnd"/>
      <w:r w:rsidRPr="007136F6">
        <w:rPr>
          <w:lang w:val="en-GB"/>
        </w:rPr>
        <w:t xml:space="preserve"> </w:t>
      </w:r>
      <w:proofErr w:type="spellStart"/>
      <w:r w:rsidRPr="007136F6">
        <w:rPr>
          <w:lang w:val="en-GB"/>
        </w:rPr>
        <w:t>önce</w:t>
      </w:r>
      <w:proofErr w:type="spellEnd"/>
      <w:r w:rsidRPr="007136F6">
        <w:rPr>
          <w:lang w:val="en-GB"/>
        </w:rPr>
        <w:t xml:space="preserve"> 4734 </w:t>
      </w:r>
      <w:proofErr w:type="spellStart"/>
      <w:r w:rsidRPr="007136F6">
        <w:rPr>
          <w:lang w:val="en-GB"/>
        </w:rPr>
        <w:t>sayılı</w:t>
      </w:r>
      <w:proofErr w:type="spellEnd"/>
      <w:r w:rsidRPr="007136F6">
        <w:rPr>
          <w:lang w:val="en-GB"/>
        </w:rPr>
        <w:t xml:space="preserve"> </w:t>
      </w:r>
      <w:proofErr w:type="spellStart"/>
      <w:r w:rsidRPr="007136F6">
        <w:rPr>
          <w:lang w:val="en-GB"/>
        </w:rPr>
        <w:t>Kanuna</w:t>
      </w:r>
      <w:proofErr w:type="spellEnd"/>
      <w:r w:rsidRPr="007136F6">
        <w:rPr>
          <w:lang w:val="en-GB"/>
        </w:rPr>
        <w:t xml:space="preserve"> </w:t>
      </w:r>
      <w:proofErr w:type="spellStart"/>
      <w:r w:rsidRPr="007136F6">
        <w:rPr>
          <w:lang w:val="en-GB"/>
        </w:rPr>
        <w:t>göre</w:t>
      </w:r>
      <w:proofErr w:type="spellEnd"/>
      <w:r w:rsidRPr="007136F6">
        <w:rPr>
          <w:lang w:val="en-GB"/>
        </w:rPr>
        <w:t xml:space="preserve"> </w:t>
      </w:r>
      <w:proofErr w:type="spellStart"/>
      <w:r w:rsidRPr="007136F6">
        <w:rPr>
          <w:lang w:val="en-GB"/>
        </w:rPr>
        <w:t>ihalesi</w:t>
      </w:r>
      <w:proofErr w:type="spellEnd"/>
      <w:r w:rsidRPr="007136F6">
        <w:rPr>
          <w:lang w:val="en-GB"/>
        </w:rPr>
        <w:t xml:space="preserve"> </w:t>
      </w:r>
      <w:proofErr w:type="spellStart"/>
      <w:r w:rsidRPr="007136F6">
        <w:rPr>
          <w:lang w:val="en-GB"/>
        </w:rPr>
        <w:t>yapılan</w:t>
      </w:r>
      <w:proofErr w:type="spellEnd"/>
      <w:r w:rsidRPr="007136F6">
        <w:rPr>
          <w:lang w:val="en-GB"/>
        </w:rPr>
        <w:t xml:space="preserve"> </w:t>
      </w:r>
      <w:proofErr w:type="spellStart"/>
      <w:r w:rsidRPr="007136F6">
        <w:rPr>
          <w:lang w:val="en-GB"/>
        </w:rPr>
        <w:t>ve</w:t>
      </w:r>
      <w:proofErr w:type="spellEnd"/>
      <w:r w:rsidRPr="007136F6">
        <w:rPr>
          <w:lang w:val="en-GB"/>
        </w:rPr>
        <w:t xml:space="preserve"> </w:t>
      </w:r>
      <w:proofErr w:type="spellStart"/>
      <w:r w:rsidRPr="007136F6">
        <w:rPr>
          <w:lang w:val="en-GB"/>
        </w:rPr>
        <w:t>bu</w:t>
      </w:r>
      <w:proofErr w:type="spellEnd"/>
      <w:r w:rsidRPr="007136F6">
        <w:rPr>
          <w:lang w:val="en-GB"/>
        </w:rPr>
        <w:t xml:space="preserve"> </w:t>
      </w:r>
      <w:proofErr w:type="spellStart"/>
      <w:r w:rsidRPr="007136F6">
        <w:rPr>
          <w:lang w:val="en-GB"/>
        </w:rPr>
        <w:t>maddenin</w:t>
      </w:r>
      <w:proofErr w:type="spellEnd"/>
      <w:r w:rsidRPr="007136F6">
        <w:rPr>
          <w:lang w:val="en-GB"/>
        </w:rPr>
        <w:t xml:space="preserve"> </w:t>
      </w:r>
      <w:proofErr w:type="spellStart"/>
      <w:r w:rsidRPr="007136F6">
        <w:rPr>
          <w:lang w:val="en-GB"/>
        </w:rPr>
        <w:t>yürürlüğe</w:t>
      </w:r>
      <w:proofErr w:type="spellEnd"/>
      <w:r w:rsidRPr="007136F6">
        <w:rPr>
          <w:lang w:val="en-GB"/>
        </w:rPr>
        <w:t xml:space="preserve"> </w:t>
      </w:r>
      <w:proofErr w:type="spellStart"/>
      <w:r w:rsidRPr="007136F6">
        <w:rPr>
          <w:lang w:val="en-GB"/>
        </w:rPr>
        <w:t>girdiği</w:t>
      </w:r>
      <w:proofErr w:type="spellEnd"/>
      <w:r w:rsidRPr="007136F6">
        <w:rPr>
          <w:lang w:val="en-GB"/>
        </w:rPr>
        <w:t xml:space="preserve"> </w:t>
      </w:r>
      <w:proofErr w:type="spellStart"/>
      <w:r w:rsidRPr="007136F6">
        <w:rPr>
          <w:lang w:val="en-GB"/>
        </w:rPr>
        <w:t>tarih</w:t>
      </w:r>
      <w:proofErr w:type="spellEnd"/>
      <w:r w:rsidRPr="007136F6">
        <w:rPr>
          <w:lang w:val="en-GB"/>
        </w:rPr>
        <w:t xml:space="preserve"> </w:t>
      </w:r>
      <w:proofErr w:type="spellStart"/>
      <w:r w:rsidRPr="007136F6">
        <w:rPr>
          <w:lang w:val="en-GB"/>
        </w:rPr>
        <w:t>itibarıyla</w:t>
      </w:r>
      <w:proofErr w:type="spellEnd"/>
      <w:r w:rsidRPr="007136F6">
        <w:rPr>
          <w:lang w:val="en-GB"/>
        </w:rPr>
        <w:t xml:space="preserve"> </w:t>
      </w:r>
      <w:proofErr w:type="spellStart"/>
      <w:r w:rsidRPr="007136F6">
        <w:rPr>
          <w:lang w:val="en-GB"/>
        </w:rPr>
        <w:t>devam</w:t>
      </w:r>
      <w:proofErr w:type="spellEnd"/>
      <w:r w:rsidRPr="007136F6">
        <w:rPr>
          <w:lang w:val="en-GB"/>
        </w:rPr>
        <w:t xml:space="preserve"> </w:t>
      </w:r>
      <w:proofErr w:type="spellStart"/>
      <w:r w:rsidRPr="007136F6">
        <w:rPr>
          <w:lang w:val="en-GB"/>
        </w:rPr>
        <w:t>eden</w:t>
      </w:r>
      <w:proofErr w:type="spellEnd"/>
      <w:r w:rsidRPr="007136F6">
        <w:rPr>
          <w:lang w:val="en-GB"/>
        </w:rPr>
        <w:t xml:space="preserve"> (</w:t>
      </w:r>
      <w:proofErr w:type="spellStart"/>
      <w:r w:rsidRPr="007136F6">
        <w:rPr>
          <w:lang w:val="en-GB"/>
        </w:rPr>
        <w:t>geçici</w:t>
      </w:r>
      <w:proofErr w:type="spellEnd"/>
      <w:r w:rsidRPr="007136F6">
        <w:rPr>
          <w:lang w:val="en-GB"/>
        </w:rPr>
        <w:t xml:space="preserve"> </w:t>
      </w:r>
      <w:proofErr w:type="spellStart"/>
      <w:r w:rsidRPr="007136F6">
        <w:rPr>
          <w:lang w:val="en-GB"/>
        </w:rPr>
        <w:t>kabulü</w:t>
      </w:r>
      <w:proofErr w:type="spellEnd"/>
      <w:r w:rsidRPr="007136F6">
        <w:rPr>
          <w:lang w:val="en-GB"/>
        </w:rPr>
        <w:t xml:space="preserve"> </w:t>
      </w:r>
      <w:proofErr w:type="spellStart"/>
      <w:r w:rsidRPr="007136F6">
        <w:rPr>
          <w:lang w:val="en-GB"/>
        </w:rPr>
        <w:t>onaylanmamış</w:t>
      </w:r>
      <w:proofErr w:type="spellEnd"/>
      <w:r w:rsidRPr="007136F6">
        <w:rPr>
          <w:lang w:val="en-GB"/>
        </w:rPr>
        <w:t xml:space="preserve"> </w:t>
      </w:r>
      <w:proofErr w:type="spellStart"/>
      <w:r w:rsidRPr="007136F6">
        <w:rPr>
          <w:lang w:val="en-GB"/>
        </w:rPr>
        <w:t>olan</w:t>
      </w:r>
      <w:proofErr w:type="spellEnd"/>
      <w:r w:rsidRPr="007136F6">
        <w:rPr>
          <w:lang w:val="en-GB"/>
        </w:rPr>
        <w:t xml:space="preserve">) </w:t>
      </w:r>
      <w:proofErr w:type="spellStart"/>
      <w:r w:rsidRPr="007136F6">
        <w:rPr>
          <w:lang w:val="en-GB"/>
        </w:rPr>
        <w:t>yapım</w:t>
      </w:r>
      <w:proofErr w:type="spellEnd"/>
      <w:r w:rsidRPr="007136F6">
        <w:rPr>
          <w:lang w:val="en-GB"/>
        </w:rPr>
        <w:t xml:space="preserve"> </w:t>
      </w:r>
      <w:proofErr w:type="spellStart"/>
      <w:r w:rsidRPr="007136F6">
        <w:rPr>
          <w:lang w:val="en-GB"/>
        </w:rPr>
        <w:t>işlerine</w:t>
      </w:r>
      <w:proofErr w:type="spellEnd"/>
      <w:r w:rsidRPr="007136F6">
        <w:rPr>
          <w:lang w:val="en-GB"/>
        </w:rPr>
        <w:t xml:space="preserve"> </w:t>
      </w:r>
      <w:proofErr w:type="spellStart"/>
      <w:r w:rsidRPr="007136F6">
        <w:rPr>
          <w:lang w:val="en-GB"/>
        </w:rPr>
        <w:t>ilişkin</w:t>
      </w:r>
      <w:proofErr w:type="spellEnd"/>
      <w:r w:rsidRPr="007136F6">
        <w:rPr>
          <w:lang w:val="en-GB"/>
        </w:rPr>
        <w:t xml:space="preserve"> </w:t>
      </w:r>
      <w:proofErr w:type="spellStart"/>
      <w:r w:rsidRPr="007136F6">
        <w:rPr>
          <w:lang w:val="en-GB"/>
        </w:rPr>
        <w:t>Türk</w:t>
      </w:r>
      <w:proofErr w:type="spellEnd"/>
      <w:r w:rsidRPr="007136F6">
        <w:rPr>
          <w:lang w:val="en-GB"/>
        </w:rPr>
        <w:t xml:space="preserve"> </w:t>
      </w:r>
      <w:proofErr w:type="spellStart"/>
      <w:r w:rsidRPr="007136F6">
        <w:rPr>
          <w:lang w:val="en-GB"/>
        </w:rPr>
        <w:t>lirası</w:t>
      </w:r>
      <w:proofErr w:type="spellEnd"/>
      <w:r w:rsidRPr="007136F6">
        <w:rPr>
          <w:lang w:val="en-GB"/>
        </w:rPr>
        <w:t xml:space="preserve"> </w:t>
      </w:r>
      <w:proofErr w:type="spellStart"/>
      <w:r w:rsidRPr="007136F6">
        <w:rPr>
          <w:lang w:val="en-GB"/>
        </w:rPr>
        <w:t>üzerinden</w:t>
      </w:r>
      <w:proofErr w:type="spellEnd"/>
      <w:r w:rsidRPr="007136F6">
        <w:rPr>
          <w:lang w:val="en-GB"/>
        </w:rPr>
        <w:t xml:space="preserve"> </w:t>
      </w:r>
      <w:proofErr w:type="spellStart"/>
      <w:r w:rsidRPr="007136F6">
        <w:rPr>
          <w:lang w:val="en-GB"/>
        </w:rPr>
        <w:t>yapılan</w:t>
      </w:r>
      <w:proofErr w:type="spellEnd"/>
      <w:r w:rsidRPr="007136F6">
        <w:rPr>
          <w:lang w:val="en-GB"/>
        </w:rPr>
        <w:t xml:space="preserve"> </w:t>
      </w:r>
      <w:proofErr w:type="spellStart"/>
      <w:r w:rsidRPr="007136F6">
        <w:rPr>
          <w:lang w:val="en-GB"/>
        </w:rPr>
        <w:t>sözleşmelerde</w:t>
      </w:r>
      <w:proofErr w:type="spellEnd"/>
      <w:r w:rsidRPr="007136F6">
        <w:rPr>
          <w:lang w:val="en-GB"/>
        </w:rPr>
        <w:t xml:space="preserve">, </w:t>
      </w:r>
      <w:proofErr w:type="spellStart"/>
      <w:r w:rsidRPr="007136F6">
        <w:rPr>
          <w:lang w:val="en-GB"/>
        </w:rPr>
        <w:t>sözleşmenin</w:t>
      </w:r>
      <w:proofErr w:type="spellEnd"/>
      <w:r w:rsidRPr="007136F6">
        <w:rPr>
          <w:lang w:val="en-GB"/>
        </w:rPr>
        <w:t xml:space="preserve"> 1/1/2024 </w:t>
      </w:r>
      <w:proofErr w:type="spellStart"/>
      <w:r w:rsidRPr="007136F6">
        <w:rPr>
          <w:lang w:val="en-GB"/>
        </w:rPr>
        <w:t>tarihinden</w:t>
      </w:r>
      <w:proofErr w:type="spellEnd"/>
      <w:r w:rsidRPr="007136F6">
        <w:rPr>
          <w:lang w:val="en-GB"/>
        </w:rPr>
        <w:t> </w:t>
      </w:r>
      <w:r w:rsidRPr="007136F6">
        <w:t>31/12/2024 tarihine kadar (bu tarihler dâhil)</w:t>
      </w:r>
      <w:r w:rsidRPr="007136F6">
        <w:rPr>
          <w:lang w:val="en-GB"/>
        </w:rPr>
        <w:t> </w:t>
      </w:r>
      <w:proofErr w:type="spellStart"/>
      <w:r w:rsidRPr="007136F6">
        <w:rPr>
          <w:lang w:val="en-GB"/>
        </w:rPr>
        <w:t>gerçekleştirilen</w:t>
      </w:r>
      <w:proofErr w:type="spellEnd"/>
      <w:r w:rsidRPr="007136F6">
        <w:rPr>
          <w:lang w:val="en-GB"/>
        </w:rPr>
        <w:t xml:space="preserve"> </w:t>
      </w:r>
      <w:proofErr w:type="spellStart"/>
      <w:r w:rsidRPr="007136F6">
        <w:rPr>
          <w:lang w:val="en-GB"/>
        </w:rPr>
        <w:t>kısımları</w:t>
      </w:r>
      <w:proofErr w:type="spellEnd"/>
      <w:r w:rsidRPr="007136F6">
        <w:rPr>
          <w:lang w:val="en-GB"/>
        </w:rPr>
        <w:t xml:space="preserve"> </w:t>
      </w:r>
      <w:proofErr w:type="spellStart"/>
      <w:r w:rsidRPr="007136F6">
        <w:rPr>
          <w:lang w:val="en-GB"/>
        </w:rPr>
        <w:t>için</w:t>
      </w:r>
      <w:proofErr w:type="spellEnd"/>
      <w:r w:rsidRPr="007136F6">
        <w:rPr>
          <w:lang w:val="en-GB"/>
        </w:rPr>
        <w:t>;</w:t>
      </w:r>
      <w:proofErr w:type="gramEnd"/>
    </w:p>
    <w:p w:rsidR="00E9198B" w:rsidRPr="007136F6" w:rsidRDefault="00E9198B" w:rsidP="006C1A08">
      <w:pPr>
        <w:spacing w:before="60" w:after="60"/>
        <w:ind w:firstLine="709"/>
        <w:jc w:val="both"/>
        <w:rPr>
          <w:rFonts w:ascii="Calibri" w:hAnsi="Calibri" w:cs="Calibri"/>
        </w:rPr>
      </w:pPr>
      <w:r w:rsidRPr="007136F6">
        <w:rPr>
          <w:lang w:val="en-GB"/>
        </w:rPr>
        <w:t xml:space="preserve">a) </w:t>
      </w:r>
      <w:proofErr w:type="spellStart"/>
      <w:r w:rsidRPr="007136F6">
        <w:rPr>
          <w:lang w:val="en-GB"/>
        </w:rPr>
        <w:t>İhale</w:t>
      </w:r>
      <w:proofErr w:type="spellEnd"/>
      <w:r w:rsidRPr="007136F6">
        <w:rPr>
          <w:lang w:val="en-GB"/>
        </w:rPr>
        <w:t xml:space="preserve"> </w:t>
      </w:r>
      <w:proofErr w:type="spellStart"/>
      <w:r w:rsidRPr="007136F6">
        <w:rPr>
          <w:lang w:val="en-GB"/>
        </w:rPr>
        <w:t>dokümanında</w:t>
      </w:r>
      <w:proofErr w:type="spellEnd"/>
      <w:r w:rsidRPr="007136F6">
        <w:rPr>
          <w:lang w:val="en-GB"/>
        </w:rPr>
        <w:t xml:space="preserve"> </w:t>
      </w:r>
      <w:proofErr w:type="spellStart"/>
      <w:r w:rsidRPr="007136F6">
        <w:rPr>
          <w:lang w:val="en-GB"/>
        </w:rPr>
        <w:t>fiyat</w:t>
      </w:r>
      <w:proofErr w:type="spellEnd"/>
      <w:r w:rsidRPr="007136F6">
        <w:rPr>
          <w:lang w:val="en-GB"/>
        </w:rPr>
        <w:t xml:space="preserve"> </w:t>
      </w:r>
      <w:proofErr w:type="spellStart"/>
      <w:r w:rsidRPr="007136F6">
        <w:rPr>
          <w:lang w:val="en-GB"/>
        </w:rPr>
        <w:t>farkı</w:t>
      </w:r>
      <w:proofErr w:type="spellEnd"/>
      <w:r w:rsidRPr="007136F6">
        <w:rPr>
          <w:lang w:val="en-GB"/>
        </w:rPr>
        <w:t xml:space="preserve"> </w:t>
      </w:r>
      <w:proofErr w:type="spellStart"/>
      <w:r w:rsidRPr="007136F6">
        <w:rPr>
          <w:lang w:val="en-GB"/>
        </w:rPr>
        <w:t>hesaplanmasına</w:t>
      </w:r>
      <w:proofErr w:type="spellEnd"/>
      <w:r w:rsidRPr="007136F6">
        <w:rPr>
          <w:lang w:val="en-GB"/>
        </w:rPr>
        <w:t xml:space="preserve"> </w:t>
      </w:r>
      <w:proofErr w:type="spellStart"/>
      <w:r w:rsidRPr="007136F6">
        <w:rPr>
          <w:lang w:val="en-GB"/>
        </w:rPr>
        <w:t>ilişkin</w:t>
      </w:r>
      <w:proofErr w:type="spellEnd"/>
      <w:r w:rsidRPr="007136F6">
        <w:rPr>
          <w:lang w:val="en-GB"/>
        </w:rPr>
        <w:t xml:space="preserve"> </w:t>
      </w:r>
      <w:proofErr w:type="spellStart"/>
      <w:r w:rsidRPr="007136F6">
        <w:rPr>
          <w:lang w:val="en-GB"/>
        </w:rPr>
        <w:t>hüküm</w:t>
      </w:r>
      <w:proofErr w:type="spellEnd"/>
      <w:r w:rsidRPr="007136F6">
        <w:rPr>
          <w:lang w:val="en-GB"/>
        </w:rPr>
        <w:t xml:space="preserve"> </w:t>
      </w:r>
      <w:proofErr w:type="spellStart"/>
      <w:r w:rsidRPr="007136F6">
        <w:rPr>
          <w:lang w:val="en-GB"/>
        </w:rPr>
        <w:t>bulunan</w:t>
      </w:r>
      <w:proofErr w:type="spellEnd"/>
      <w:r w:rsidRPr="007136F6">
        <w:rPr>
          <w:lang w:val="en-GB"/>
        </w:rPr>
        <w:t xml:space="preserve"> </w:t>
      </w:r>
      <w:proofErr w:type="spellStart"/>
      <w:r w:rsidRPr="007136F6">
        <w:rPr>
          <w:lang w:val="en-GB"/>
        </w:rPr>
        <w:t>sözleşmelerde</w:t>
      </w:r>
      <w:proofErr w:type="spellEnd"/>
      <w:r w:rsidRPr="007136F6">
        <w:rPr>
          <w:lang w:val="en-GB"/>
        </w:rPr>
        <w:t xml:space="preserve">, </w:t>
      </w:r>
      <w:proofErr w:type="spellStart"/>
      <w:r w:rsidRPr="007136F6">
        <w:rPr>
          <w:lang w:val="en-GB"/>
        </w:rPr>
        <w:t>sözleşmesine</w:t>
      </w:r>
      <w:proofErr w:type="spellEnd"/>
      <w:r w:rsidRPr="007136F6">
        <w:rPr>
          <w:lang w:val="en-GB"/>
        </w:rPr>
        <w:t xml:space="preserve"> </w:t>
      </w:r>
      <w:proofErr w:type="spellStart"/>
      <w:r w:rsidRPr="007136F6">
        <w:rPr>
          <w:lang w:val="en-GB"/>
        </w:rPr>
        <w:t>göre</w:t>
      </w:r>
      <w:proofErr w:type="spellEnd"/>
      <w:r w:rsidRPr="007136F6">
        <w:rPr>
          <w:lang w:val="en-GB"/>
        </w:rPr>
        <w:t xml:space="preserve"> </w:t>
      </w:r>
      <w:proofErr w:type="spellStart"/>
      <w:r w:rsidRPr="007136F6">
        <w:rPr>
          <w:lang w:val="en-GB"/>
        </w:rPr>
        <w:t>hesaplanan</w:t>
      </w:r>
      <w:proofErr w:type="spellEnd"/>
      <w:r w:rsidRPr="007136F6">
        <w:rPr>
          <w:lang w:val="en-GB"/>
        </w:rPr>
        <w:t xml:space="preserve"> </w:t>
      </w:r>
      <w:proofErr w:type="spellStart"/>
      <w:r w:rsidRPr="007136F6">
        <w:rPr>
          <w:lang w:val="en-GB"/>
        </w:rPr>
        <w:t>fiyat</w:t>
      </w:r>
      <w:proofErr w:type="spellEnd"/>
      <w:r w:rsidRPr="007136F6">
        <w:rPr>
          <w:lang w:val="en-GB"/>
        </w:rPr>
        <w:t xml:space="preserve"> </w:t>
      </w:r>
      <w:proofErr w:type="spellStart"/>
      <w:r w:rsidRPr="007136F6">
        <w:rPr>
          <w:lang w:val="en-GB"/>
        </w:rPr>
        <w:t>farkı</w:t>
      </w:r>
      <w:proofErr w:type="spellEnd"/>
      <w:r w:rsidRPr="007136F6">
        <w:rPr>
          <w:lang w:val="en-GB"/>
        </w:rPr>
        <w:t xml:space="preserve"> </w:t>
      </w:r>
      <w:proofErr w:type="spellStart"/>
      <w:r w:rsidRPr="007136F6">
        <w:rPr>
          <w:lang w:val="en-GB"/>
        </w:rPr>
        <w:t>tutarı</w:t>
      </w:r>
      <w:proofErr w:type="spellEnd"/>
      <w:r w:rsidRPr="007136F6">
        <w:rPr>
          <w:lang w:val="en-GB"/>
        </w:rPr>
        <w:t xml:space="preserve"> </w:t>
      </w:r>
      <w:proofErr w:type="spellStart"/>
      <w:r w:rsidRPr="007136F6">
        <w:rPr>
          <w:lang w:val="en-GB"/>
        </w:rPr>
        <w:t>sözleşmesindeki</w:t>
      </w:r>
      <w:proofErr w:type="spellEnd"/>
      <w:r w:rsidRPr="007136F6">
        <w:rPr>
          <w:lang w:val="en-GB"/>
        </w:rPr>
        <w:t xml:space="preserve"> </w:t>
      </w:r>
      <w:proofErr w:type="spellStart"/>
      <w:r w:rsidRPr="007136F6">
        <w:rPr>
          <w:lang w:val="en-GB"/>
        </w:rPr>
        <w:t>fiyat</w:t>
      </w:r>
      <w:proofErr w:type="spellEnd"/>
      <w:r w:rsidRPr="007136F6">
        <w:rPr>
          <w:lang w:val="en-GB"/>
        </w:rPr>
        <w:t xml:space="preserve"> </w:t>
      </w:r>
      <w:proofErr w:type="spellStart"/>
      <w:r w:rsidRPr="007136F6">
        <w:rPr>
          <w:lang w:val="en-GB"/>
        </w:rPr>
        <w:t>farkı</w:t>
      </w:r>
      <w:proofErr w:type="spellEnd"/>
      <w:r w:rsidRPr="007136F6">
        <w:rPr>
          <w:lang w:val="en-GB"/>
        </w:rPr>
        <w:t xml:space="preserve"> </w:t>
      </w:r>
      <w:proofErr w:type="spellStart"/>
      <w:r w:rsidRPr="007136F6">
        <w:rPr>
          <w:lang w:val="en-GB"/>
        </w:rPr>
        <w:t>formülünde</w:t>
      </w:r>
      <w:proofErr w:type="spellEnd"/>
      <w:r w:rsidRPr="007136F6">
        <w:rPr>
          <w:lang w:val="en-GB"/>
        </w:rPr>
        <w:t xml:space="preserve"> </w:t>
      </w:r>
      <w:proofErr w:type="spellStart"/>
      <w:r w:rsidRPr="007136F6">
        <w:rPr>
          <w:lang w:val="en-GB"/>
        </w:rPr>
        <w:t>yer</w:t>
      </w:r>
      <w:proofErr w:type="spellEnd"/>
      <w:r w:rsidRPr="007136F6">
        <w:rPr>
          <w:lang w:val="en-GB"/>
        </w:rPr>
        <w:t xml:space="preserve"> </w:t>
      </w:r>
      <w:proofErr w:type="spellStart"/>
      <w:r w:rsidRPr="007136F6">
        <w:rPr>
          <w:lang w:val="en-GB"/>
        </w:rPr>
        <w:t>alan</w:t>
      </w:r>
      <w:proofErr w:type="spellEnd"/>
      <w:r w:rsidRPr="007136F6">
        <w:rPr>
          <w:lang w:val="en-GB"/>
        </w:rPr>
        <w:t xml:space="preserve"> B </w:t>
      </w:r>
      <w:proofErr w:type="spellStart"/>
      <w:r w:rsidRPr="007136F6">
        <w:rPr>
          <w:lang w:val="en-GB"/>
        </w:rPr>
        <w:t>katsayısı</w:t>
      </w:r>
      <w:proofErr w:type="spellEnd"/>
      <w:r w:rsidRPr="007136F6">
        <w:rPr>
          <w:lang w:val="en-GB"/>
        </w:rPr>
        <w:t xml:space="preserve"> 1,00’e </w:t>
      </w:r>
      <w:proofErr w:type="spellStart"/>
      <w:r w:rsidRPr="007136F6">
        <w:rPr>
          <w:lang w:val="en-GB"/>
        </w:rPr>
        <w:t>kadar</w:t>
      </w:r>
      <w:proofErr w:type="spellEnd"/>
      <w:r w:rsidRPr="007136F6">
        <w:rPr>
          <w:lang w:val="en-GB"/>
        </w:rPr>
        <w:t xml:space="preserve"> </w:t>
      </w:r>
      <w:proofErr w:type="spellStart"/>
      <w:r w:rsidRPr="007136F6">
        <w:rPr>
          <w:lang w:val="en-GB"/>
        </w:rPr>
        <w:t>artırılarak</w:t>
      </w:r>
      <w:proofErr w:type="spellEnd"/>
      <w:r w:rsidRPr="007136F6">
        <w:rPr>
          <w:lang w:val="en-GB"/>
        </w:rPr>
        <w:t xml:space="preserve"> </w:t>
      </w:r>
      <w:proofErr w:type="spellStart"/>
      <w:r w:rsidRPr="007136F6">
        <w:rPr>
          <w:lang w:val="en-GB"/>
        </w:rPr>
        <w:t>hesaplanabilir</w:t>
      </w:r>
      <w:proofErr w:type="spellEnd"/>
      <w:r w:rsidRPr="007136F6">
        <w:rPr>
          <w:lang w:val="en-GB"/>
        </w:rPr>
        <w:t>.</w:t>
      </w:r>
      <w:r w:rsidRPr="007136F6">
        <w:rPr>
          <w:rFonts w:ascii="Arial" w:hAnsi="Arial" w:cs="Arial"/>
          <w:sz w:val="18"/>
          <w:szCs w:val="18"/>
          <w:lang w:val="en-GB"/>
        </w:rPr>
        <w:t> </w:t>
      </w:r>
      <w:r w:rsidRPr="007136F6">
        <w:t>Bu katsayı, 2985 sayılı Kanun kapsamındaki konut ve konut ile birlikte ihaleye çıkılan yapım işlerinde 1,15’e kadar artırılabilir.</w:t>
      </w:r>
    </w:p>
    <w:p w:rsidR="00E9198B" w:rsidRPr="007136F6" w:rsidRDefault="00E9198B" w:rsidP="006C1A08">
      <w:pPr>
        <w:spacing w:before="60" w:after="60"/>
        <w:ind w:firstLine="709"/>
        <w:jc w:val="both"/>
        <w:rPr>
          <w:rFonts w:ascii="Calibri" w:hAnsi="Calibri" w:cs="Calibri"/>
        </w:rPr>
      </w:pPr>
      <w:r w:rsidRPr="007136F6">
        <w:rPr>
          <w:lang w:val="en-GB"/>
        </w:rPr>
        <w:t xml:space="preserve">b) </w:t>
      </w:r>
      <w:proofErr w:type="spellStart"/>
      <w:r w:rsidRPr="007136F6">
        <w:rPr>
          <w:lang w:val="en-GB"/>
        </w:rPr>
        <w:t>İhale</w:t>
      </w:r>
      <w:proofErr w:type="spellEnd"/>
      <w:r w:rsidRPr="007136F6">
        <w:rPr>
          <w:lang w:val="en-GB"/>
        </w:rPr>
        <w:t xml:space="preserve"> </w:t>
      </w:r>
      <w:proofErr w:type="spellStart"/>
      <w:r w:rsidRPr="007136F6">
        <w:rPr>
          <w:lang w:val="en-GB"/>
        </w:rPr>
        <w:t>dokümanında</w:t>
      </w:r>
      <w:proofErr w:type="spellEnd"/>
      <w:r w:rsidRPr="007136F6">
        <w:rPr>
          <w:lang w:val="en-GB"/>
        </w:rPr>
        <w:t xml:space="preserve"> </w:t>
      </w:r>
      <w:proofErr w:type="spellStart"/>
      <w:r w:rsidRPr="007136F6">
        <w:rPr>
          <w:lang w:val="en-GB"/>
        </w:rPr>
        <w:t>fiyat</w:t>
      </w:r>
      <w:proofErr w:type="spellEnd"/>
      <w:r w:rsidRPr="007136F6">
        <w:rPr>
          <w:lang w:val="en-GB"/>
        </w:rPr>
        <w:t xml:space="preserve"> </w:t>
      </w:r>
      <w:proofErr w:type="spellStart"/>
      <w:r w:rsidRPr="007136F6">
        <w:rPr>
          <w:lang w:val="en-GB"/>
        </w:rPr>
        <w:t>farkı</w:t>
      </w:r>
      <w:proofErr w:type="spellEnd"/>
      <w:r w:rsidRPr="007136F6">
        <w:rPr>
          <w:lang w:val="en-GB"/>
        </w:rPr>
        <w:t xml:space="preserve"> </w:t>
      </w:r>
      <w:proofErr w:type="spellStart"/>
      <w:r w:rsidRPr="007136F6">
        <w:rPr>
          <w:lang w:val="en-GB"/>
        </w:rPr>
        <w:t>hesaplanmasına</w:t>
      </w:r>
      <w:proofErr w:type="spellEnd"/>
      <w:r w:rsidRPr="007136F6">
        <w:rPr>
          <w:lang w:val="en-GB"/>
        </w:rPr>
        <w:t xml:space="preserve"> </w:t>
      </w:r>
      <w:proofErr w:type="spellStart"/>
      <w:r w:rsidRPr="007136F6">
        <w:rPr>
          <w:lang w:val="en-GB"/>
        </w:rPr>
        <w:t>ilişkin</w:t>
      </w:r>
      <w:proofErr w:type="spellEnd"/>
      <w:r w:rsidRPr="007136F6">
        <w:rPr>
          <w:lang w:val="en-GB"/>
        </w:rPr>
        <w:t xml:space="preserve"> </w:t>
      </w:r>
      <w:proofErr w:type="spellStart"/>
      <w:r w:rsidRPr="007136F6">
        <w:rPr>
          <w:lang w:val="en-GB"/>
        </w:rPr>
        <w:t>hüküm</w:t>
      </w:r>
      <w:proofErr w:type="spellEnd"/>
      <w:r w:rsidRPr="007136F6">
        <w:rPr>
          <w:lang w:val="en-GB"/>
        </w:rPr>
        <w:t xml:space="preserve"> </w:t>
      </w:r>
      <w:proofErr w:type="spellStart"/>
      <w:r w:rsidRPr="007136F6">
        <w:rPr>
          <w:lang w:val="en-GB"/>
        </w:rPr>
        <w:t>bulunmayan</w:t>
      </w:r>
      <w:proofErr w:type="spellEnd"/>
      <w:r w:rsidRPr="007136F6">
        <w:rPr>
          <w:lang w:val="en-GB"/>
        </w:rPr>
        <w:t xml:space="preserve"> </w:t>
      </w:r>
      <w:proofErr w:type="spellStart"/>
      <w:r w:rsidRPr="007136F6">
        <w:rPr>
          <w:lang w:val="en-GB"/>
        </w:rPr>
        <w:t>sözleşmelerde</w:t>
      </w:r>
      <w:proofErr w:type="spellEnd"/>
      <w:r w:rsidRPr="007136F6">
        <w:rPr>
          <w:lang w:val="en-GB"/>
        </w:rPr>
        <w:t xml:space="preserve">, </w:t>
      </w:r>
      <w:proofErr w:type="spellStart"/>
      <w:r w:rsidRPr="007136F6">
        <w:rPr>
          <w:lang w:val="en-GB"/>
        </w:rPr>
        <w:t>Türkiye</w:t>
      </w:r>
      <w:proofErr w:type="spellEnd"/>
      <w:r w:rsidRPr="007136F6">
        <w:rPr>
          <w:lang w:val="en-GB"/>
        </w:rPr>
        <w:t xml:space="preserve"> </w:t>
      </w:r>
      <w:proofErr w:type="spellStart"/>
      <w:r w:rsidRPr="007136F6">
        <w:rPr>
          <w:lang w:val="en-GB"/>
        </w:rPr>
        <w:t>İstatistik</w:t>
      </w:r>
      <w:proofErr w:type="spellEnd"/>
      <w:r w:rsidRPr="007136F6">
        <w:rPr>
          <w:lang w:val="en-GB"/>
        </w:rPr>
        <w:t xml:space="preserve"> </w:t>
      </w:r>
      <w:proofErr w:type="spellStart"/>
      <w:r w:rsidRPr="007136F6">
        <w:rPr>
          <w:lang w:val="en-GB"/>
        </w:rPr>
        <w:t>Kurumu</w:t>
      </w:r>
      <w:proofErr w:type="spellEnd"/>
      <w:r w:rsidRPr="007136F6">
        <w:rPr>
          <w:lang w:val="en-GB"/>
        </w:rPr>
        <w:t xml:space="preserve"> </w:t>
      </w:r>
      <w:proofErr w:type="spellStart"/>
      <w:r w:rsidRPr="007136F6">
        <w:rPr>
          <w:lang w:val="en-GB"/>
        </w:rPr>
        <w:t>tarafından</w:t>
      </w:r>
      <w:proofErr w:type="spellEnd"/>
      <w:r w:rsidRPr="007136F6">
        <w:rPr>
          <w:lang w:val="en-GB"/>
        </w:rPr>
        <w:t xml:space="preserve"> </w:t>
      </w:r>
      <w:proofErr w:type="spellStart"/>
      <w:r w:rsidRPr="007136F6">
        <w:rPr>
          <w:lang w:val="en-GB"/>
        </w:rPr>
        <w:t>aylık</w:t>
      </w:r>
      <w:proofErr w:type="spellEnd"/>
      <w:r w:rsidRPr="007136F6">
        <w:rPr>
          <w:lang w:val="en-GB"/>
        </w:rPr>
        <w:t xml:space="preserve"> </w:t>
      </w:r>
      <w:proofErr w:type="spellStart"/>
      <w:r w:rsidRPr="007136F6">
        <w:rPr>
          <w:lang w:val="en-GB"/>
        </w:rPr>
        <w:t>olarak</w:t>
      </w:r>
      <w:proofErr w:type="spellEnd"/>
      <w:r w:rsidRPr="007136F6">
        <w:rPr>
          <w:lang w:val="en-GB"/>
        </w:rPr>
        <w:t xml:space="preserve"> </w:t>
      </w:r>
      <w:proofErr w:type="spellStart"/>
      <w:r w:rsidRPr="007136F6">
        <w:rPr>
          <w:lang w:val="en-GB"/>
        </w:rPr>
        <w:t>yayımlanan</w:t>
      </w:r>
      <w:proofErr w:type="spellEnd"/>
      <w:r w:rsidRPr="007136F6">
        <w:rPr>
          <w:lang w:val="en-GB"/>
        </w:rPr>
        <w:t xml:space="preserve"> yurt </w:t>
      </w:r>
      <w:proofErr w:type="spellStart"/>
      <w:r w:rsidRPr="007136F6">
        <w:rPr>
          <w:lang w:val="en-GB"/>
        </w:rPr>
        <w:t>içi</w:t>
      </w:r>
      <w:proofErr w:type="spellEnd"/>
      <w:r w:rsidRPr="007136F6">
        <w:rPr>
          <w:lang w:val="en-GB"/>
        </w:rPr>
        <w:t xml:space="preserve"> </w:t>
      </w:r>
      <w:proofErr w:type="spellStart"/>
      <w:r w:rsidRPr="007136F6">
        <w:rPr>
          <w:lang w:val="en-GB"/>
        </w:rPr>
        <w:t>üretici</w:t>
      </w:r>
      <w:proofErr w:type="spellEnd"/>
      <w:r w:rsidRPr="007136F6">
        <w:rPr>
          <w:lang w:val="en-GB"/>
        </w:rPr>
        <w:t xml:space="preserve"> </w:t>
      </w:r>
      <w:proofErr w:type="spellStart"/>
      <w:r w:rsidRPr="007136F6">
        <w:rPr>
          <w:lang w:val="en-GB"/>
        </w:rPr>
        <w:t>fiyatı</w:t>
      </w:r>
      <w:proofErr w:type="spellEnd"/>
      <w:r w:rsidRPr="007136F6">
        <w:rPr>
          <w:lang w:val="en-GB"/>
        </w:rPr>
        <w:t xml:space="preserve"> </w:t>
      </w:r>
      <w:proofErr w:type="spellStart"/>
      <w:r w:rsidRPr="007136F6">
        <w:rPr>
          <w:lang w:val="en-GB"/>
        </w:rPr>
        <w:t>genel</w:t>
      </w:r>
      <w:proofErr w:type="spellEnd"/>
      <w:r w:rsidRPr="007136F6">
        <w:rPr>
          <w:lang w:val="en-GB"/>
        </w:rPr>
        <w:t xml:space="preserve"> </w:t>
      </w:r>
      <w:proofErr w:type="spellStart"/>
      <w:r w:rsidRPr="007136F6">
        <w:rPr>
          <w:lang w:val="en-GB"/>
        </w:rPr>
        <w:t>endeksinde</w:t>
      </w:r>
      <w:proofErr w:type="spellEnd"/>
      <w:r w:rsidRPr="007136F6">
        <w:rPr>
          <w:lang w:val="en-GB"/>
        </w:rPr>
        <w:t xml:space="preserve"> </w:t>
      </w:r>
      <w:proofErr w:type="spellStart"/>
      <w:r w:rsidRPr="007136F6">
        <w:rPr>
          <w:lang w:val="en-GB"/>
        </w:rPr>
        <w:t>ihale</w:t>
      </w:r>
      <w:proofErr w:type="spellEnd"/>
      <w:r w:rsidRPr="007136F6">
        <w:rPr>
          <w:lang w:val="en-GB"/>
        </w:rPr>
        <w:t xml:space="preserve"> </w:t>
      </w:r>
      <w:proofErr w:type="spellStart"/>
      <w:r w:rsidRPr="007136F6">
        <w:rPr>
          <w:lang w:val="en-GB"/>
        </w:rPr>
        <w:t>tarihinin</w:t>
      </w:r>
      <w:proofErr w:type="spellEnd"/>
      <w:r w:rsidRPr="007136F6">
        <w:rPr>
          <w:lang w:val="en-GB"/>
        </w:rPr>
        <w:t xml:space="preserve"> </w:t>
      </w:r>
      <w:proofErr w:type="spellStart"/>
      <w:r w:rsidRPr="007136F6">
        <w:rPr>
          <w:lang w:val="en-GB"/>
        </w:rPr>
        <w:t>içinde</w:t>
      </w:r>
      <w:proofErr w:type="spellEnd"/>
      <w:r w:rsidRPr="007136F6">
        <w:rPr>
          <w:lang w:val="en-GB"/>
        </w:rPr>
        <w:t xml:space="preserve"> </w:t>
      </w:r>
      <w:proofErr w:type="spellStart"/>
      <w:r w:rsidRPr="007136F6">
        <w:rPr>
          <w:lang w:val="en-GB"/>
        </w:rPr>
        <w:t>bulunduğu</w:t>
      </w:r>
      <w:proofErr w:type="spellEnd"/>
      <w:r w:rsidRPr="007136F6">
        <w:rPr>
          <w:lang w:val="en-GB"/>
        </w:rPr>
        <w:t xml:space="preserve"> </w:t>
      </w:r>
      <w:proofErr w:type="spellStart"/>
      <w:r w:rsidRPr="007136F6">
        <w:rPr>
          <w:lang w:val="en-GB"/>
        </w:rPr>
        <w:t>aydan</w:t>
      </w:r>
      <w:proofErr w:type="spellEnd"/>
      <w:r w:rsidRPr="007136F6">
        <w:rPr>
          <w:lang w:val="en-GB"/>
        </w:rPr>
        <w:t xml:space="preserve"> </w:t>
      </w:r>
      <w:proofErr w:type="spellStart"/>
      <w:r w:rsidRPr="007136F6">
        <w:rPr>
          <w:lang w:val="en-GB"/>
        </w:rPr>
        <w:t>uygulama</w:t>
      </w:r>
      <w:proofErr w:type="spellEnd"/>
      <w:r w:rsidRPr="007136F6">
        <w:rPr>
          <w:lang w:val="en-GB"/>
        </w:rPr>
        <w:t xml:space="preserve"> </w:t>
      </w:r>
      <w:proofErr w:type="spellStart"/>
      <w:r w:rsidRPr="007136F6">
        <w:rPr>
          <w:lang w:val="en-GB"/>
        </w:rPr>
        <w:t>ayına</w:t>
      </w:r>
      <w:proofErr w:type="spellEnd"/>
      <w:r w:rsidRPr="007136F6">
        <w:rPr>
          <w:lang w:val="en-GB"/>
        </w:rPr>
        <w:t xml:space="preserve"> </w:t>
      </w:r>
      <w:proofErr w:type="spellStart"/>
      <w:r w:rsidRPr="007136F6">
        <w:rPr>
          <w:lang w:val="en-GB"/>
        </w:rPr>
        <w:t>kadar</w:t>
      </w:r>
      <w:proofErr w:type="spellEnd"/>
      <w:r w:rsidRPr="007136F6">
        <w:rPr>
          <w:lang w:val="en-GB"/>
        </w:rPr>
        <w:t xml:space="preserve"> </w:t>
      </w:r>
      <w:proofErr w:type="spellStart"/>
      <w:r w:rsidRPr="007136F6">
        <w:rPr>
          <w:lang w:val="en-GB"/>
        </w:rPr>
        <w:t>gerçekleşen</w:t>
      </w:r>
      <w:proofErr w:type="spellEnd"/>
      <w:r w:rsidRPr="007136F6">
        <w:rPr>
          <w:lang w:val="en-GB"/>
        </w:rPr>
        <w:t xml:space="preserve"> </w:t>
      </w:r>
      <w:proofErr w:type="spellStart"/>
      <w:r w:rsidRPr="007136F6">
        <w:rPr>
          <w:lang w:val="en-GB"/>
        </w:rPr>
        <w:t>değişimin</w:t>
      </w:r>
      <w:proofErr w:type="spellEnd"/>
      <w:r w:rsidRPr="007136F6">
        <w:rPr>
          <w:lang w:val="en-GB"/>
        </w:rPr>
        <w:t xml:space="preserve"> </w:t>
      </w:r>
      <w:proofErr w:type="spellStart"/>
      <w:r w:rsidRPr="007136F6">
        <w:rPr>
          <w:lang w:val="en-GB"/>
        </w:rPr>
        <w:t>yüzde</w:t>
      </w:r>
      <w:proofErr w:type="spellEnd"/>
      <w:r w:rsidRPr="007136F6">
        <w:rPr>
          <w:lang w:val="en-GB"/>
        </w:rPr>
        <w:t xml:space="preserve"> on </w:t>
      </w:r>
      <w:proofErr w:type="spellStart"/>
      <w:r w:rsidRPr="007136F6">
        <w:rPr>
          <w:lang w:val="en-GB"/>
        </w:rPr>
        <w:t>beşine</w:t>
      </w:r>
      <w:proofErr w:type="spellEnd"/>
      <w:r w:rsidRPr="007136F6">
        <w:rPr>
          <w:lang w:val="en-GB"/>
        </w:rPr>
        <w:t xml:space="preserve"> </w:t>
      </w:r>
      <w:proofErr w:type="spellStart"/>
      <w:r w:rsidRPr="007136F6">
        <w:rPr>
          <w:lang w:val="en-GB"/>
        </w:rPr>
        <w:t>kadar</w:t>
      </w:r>
      <w:proofErr w:type="spellEnd"/>
      <w:r w:rsidRPr="007136F6">
        <w:rPr>
          <w:lang w:val="en-GB"/>
        </w:rPr>
        <w:t xml:space="preserve"> </w:t>
      </w:r>
      <w:proofErr w:type="spellStart"/>
      <w:r w:rsidRPr="007136F6">
        <w:rPr>
          <w:lang w:val="en-GB"/>
        </w:rPr>
        <w:t>fiyat</w:t>
      </w:r>
      <w:proofErr w:type="spellEnd"/>
      <w:r w:rsidRPr="007136F6">
        <w:rPr>
          <w:lang w:val="en-GB"/>
        </w:rPr>
        <w:t xml:space="preserve"> </w:t>
      </w:r>
      <w:proofErr w:type="spellStart"/>
      <w:r w:rsidRPr="007136F6">
        <w:rPr>
          <w:lang w:val="en-GB"/>
        </w:rPr>
        <w:t>farkı</w:t>
      </w:r>
      <w:proofErr w:type="spellEnd"/>
      <w:r w:rsidRPr="007136F6">
        <w:rPr>
          <w:lang w:val="en-GB"/>
        </w:rPr>
        <w:t xml:space="preserve"> </w:t>
      </w:r>
      <w:proofErr w:type="spellStart"/>
      <w:r w:rsidRPr="007136F6">
        <w:rPr>
          <w:lang w:val="en-GB"/>
        </w:rPr>
        <w:t>hesaplanabilir</w:t>
      </w:r>
      <w:proofErr w:type="spellEnd"/>
      <w:r w:rsidRPr="007136F6">
        <w:rPr>
          <w:lang w:val="en-GB"/>
        </w:rPr>
        <w:t>.</w:t>
      </w:r>
    </w:p>
    <w:p w:rsidR="00E9198B" w:rsidRPr="007136F6" w:rsidRDefault="00E9198B" w:rsidP="006C1A08">
      <w:pPr>
        <w:spacing w:before="60" w:after="60"/>
        <w:ind w:firstLine="709"/>
        <w:jc w:val="both"/>
        <w:rPr>
          <w:rFonts w:ascii="Calibri" w:hAnsi="Calibri" w:cs="Calibri"/>
        </w:rPr>
      </w:pPr>
      <w:proofErr w:type="spellStart"/>
      <w:r w:rsidRPr="007136F6">
        <w:rPr>
          <w:lang w:val="en-GB"/>
        </w:rPr>
        <w:t>Birinci</w:t>
      </w:r>
      <w:proofErr w:type="spellEnd"/>
      <w:r w:rsidRPr="007136F6">
        <w:rPr>
          <w:lang w:val="en-GB"/>
        </w:rPr>
        <w:t xml:space="preserve"> </w:t>
      </w:r>
      <w:proofErr w:type="spellStart"/>
      <w:r w:rsidRPr="007136F6">
        <w:rPr>
          <w:lang w:val="en-GB"/>
        </w:rPr>
        <w:t>fıkra</w:t>
      </w:r>
      <w:proofErr w:type="spellEnd"/>
      <w:r w:rsidRPr="007136F6">
        <w:rPr>
          <w:lang w:val="en-GB"/>
        </w:rPr>
        <w:t xml:space="preserve"> </w:t>
      </w:r>
      <w:proofErr w:type="spellStart"/>
      <w:r w:rsidRPr="007136F6">
        <w:rPr>
          <w:lang w:val="en-GB"/>
        </w:rPr>
        <w:t>kapsamındaki</w:t>
      </w:r>
      <w:proofErr w:type="spellEnd"/>
      <w:r w:rsidRPr="007136F6">
        <w:rPr>
          <w:lang w:val="en-GB"/>
        </w:rPr>
        <w:t xml:space="preserve"> </w:t>
      </w:r>
      <w:proofErr w:type="spellStart"/>
      <w:r w:rsidRPr="007136F6">
        <w:rPr>
          <w:lang w:val="en-GB"/>
        </w:rPr>
        <w:t>sözleşmelerde</w:t>
      </w:r>
      <w:proofErr w:type="spellEnd"/>
      <w:r w:rsidRPr="007136F6">
        <w:rPr>
          <w:lang w:val="en-GB"/>
        </w:rPr>
        <w:t xml:space="preserve"> </w:t>
      </w:r>
      <w:proofErr w:type="spellStart"/>
      <w:r w:rsidRPr="007136F6">
        <w:rPr>
          <w:lang w:val="en-GB"/>
        </w:rPr>
        <w:t>altı</w:t>
      </w:r>
      <w:proofErr w:type="spellEnd"/>
      <w:r w:rsidRPr="007136F6">
        <w:rPr>
          <w:lang w:val="en-GB"/>
        </w:rPr>
        <w:t xml:space="preserve"> </w:t>
      </w:r>
      <w:proofErr w:type="spellStart"/>
      <w:r w:rsidRPr="007136F6">
        <w:rPr>
          <w:lang w:val="en-GB"/>
        </w:rPr>
        <w:t>ayı</w:t>
      </w:r>
      <w:proofErr w:type="spellEnd"/>
      <w:r w:rsidRPr="007136F6">
        <w:rPr>
          <w:lang w:val="en-GB"/>
        </w:rPr>
        <w:t xml:space="preserve"> </w:t>
      </w:r>
      <w:proofErr w:type="spellStart"/>
      <w:r w:rsidRPr="007136F6">
        <w:rPr>
          <w:lang w:val="en-GB"/>
        </w:rPr>
        <w:t>geçmemek</w:t>
      </w:r>
      <w:proofErr w:type="spellEnd"/>
      <w:r w:rsidRPr="007136F6">
        <w:rPr>
          <w:lang w:val="en-GB"/>
        </w:rPr>
        <w:t xml:space="preserve"> </w:t>
      </w:r>
      <w:proofErr w:type="spellStart"/>
      <w:r w:rsidRPr="007136F6">
        <w:rPr>
          <w:lang w:val="en-GB"/>
        </w:rPr>
        <w:t>üzere</w:t>
      </w:r>
      <w:proofErr w:type="spellEnd"/>
      <w:r w:rsidRPr="007136F6">
        <w:rPr>
          <w:lang w:val="en-GB"/>
        </w:rPr>
        <w:t xml:space="preserve"> </w:t>
      </w:r>
      <w:proofErr w:type="spellStart"/>
      <w:r w:rsidRPr="007136F6">
        <w:rPr>
          <w:lang w:val="en-GB"/>
        </w:rPr>
        <w:t>idarece</w:t>
      </w:r>
      <w:proofErr w:type="spellEnd"/>
      <w:r w:rsidRPr="007136F6">
        <w:rPr>
          <w:lang w:val="en-GB"/>
        </w:rPr>
        <w:t xml:space="preserve"> </w:t>
      </w:r>
      <w:proofErr w:type="spellStart"/>
      <w:r w:rsidRPr="007136F6">
        <w:rPr>
          <w:lang w:val="en-GB"/>
        </w:rPr>
        <w:t>bu</w:t>
      </w:r>
      <w:proofErr w:type="spellEnd"/>
      <w:r w:rsidRPr="007136F6">
        <w:rPr>
          <w:lang w:val="en-GB"/>
        </w:rPr>
        <w:t xml:space="preserve"> </w:t>
      </w:r>
      <w:proofErr w:type="spellStart"/>
      <w:r w:rsidRPr="007136F6">
        <w:rPr>
          <w:lang w:val="en-GB"/>
        </w:rPr>
        <w:t>maddeye</w:t>
      </w:r>
      <w:proofErr w:type="spellEnd"/>
      <w:r w:rsidRPr="007136F6">
        <w:rPr>
          <w:lang w:val="en-GB"/>
        </w:rPr>
        <w:t xml:space="preserve"> </w:t>
      </w:r>
      <w:proofErr w:type="spellStart"/>
      <w:r w:rsidRPr="007136F6">
        <w:rPr>
          <w:lang w:val="en-GB"/>
        </w:rPr>
        <w:t>göre</w:t>
      </w:r>
      <w:proofErr w:type="spellEnd"/>
      <w:r w:rsidRPr="007136F6">
        <w:rPr>
          <w:lang w:val="en-GB"/>
        </w:rPr>
        <w:t xml:space="preserve"> </w:t>
      </w:r>
      <w:proofErr w:type="spellStart"/>
      <w:r w:rsidRPr="007136F6">
        <w:rPr>
          <w:lang w:val="en-GB"/>
        </w:rPr>
        <w:t>süre</w:t>
      </w:r>
      <w:proofErr w:type="spellEnd"/>
      <w:r w:rsidRPr="007136F6">
        <w:rPr>
          <w:lang w:val="en-GB"/>
        </w:rPr>
        <w:t xml:space="preserve"> </w:t>
      </w:r>
      <w:proofErr w:type="spellStart"/>
      <w:r w:rsidRPr="007136F6">
        <w:rPr>
          <w:lang w:val="en-GB"/>
        </w:rPr>
        <w:t>uzatımı</w:t>
      </w:r>
      <w:proofErr w:type="spellEnd"/>
      <w:r w:rsidRPr="007136F6">
        <w:rPr>
          <w:lang w:val="en-GB"/>
        </w:rPr>
        <w:t xml:space="preserve"> </w:t>
      </w:r>
      <w:proofErr w:type="spellStart"/>
      <w:r w:rsidRPr="007136F6">
        <w:rPr>
          <w:lang w:val="en-GB"/>
        </w:rPr>
        <w:t>verilebilir</w:t>
      </w:r>
      <w:proofErr w:type="spellEnd"/>
      <w:r w:rsidRPr="007136F6">
        <w:rPr>
          <w:lang w:val="en-GB"/>
        </w:rPr>
        <w:t>.</w:t>
      </w:r>
    </w:p>
    <w:p w:rsidR="00E9198B" w:rsidRPr="007136F6" w:rsidRDefault="00E9198B" w:rsidP="006C1A08">
      <w:pPr>
        <w:spacing w:before="60" w:after="60"/>
        <w:ind w:firstLine="709"/>
        <w:jc w:val="both"/>
        <w:rPr>
          <w:rFonts w:ascii="Calibri" w:hAnsi="Calibri" w:cs="Calibri"/>
        </w:rPr>
      </w:pPr>
      <w:r w:rsidRPr="007136F6">
        <w:rPr>
          <w:lang w:val="en-GB"/>
        </w:rPr>
        <w:t xml:space="preserve">Bu </w:t>
      </w:r>
      <w:proofErr w:type="spellStart"/>
      <w:r w:rsidRPr="007136F6">
        <w:rPr>
          <w:lang w:val="en-GB"/>
        </w:rPr>
        <w:t>madde</w:t>
      </w:r>
      <w:proofErr w:type="spellEnd"/>
      <w:r w:rsidRPr="007136F6">
        <w:rPr>
          <w:lang w:val="en-GB"/>
        </w:rPr>
        <w:t xml:space="preserve"> </w:t>
      </w:r>
      <w:proofErr w:type="spellStart"/>
      <w:r w:rsidRPr="007136F6">
        <w:rPr>
          <w:lang w:val="en-GB"/>
        </w:rPr>
        <w:t>kapsamında</w:t>
      </w:r>
      <w:proofErr w:type="spellEnd"/>
      <w:r w:rsidRPr="007136F6">
        <w:rPr>
          <w:lang w:val="en-GB"/>
        </w:rPr>
        <w:t xml:space="preserve"> </w:t>
      </w:r>
      <w:proofErr w:type="spellStart"/>
      <w:r w:rsidRPr="007136F6">
        <w:rPr>
          <w:lang w:val="en-GB"/>
        </w:rPr>
        <w:t>ek</w:t>
      </w:r>
      <w:proofErr w:type="spellEnd"/>
      <w:r w:rsidRPr="007136F6">
        <w:rPr>
          <w:lang w:val="en-GB"/>
        </w:rPr>
        <w:t xml:space="preserve"> </w:t>
      </w:r>
      <w:proofErr w:type="spellStart"/>
      <w:r w:rsidRPr="007136F6">
        <w:rPr>
          <w:lang w:val="en-GB"/>
        </w:rPr>
        <w:t>fiyat</w:t>
      </w:r>
      <w:proofErr w:type="spellEnd"/>
      <w:r w:rsidRPr="007136F6">
        <w:rPr>
          <w:lang w:val="en-GB"/>
        </w:rPr>
        <w:t xml:space="preserve"> </w:t>
      </w:r>
      <w:proofErr w:type="spellStart"/>
      <w:r w:rsidRPr="007136F6">
        <w:rPr>
          <w:lang w:val="en-GB"/>
        </w:rPr>
        <w:t>farkı</w:t>
      </w:r>
      <w:proofErr w:type="spellEnd"/>
      <w:r w:rsidRPr="007136F6">
        <w:rPr>
          <w:lang w:val="en-GB"/>
        </w:rPr>
        <w:t xml:space="preserve"> </w:t>
      </w:r>
      <w:proofErr w:type="spellStart"/>
      <w:r w:rsidRPr="007136F6">
        <w:rPr>
          <w:lang w:val="en-GB"/>
        </w:rPr>
        <w:t>ile</w:t>
      </w:r>
      <w:proofErr w:type="spellEnd"/>
      <w:r w:rsidRPr="007136F6">
        <w:rPr>
          <w:lang w:val="en-GB"/>
        </w:rPr>
        <w:t xml:space="preserve"> </w:t>
      </w:r>
      <w:proofErr w:type="spellStart"/>
      <w:r w:rsidRPr="007136F6">
        <w:rPr>
          <w:lang w:val="en-GB"/>
        </w:rPr>
        <w:t>süre</w:t>
      </w:r>
      <w:proofErr w:type="spellEnd"/>
      <w:r w:rsidRPr="007136F6">
        <w:rPr>
          <w:lang w:val="en-GB"/>
        </w:rPr>
        <w:t xml:space="preserve"> </w:t>
      </w:r>
      <w:proofErr w:type="spellStart"/>
      <w:r w:rsidRPr="007136F6">
        <w:rPr>
          <w:lang w:val="en-GB"/>
        </w:rPr>
        <w:t>uzatımı</w:t>
      </w:r>
      <w:proofErr w:type="spellEnd"/>
      <w:r w:rsidRPr="007136F6">
        <w:rPr>
          <w:lang w:val="en-GB"/>
        </w:rPr>
        <w:t xml:space="preserve"> </w:t>
      </w:r>
      <w:proofErr w:type="spellStart"/>
      <w:r w:rsidRPr="007136F6">
        <w:rPr>
          <w:lang w:val="en-GB"/>
        </w:rPr>
        <w:t>verilebilecek</w:t>
      </w:r>
      <w:proofErr w:type="spellEnd"/>
      <w:r w:rsidRPr="007136F6">
        <w:rPr>
          <w:lang w:val="en-GB"/>
        </w:rPr>
        <w:t xml:space="preserve"> </w:t>
      </w:r>
      <w:proofErr w:type="spellStart"/>
      <w:r w:rsidRPr="007136F6">
        <w:rPr>
          <w:lang w:val="en-GB"/>
        </w:rPr>
        <w:t>işleri</w:t>
      </w:r>
      <w:proofErr w:type="spellEnd"/>
      <w:r w:rsidRPr="007136F6">
        <w:rPr>
          <w:lang w:val="en-GB"/>
        </w:rPr>
        <w:t xml:space="preserve">, </w:t>
      </w:r>
      <w:proofErr w:type="spellStart"/>
      <w:r w:rsidRPr="007136F6">
        <w:rPr>
          <w:lang w:val="en-GB"/>
        </w:rPr>
        <w:t>ek</w:t>
      </w:r>
      <w:proofErr w:type="spellEnd"/>
      <w:r w:rsidRPr="007136F6">
        <w:rPr>
          <w:lang w:val="en-GB"/>
        </w:rPr>
        <w:t xml:space="preserve"> </w:t>
      </w:r>
      <w:proofErr w:type="spellStart"/>
      <w:r w:rsidRPr="007136F6">
        <w:rPr>
          <w:lang w:val="en-GB"/>
        </w:rPr>
        <w:t>fiyat</w:t>
      </w:r>
      <w:proofErr w:type="spellEnd"/>
      <w:r w:rsidRPr="007136F6">
        <w:rPr>
          <w:lang w:val="en-GB"/>
        </w:rPr>
        <w:t xml:space="preserve"> </w:t>
      </w:r>
      <w:proofErr w:type="spellStart"/>
      <w:r w:rsidRPr="007136F6">
        <w:rPr>
          <w:lang w:val="en-GB"/>
        </w:rPr>
        <w:t>farkı</w:t>
      </w:r>
      <w:proofErr w:type="spellEnd"/>
      <w:r w:rsidRPr="007136F6">
        <w:rPr>
          <w:lang w:val="en-GB"/>
        </w:rPr>
        <w:t xml:space="preserve"> </w:t>
      </w:r>
      <w:proofErr w:type="spellStart"/>
      <w:r w:rsidRPr="007136F6">
        <w:rPr>
          <w:lang w:val="en-GB"/>
        </w:rPr>
        <w:t>hesaplama</w:t>
      </w:r>
      <w:proofErr w:type="spellEnd"/>
      <w:r w:rsidRPr="007136F6">
        <w:rPr>
          <w:lang w:val="en-GB"/>
        </w:rPr>
        <w:t xml:space="preserve"> </w:t>
      </w:r>
      <w:proofErr w:type="spellStart"/>
      <w:r w:rsidRPr="007136F6">
        <w:rPr>
          <w:lang w:val="en-GB"/>
        </w:rPr>
        <w:t>yöntemlerini</w:t>
      </w:r>
      <w:proofErr w:type="spellEnd"/>
      <w:r w:rsidRPr="007136F6">
        <w:rPr>
          <w:lang w:val="en-GB"/>
        </w:rPr>
        <w:t xml:space="preserve">, </w:t>
      </w:r>
      <w:proofErr w:type="spellStart"/>
      <w:r w:rsidRPr="007136F6">
        <w:rPr>
          <w:lang w:val="en-GB"/>
        </w:rPr>
        <w:t>uygulama</w:t>
      </w:r>
      <w:proofErr w:type="spellEnd"/>
      <w:r w:rsidRPr="007136F6">
        <w:rPr>
          <w:lang w:val="en-GB"/>
        </w:rPr>
        <w:t xml:space="preserve"> </w:t>
      </w:r>
      <w:proofErr w:type="spellStart"/>
      <w:r w:rsidRPr="007136F6">
        <w:rPr>
          <w:lang w:val="en-GB"/>
        </w:rPr>
        <w:t>dönemini</w:t>
      </w:r>
      <w:proofErr w:type="spellEnd"/>
      <w:r w:rsidRPr="007136F6">
        <w:rPr>
          <w:lang w:val="en-GB"/>
        </w:rPr>
        <w:t xml:space="preserve">, </w:t>
      </w:r>
      <w:proofErr w:type="spellStart"/>
      <w:r w:rsidRPr="007136F6">
        <w:rPr>
          <w:lang w:val="en-GB"/>
        </w:rPr>
        <w:t>başvuru</w:t>
      </w:r>
      <w:proofErr w:type="spellEnd"/>
      <w:r w:rsidRPr="007136F6">
        <w:rPr>
          <w:lang w:val="en-GB"/>
        </w:rPr>
        <w:t xml:space="preserve"> </w:t>
      </w:r>
      <w:proofErr w:type="spellStart"/>
      <w:r w:rsidRPr="007136F6">
        <w:rPr>
          <w:lang w:val="en-GB"/>
        </w:rPr>
        <w:t>sürelerini</w:t>
      </w:r>
      <w:proofErr w:type="spellEnd"/>
      <w:r w:rsidRPr="007136F6">
        <w:rPr>
          <w:lang w:val="en-GB"/>
        </w:rPr>
        <w:t xml:space="preserve">, </w:t>
      </w:r>
      <w:proofErr w:type="spellStart"/>
      <w:r w:rsidRPr="007136F6">
        <w:rPr>
          <w:lang w:val="en-GB"/>
        </w:rPr>
        <w:t>süre</w:t>
      </w:r>
      <w:proofErr w:type="spellEnd"/>
      <w:r w:rsidRPr="007136F6">
        <w:rPr>
          <w:lang w:val="en-GB"/>
        </w:rPr>
        <w:t xml:space="preserve"> </w:t>
      </w:r>
      <w:proofErr w:type="spellStart"/>
      <w:r w:rsidRPr="007136F6">
        <w:rPr>
          <w:lang w:val="en-GB"/>
        </w:rPr>
        <w:t>uzatımına</w:t>
      </w:r>
      <w:proofErr w:type="spellEnd"/>
      <w:r w:rsidRPr="007136F6">
        <w:rPr>
          <w:lang w:val="en-GB"/>
        </w:rPr>
        <w:t xml:space="preserve"> </w:t>
      </w:r>
      <w:proofErr w:type="spellStart"/>
      <w:r w:rsidRPr="007136F6">
        <w:rPr>
          <w:lang w:val="en-GB"/>
        </w:rPr>
        <w:t>bağlı</w:t>
      </w:r>
      <w:proofErr w:type="spellEnd"/>
      <w:r w:rsidRPr="007136F6">
        <w:rPr>
          <w:lang w:val="en-GB"/>
        </w:rPr>
        <w:t xml:space="preserve"> </w:t>
      </w:r>
      <w:proofErr w:type="spellStart"/>
      <w:r w:rsidRPr="007136F6">
        <w:rPr>
          <w:lang w:val="en-GB"/>
        </w:rPr>
        <w:t>olarak</w:t>
      </w:r>
      <w:proofErr w:type="spellEnd"/>
      <w:r w:rsidRPr="007136F6">
        <w:rPr>
          <w:lang w:val="en-GB"/>
        </w:rPr>
        <w:t xml:space="preserve"> </w:t>
      </w:r>
      <w:proofErr w:type="spellStart"/>
      <w:r w:rsidRPr="007136F6">
        <w:rPr>
          <w:lang w:val="en-GB"/>
        </w:rPr>
        <w:t>yapılacak</w:t>
      </w:r>
      <w:proofErr w:type="spellEnd"/>
      <w:r w:rsidRPr="007136F6">
        <w:rPr>
          <w:lang w:val="en-GB"/>
        </w:rPr>
        <w:t xml:space="preserve"> </w:t>
      </w:r>
      <w:proofErr w:type="spellStart"/>
      <w:r w:rsidRPr="007136F6">
        <w:rPr>
          <w:lang w:val="en-GB"/>
        </w:rPr>
        <w:t>işlemler</w:t>
      </w:r>
      <w:proofErr w:type="spellEnd"/>
      <w:r w:rsidRPr="007136F6">
        <w:rPr>
          <w:lang w:val="en-GB"/>
        </w:rPr>
        <w:t xml:space="preserve"> </w:t>
      </w:r>
      <w:proofErr w:type="spellStart"/>
      <w:r w:rsidRPr="007136F6">
        <w:rPr>
          <w:lang w:val="en-GB"/>
        </w:rPr>
        <w:t>ile</w:t>
      </w:r>
      <w:proofErr w:type="spellEnd"/>
      <w:r w:rsidRPr="007136F6">
        <w:rPr>
          <w:lang w:val="en-GB"/>
        </w:rPr>
        <w:t xml:space="preserve"> </w:t>
      </w:r>
      <w:proofErr w:type="spellStart"/>
      <w:r w:rsidRPr="007136F6">
        <w:rPr>
          <w:lang w:val="en-GB"/>
        </w:rPr>
        <w:t>ek</w:t>
      </w:r>
      <w:proofErr w:type="spellEnd"/>
      <w:r w:rsidRPr="007136F6">
        <w:rPr>
          <w:lang w:val="en-GB"/>
        </w:rPr>
        <w:t xml:space="preserve"> </w:t>
      </w:r>
      <w:proofErr w:type="spellStart"/>
      <w:r w:rsidRPr="007136F6">
        <w:rPr>
          <w:lang w:val="en-GB"/>
        </w:rPr>
        <w:t>fiyat</w:t>
      </w:r>
      <w:proofErr w:type="spellEnd"/>
      <w:r w:rsidRPr="007136F6">
        <w:rPr>
          <w:lang w:val="en-GB"/>
        </w:rPr>
        <w:t xml:space="preserve"> </w:t>
      </w:r>
      <w:proofErr w:type="spellStart"/>
      <w:r w:rsidRPr="007136F6">
        <w:rPr>
          <w:lang w:val="en-GB"/>
        </w:rPr>
        <w:t>farkı</w:t>
      </w:r>
      <w:proofErr w:type="spellEnd"/>
      <w:r w:rsidRPr="007136F6">
        <w:rPr>
          <w:lang w:val="en-GB"/>
        </w:rPr>
        <w:t xml:space="preserve"> </w:t>
      </w:r>
      <w:proofErr w:type="spellStart"/>
      <w:r w:rsidRPr="007136F6">
        <w:rPr>
          <w:lang w:val="en-GB"/>
        </w:rPr>
        <w:t>ve</w:t>
      </w:r>
      <w:proofErr w:type="spellEnd"/>
      <w:r w:rsidRPr="007136F6">
        <w:rPr>
          <w:lang w:val="en-GB"/>
        </w:rPr>
        <w:t xml:space="preserve"> </w:t>
      </w:r>
      <w:proofErr w:type="spellStart"/>
      <w:r w:rsidRPr="007136F6">
        <w:rPr>
          <w:lang w:val="en-GB"/>
        </w:rPr>
        <w:t>süre</w:t>
      </w:r>
      <w:proofErr w:type="spellEnd"/>
      <w:r w:rsidRPr="007136F6">
        <w:rPr>
          <w:lang w:val="en-GB"/>
        </w:rPr>
        <w:t xml:space="preserve"> </w:t>
      </w:r>
      <w:proofErr w:type="spellStart"/>
      <w:r w:rsidRPr="007136F6">
        <w:rPr>
          <w:lang w:val="en-GB"/>
        </w:rPr>
        <w:t>uzatımına</w:t>
      </w:r>
      <w:proofErr w:type="spellEnd"/>
      <w:r w:rsidRPr="007136F6">
        <w:rPr>
          <w:lang w:val="en-GB"/>
        </w:rPr>
        <w:t xml:space="preserve"> </w:t>
      </w:r>
      <w:proofErr w:type="spellStart"/>
      <w:r w:rsidRPr="007136F6">
        <w:rPr>
          <w:lang w:val="en-GB"/>
        </w:rPr>
        <w:t>dair</w:t>
      </w:r>
      <w:proofErr w:type="spellEnd"/>
      <w:r w:rsidRPr="007136F6">
        <w:rPr>
          <w:lang w:val="en-GB"/>
        </w:rPr>
        <w:t xml:space="preserve"> </w:t>
      </w:r>
      <w:proofErr w:type="spellStart"/>
      <w:r w:rsidRPr="007136F6">
        <w:rPr>
          <w:lang w:val="en-GB"/>
        </w:rPr>
        <w:t>diğer</w:t>
      </w:r>
      <w:proofErr w:type="spellEnd"/>
      <w:r w:rsidRPr="007136F6">
        <w:rPr>
          <w:lang w:val="en-GB"/>
        </w:rPr>
        <w:t xml:space="preserve"> </w:t>
      </w:r>
      <w:proofErr w:type="spellStart"/>
      <w:r w:rsidRPr="007136F6">
        <w:rPr>
          <w:lang w:val="en-GB"/>
        </w:rPr>
        <w:t>hususlar</w:t>
      </w:r>
      <w:proofErr w:type="spellEnd"/>
      <w:r w:rsidRPr="007136F6">
        <w:rPr>
          <w:lang w:val="en-GB"/>
        </w:rPr>
        <w:t xml:space="preserve"> </w:t>
      </w:r>
      <w:proofErr w:type="spellStart"/>
      <w:r w:rsidRPr="007136F6">
        <w:rPr>
          <w:lang w:val="en-GB"/>
        </w:rPr>
        <w:t>dâhil</w:t>
      </w:r>
      <w:proofErr w:type="spellEnd"/>
      <w:r w:rsidRPr="007136F6">
        <w:rPr>
          <w:lang w:val="en-GB"/>
        </w:rPr>
        <w:t xml:space="preserve"> </w:t>
      </w:r>
      <w:proofErr w:type="spellStart"/>
      <w:r w:rsidRPr="007136F6">
        <w:rPr>
          <w:lang w:val="en-GB"/>
        </w:rPr>
        <w:t>bu</w:t>
      </w:r>
      <w:proofErr w:type="spellEnd"/>
      <w:r w:rsidRPr="007136F6">
        <w:rPr>
          <w:lang w:val="en-GB"/>
        </w:rPr>
        <w:t xml:space="preserve"> </w:t>
      </w:r>
      <w:proofErr w:type="spellStart"/>
      <w:r w:rsidRPr="007136F6">
        <w:rPr>
          <w:lang w:val="en-GB"/>
        </w:rPr>
        <w:t>maddenin</w:t>
      </w:r>
      <w:proofErr w:type="spellEnd"/>
      <w:r w:rsidRPr="007136F6">
        <w:rPr>
          <w:lang w:val="en-GB"/>
        </w:rPr>
        <w:t xml:space="preserve"> </w:t>
      </w:r>
      <w:proofErr w:type="spellStart"/>
      <w:r w:rsidRPr="007136F6">
        <w:rPr>
          <w:lang w:val="en-GB"/>
        </w:rPr>
        <w:t>uygulanmasına</w:t>
      </w:r>
      <w:proofErr w:type="spellEnd"/>
      <w:r w:rsidRPr="007136F6">
        <w:rPr>
          <w:lang w:val="en-GB"/>
        </w:rPr>
        <w:t xml:space="preserve"> </w:t>
      </w:r>
      <w:proofErr w:type="spellStart"/>
      <w:r w:rsidRPr="007136F6">
        <w:rPr>
          <w:lang w:val="en-GB"/>
        </w:rPr>
        <w:t>ilişkin</w:t>
      </w:r>
      <w:proofErr w:type="spellEnd"/>
      <w:r w:rsidRPr="007136F6">
        <w:rPr>
          <w:lang w:val="en-GB"/>
        </w:rPr>
        <w:t xml:space="preserve"> </w:t>
      </w:r>
      <w:proofErr w:type="spellStart"/>
      <w:r w:rsidRPr="007136F6">
        <w:rPr>
          <w:lang w:val="en-GB"/>
        </w:rPr>
        <w:t>esas</w:t>
      </w:r>
      <w:proofErr w:type="spellEnd"/>
      <w:r w:rsidRPr="007136F6">
        <w:rPr>
          <w:lang w:val="en-GB"/>
        </w:rPr>
        <w:t xml:space="preserve"> </w:t>
      </w:r>
      <w:proofErr w:type="spellStart"/>
      <w:r w:rsidRPr="007136F6">
        <w:rPr>
          <w:lang w:val="en-GB"/>
        </w:rPr>
        <w:t>ve</w:t>
      </w:r>
      <w:proofErr w:type="spellEnd"/>
      <w:r w:rsidRPr="007136F6">
        <w:rPr>
          <w:lang w:val="en-GB"/>
        </w:rPr>
        <w:t xml:space="preserve"> </w:t>
      </w:r>
      <w:proofErr w:type="spellStart"/>
      <w:r w:rsidRPr="007136F6">
        <w:rPr>
          <w:lang w:val="en-GB"/>
        </w:rPr>
        <w:t>usulleri</w:t>
      </w:r>
      <w:proofErr w:type="spellEnd"/>
      <w:r w:rsidRPr="007136F6">
        <w:rPr>
          <w:lang w:val="en-GB"/>
        </w:rPr>
        <w:t xml:space="preserve">, 8 </w:t>
      </w:r>
      <w:proofErr w:type="spellStart"/>
      <w:r w:rsidRPr="007136F6">
        <w:rPr>
          <w:lang w:val="en-GB"/>
        </w:rPr>
        <w:t>inci</w:t>
      </w:r>
      <w:proofErr w:type="spellEnd"/>
      <w:r w:rsidRPr="007136F6">
        <w:rPr>
          <w:lang w:val="en-GB"/>
        </w:rPr>
        <w:t xml:space="preserve"> </w:t>
      </w:r>
      <w:proofErr w:type="spellStart"/>
      <w:r w:rsidRPr="007136F6">
        <w:rPr>
          <w:lang w:val="en-GB"/>
        </w:rPr>
        <w:t>maddeye</w:t>
      </w:r>
      <w:proofErr w:type="spellEnd"/>
      <w:r w:rsidRPr="007136F6">
        <w:rPr>
          <w:lang w:val="en-GB"/>
        </w:rPr>
        <w:t xml:space="preserve"> </w:t>
      </w:r>
      <w:proofErr w:type="spellStart"/>
      <w:r w:rsidRPr="007136F6">
        <w:rPr>
          <w:lang w:val="en-GB"/>
        </w:rPr>
        <w:t>göre</w:t>
      </w:r>
      <w:proofErr w:type="spellEnd"/>
      <w:r w:rsidRPr="007136F6">
        <w:rPr>
          <w:lang w:val="en-GB"/>
        </w:rPr>
        <w:t xml:space="preserve"> </w:t>
      </w:r>
      <w:proofErr w:type="spellStart"/>
      <w:r w:rsidRPr="007136F6">
        <w:rPr>
          <w:lang w:val="en-GB"/>
        </w:rPr>
        <w:t>belirlenen</w:t>
      </w:r>
      <w:proofErr w:type="spellEnd"/>
      <w:r w:rsidRPr="007136F6">
        <w:rPr>
          <w:lang w:val="en-GB"/>
        </w:rPr>
        <w:t xml:space="preserve"> </w:t>
      </w:r>
      <w:proofErr w:type="spellStart"/>
      <w:r w:rsidRPr="007136F6">
        <w:rPr>
          <w:lang w:val="en-GB"/>
        </w:rPr>
        <w:t>esas</w:t>
      </w:r>
      <w:proofErr w:type="spellEnd"/>
      <w:r w:rsidRPr="007136F6">
        <w:rPr>
          <w:lang w:val="en-GB"/>
        </w:rPr>
        <w:t xml:space="preserve"> </w:t>
      </w:r>
      <w:proofErr w:type="spellStart"/>
      <w:r w:rsidRPr="007136F6">
        <w:rPr>
          <w:lang w:val="en-GB"/>
        </w:rPr>
        <w:t>ve</w:t>
      </w:r>
      <w:proofErr w:type="spellEnd"/>
      <w:r w:rsidRPr="007136F6">
        <w:rPr>
          <w:lang w:val="en-GB"/>
        </w:rPr>
        <w:t xml:space="preserve"> </w:t>
      </w:r>
      <w:proofErr w:type="spellStart"/>
      <w:r w:rsidRPr="007136F6">
        <w:rPr>
          <w:lang w:val="en-GB"/>
        </w:rPr>
        <w:t>usuller</w:t>
      </w:r>
      <w:proofErr w:type="spellEnd"/>
      <w:r w:rsidRPr="007136F6">
        <w:rPr>
          <w:lang w:val="en-GB"/>
        </w:rPr>
        <w:t xml:space="preserve"> de </w:t>
      </w:r>
      <w:proofErr w:type="spellStart"/>
      <w:r w:rsidRPr="007136F6">
        <w:rPr>
          <w:lang w:val="en-GB"/>
        </w:rPr>
        <w:t>dikkate</w:t>
      </w:r>
      <w:proofErr w:type="spellEnd"/>
      <w:r w:rsidRPr="007136F6">
        <w:rPr>
          <w:lang w:val="en-GB"/>
        </w:rPr>
        <w:t xml:space="preserve"> </w:t>
      </w:r>
      <w:proofErr w:type="spellStart"/>
      <w:r w:rsidRPr="007136F6">
        <w:rPr>
          <w:lang w:val="en-GB"/>
        </w:rPr>
        <w:t>alınmak</w:t>
      </w:r>
      <w:proofErr w:type="spellEnd"/>
      <w:r w:rsidRPr="007136F6">
        <w:rPr>
          <w:lang w:val="en-GB"/>
        </w:rPr>
        <w:t xml:space="preserve"> </w:t>
      </w:r>
      <w:proofErr w:type="spellStart"/>
      <w:r w:rsidRPr="007136F6">
        <w:rPr>
          <w:lang w:val="en-GB"/>
        </w:rPr>
        <w:t>suretiyle</w:t>
      </w:r>
      <w:proofErr w:type="spellEnd"/>
      <w:r w:rsidRPr="007136F6">
        <w:rPr>
          <w:lang w:val="en-GB"/>
        </w:rPr>
        <w:t xml:space="preserve"> </w:t>
      </w:r>
      <w:proofErr w:type="spellStart"/>
      <w:r w:rsidRPr="007136F6">
        <w:rPr>
          <w:lang w:val="en-GB"/>
        </w:rPr>
        <w:t>tespite</w:t>
      </w:r>
      <w:proofErr w:type="spellEnd"/>
      <w:r w:rsidRPr="007136F6">
        <w:rPr>
          <w:lang w:val="en-GB"/>
        </w:rPr>
        <w:t xml:space="preserve"> </w:t>
      </w:r>
      <w:proofErr w:type="spellStart"/>
      <w:r w:rsidRPr="007136F6">
        <w:rPr>
          <w:lang w:val="en-GB"/>
        </w:rPr>
        <w:t>Cumhurbaşkanı</w:t>
      </w:r>
      <w:proofErr w:type="spellEnd"/>
      <w:r w:rsidRPr="007136F6">
        <w:rPr>
          <w:lang w:val="en-GB"/>
        </w:rPr>
        <w:t xml:space="preserve"> </w:t>
      </w:r>
      <w:proofErr w:type="spellStart"/>
      <w:r w:rsidRPr="007136F6">
        <w:rPr>
          <w:lang w:val="en-GB"/>
        </w:rPr>
        <w:t>yetkilidir</w:t>
      </w:r>
      <w:proofErr w:type="spellEnd"/>
      <w:r w:rsidRPr="007136F6">
        <w:rPr>
          <w:lang w:val="en-GB"/>
        </w:rPr>
        <w:t>.</w:t>
      </w:r>
    </w:p>
    <w:p w:rsidR="00533B3B" w:rsidRDefault="00E9198B" w:rsidP="006C1A08">
      <w:pPr>
        <w:pStyle w:val="metin"/>
        <w:spacing w:before="0" w:beforeAutospacing="0" w:after="0" w:afterAutospacing="0" w:line="240" w:lineRule="atLeast"/>
        <w:ind w:firstLine="709"/>
        <w:jc w:val="both"/>
        <w:rPr>
          <w:color w:val="000000"/>
        </w:rPr>
      </w:pPr>
      <w:proofErr w:type="spellStart"/>
      <w:r w:rsidRPr="007136F6">
        <w:rPr>
          <w:lang w:val="en-GB"/>
        </w:rPr>
        <w:t>Geçici</w:t>
      </w:r>
      <w:proofErr w:type="spellEnd"/>
      <w:r w:rsidRPr="007136F6">
        <w:rPr>
          <w:lang w:val="en-GB"/>
        </w:rPr>
        <w:t xml:space="preserve"> 5 </w:t>
      </w:r>
      <w:proofErr w:type="spellStart"/>
      <w:r w:rsidRPr="007136F6">
        <w:rPr>
          <w:lang w:val="en-GB"/>
        </w:rPr>
        <w:t>inci</w:t>
      </w:r>
      <w:proofErr w:type="spellEnd"/>
      <w:r w:rsidRPr="007136F6">
        <w:rPr>
          <w:lang w:val="en-GB"/>
        </w:rPr>
        <w:t xml:space="preserve"> </w:t>
      </w:r>
      <w:proofErr w:type="spellStart"/>
      <w:r w:rsidRPr="007136F6">
        <w:rPr>
          <w:lang w:val="en-GB"/>
        </w:rPr>
        <w:t>maddenin</w:t>
      </w:r>
      <w:proofErr w:type="spellEnd"/>
      <w:r w:rsidRPr="007136F6">
        <w:rPr>
          <w:lang w:val="en-GB"/>
        </w:rPr>
        <w:t xml:space="preserve"> </w:t>
      </w:r>
      <w:proofErr w:type="spellStart"/>
      <w:r w:rsidRPr="007136F6">
        <w:rPr>
          <w:lang w:val="en-GB"/>
        </w:rPr>
        <w:t>altıncı</w:t>
      </w:r>
      <w:proofErr w:type="spellEnd"/>
      <w:r w:rsidRPr="007136F6">
        <w:rPr>
          <w:lang w:val="en-GB"/>
        </w:rPr>
        <w:t xml:space="preserve"> </w:t>
      </w:r>
      <w:proofErr w:type="spellStart"/>
      <w:r w:rsidRPr="007136F6">
        <w:rPr>
          <w:lang w:val="en-GB"/>
        </w:rPr>
        <w:t>ve</w:t>
      </w:r>
      <w:proofErr w:type="spellEnd"/>
      <w:r w:rsidRPr="007136F6">
        <w:rPr>
          <w:lang w:val="en-GB"/>
        </w:rPr>
        <w:t xml:space="preserve"> </w:t>
      </w:r>
      <w:proofErr w:type="spellStart"/>
      <w:r w:rsidRPr="007136F6">
        <w:rPr>
          <w:lang w:val="en-GB"/>
        </w:rPr>
        <w:t>yedinci</w:t>
      </w:r>
      <w:proofErr w:type="spellEnd"/>
      <w:r w:rsidRPr="007136F6">
        <w:rPr>
          <w:lang w:val="en-GB"/>
        </w:rPr>
        <w:t xml:space="preserve"> </w:t>
      </w:r>
      <w:proofErr w:type="spellStart"/>
      <w:r w:rsidRPr="007136F6">
        <w:rPr>
          <w:lang w:val="en-GB"/>
        </w:rPr>
        <w:t>fıkraları</w:t>
      </w:r>
      <w:proofErr w:type="spellEnd"/>
      <w:r w:rsidRPr="007136F6">
        <w:rPr>
          <w:lang w:val="en-GB"/>
        </w:rPr>
        <w:t xml:space="preserve"> </w:t>
      </w:r>
      <w:proofErr w:type="spellStart"/>
      <w:r w:rsidRPr="007136F6">
        <w:rPr>
          <w:lang w:val="en-GB"/>
        </w:rPr>
        <w:t>kapsamındaki</w:t>
      </w:r>
      <w:proofErr w:type="spellEnd"/>
      <w:r w:rsidRPr="007136F6">
        <w:rPr>
          <w:lang w:val="en-GB"/>
        </w:rPr>
        <w:t xml:space="preserve"> </w:t>
      </w:r>
      <w:proofErr w:type="spellStart"/>
      <w:r w:rsidRPr="007136F6">
        <w:rPr>
          <w:lang w:val="en-GB"/>
        </w:rPr>
        <w:t>yapım</w:t>
      </w:r>
      <w:proofErr w:type="spellEnd"/>
      <w:r w:rsidRPr="007136F6">
        <w:rPr>
          <w:lang w:val="en-GB"/>
        </w:rPr>
        <w:t xml:space="preserve"> </w:t>
      </w:r>
      <w:proofErr w:type="spellStart"/>
      <w:r w:rsidRPr="007136F6">
        <w:rPr>
          <w:lang w:val="en-GB"/>
        </w:rPr>
        <w:t>işleri</w:t>
      </w:r>
      <w:proofErr w:type="spellEnd"/>
      <w:r w:rsidRPr="007136F6">
        <w:rPr>
          <w:lang w:val="en-GB"/>
        </w:rPr>
        <w:t xml:space="preserve"> </w:t>
      </w:r>
      <w:proofErr w:type="spellStart"/>
      <w:r w:rsidRPr="007136F6">
        <w:rPr>
          <w:lang w:val="en-GB"/>
        </w:rPr>
        <w:t>sözleşmeleri</w:t>
      </w:r>
      <w:proofErr w:type="spellEnd"/>
      <w:r w:rsidRPr="007136F6">
        <w:rPr>
          <w:lang w:val="en-GB"/>
        </w:rPr>
        <w:t xml:space="preserve"> </w:t>
      </w:r>
      <w:proofErr w:type="spellStart"/>
      <w:r w:rsidRPr="007136F6">
        <w:rPr>
          <w:lang w:val="en-GB"/>
        </w:rPr>
        <w:t>için</w:t>
      </w:r>
      <w:proofErr w:type="spellEnd"/>
      <w:r w:rsidRPr="007136F6">
        <w:rPr>
          <w:lang w:val="en-GB"/>
        </w:rPr>
        <w:t xml:space="preserve"> </w:t>
      </w:r>
      <w:proofErr w:type="spellStart"/>
      <w:r w:rsidRPr="007136F6">
        <w:rPr>
          <w:lang w:val="en-GB"/>
        </w:rPr>
        <w:t>bu</w:t>
      </w:r>
      <w:proofErr w:type="spellEnd"/>
      <w:r w:rsidRPr="007136F6">
        <w:rPr>
          <w:lang w:val="en-GB"/>
        </w:rPr>
        <w:t xml:space="preserve"> </w:t>
      </w:r>
      <w:proofErr w:type="spellStart"/>
      <w:r w:rsidRPr="007136F6">
        <w:rPr>
          <w:lang w:val="en-GB"/>
        </w:rPr>
        <w:t>maddeye</w:t>
      </w:r>
      <w:proofErr w:type="spellEnd"/>
      <w:r w:rsidRPr="007136F6">
        <w:rPr>
          <w:lang w:val="en-GB"/>
        </w:rPr>
        <w:t xml:space="preserve"> </w:t>
      </w:r>
      <w:proofErr w:type="spellStart"/>
      <w:r w:rsidRPr="007136F6">
        <w:rPr>
          <w:lang w:val="en-GB"/>
        </w:rPr>
        <w:t>uygun</w:t>
      </w:r>
      <w:proofErr w:type="spellEnd"/>
      <w:r w:rsidRPr="007136F6">
        <w:rPr>
          <w:lang w:val="en-GB"/>
        </w:rPr>
        <w:t xml:space="preserve"> </w:t>
      </w:r>
      <w:proofErr w:type="spellStart"/>
      <w:r w:rsidRPr="007136F6">
        <w:rPr>
          <w:lang w:val="en-GB"/>
        </w:rPr>
        <w:t>olarak</w:t>
      </w:r>
      <w:proofErr w:type="spellEnd"/>
      <w:r w:rsidRPr="007136F6">
        <w:rPr>
          <w:lang w:val="en-GB"/>
        </w:rPr>
        <w:t xml:space="preserve"> </w:t>
      </w:r>
      <w:proofErr w:type="spellStart"/>
      <w:r w:rsidRPr="007136F6">
        <w:rPr>
          <w:lang w:val="en-GB"/>
        </w:rPr>
        <w:t>ilgili</w:t>
      </w:r>
      <w:proofErr w:type="spellEnd"/>
      <w:r w:rsidRPr="007136F6">
        <w:rPr>
          <w:lang w:val="en-GB"/>
        </w:rPr>
        <w:t xml:space="preserve"> </w:t>
      </w:r>
      <w:proofErr w:type="spellStart"/>
      <w:r w:rsidRPr="007136F6">
        <w:rPr>
          <w:lang w:val="en-GB"/>
        </w:rPr>
        <w:t>mevzuatında</w:t>
      </w:r>
      <w:proofErr w:type="spellEnd"/>
      <w:r w:rsidRPr="007136F6">
        <w:rPr>
          <w:lang w:val="en-GB"/>
        </w:rPr>
        <w:t xml:space="preserve"> </w:t>
      </w:r>
      <w:proofErr w:type="spellStart"/>
      <w:r w:rsidRPr="007136F6">
        <w:rPr>
          <w:lang w:val="en-GB"/>
        </w:rPr>
        <w:t>düzenleme</w:t>
      </w:r>
      <w:proofErr w:type="spellEnd"/>
      <w:r w:rsidRPr="007136F6">
        <w:rPr>
          <w:lang w:val="en-GB"/>
        </w:rPr>
        <w:t xml:space="preserve"> </w:t>
      </w:r>
      <w:proofErr w:type="spellStart"/>
      <w:r w:rsidRPr="007136F6">
        <w:rPr>
          <w:lang w:val="en-GB"/>
        </w:rPr>
        <w:t>yapılabilir</w:t>
      </w:r>
      <w:proofErr w:type="spellEnd"/>
      <w:r w:rsidRPr="007136F6">
        <w:rPr>
          <w:lang w:val="en-GB"/>
        </w:rPr>
        <w:t>.</w:t>
      </w:r>
    </w:p>
    <w:p w:rsidR="00042A4B" w:rsidRPr="00042A4B" w:rsidRDefault="00042A4B" w:rsidP="00042A4B">
      <w:pPr>
        <w:pStyle w:val="metin"/>
        <w:spacing w:before="0" w:beforeAutospacing="0" w:after="0" w:afterAutospacing="0" w:line="240" w:lineRule="atLeast"/>
        <w:ind w:firstLine="566"/>
        <w:jc w:val="both"/>
        <w:rPr>
          <w:color w:val="000000"/>
        </w:rPr>
      </w:pPr>
    </w:p>
    <w:p w:rsidR="008C2DCE" w:rsidRPr="00025D15" w:rsidRDefault="008C2DCE" w:rsidP="00EE50B5">
      <w:pPr>
        <w:pStyle w:val="Balk1"/>
        <w:ind w:firstLine="708"/>
      </w:pPr>
      <w:r w:rsidRPr="00025D15">
        <w:rPr>
          <w:snapToGrid w:val="0"/>
        </w:rPr>
        <w:lastRenderedPageBreak/>
        <w:t>Yürürlük</w:t>
      </w:r>
    </w:p>
    <w:p w:rsidR="008C2DCE" w:rsidRPr="003251D5" w:rsidRDefault="008C2DCE" w:rsidP="00EE50B5">
      <w:pPr>
        <w:ind w:firstLine="708"/>
        <w:jc w:val="both"/>
        <w:rPr>
          <w:snapToGrid w:val="0"/>
        </w:rPr>
      </w:pPr>
      <w:r w:rsidRPr="00EE50B5">
        <w:rPr>
          <w:rStyle w:val="Balk1Char"/>
        </w:rPr>
        <w:t>Madde 40-</w:t>
      </w:r>
      <w:r w:rsidRPr="003251D5">
        <w:rPr>
          <w:snapToGrid w:val="0"/>
        </w:rPr>
        <w:t xml:space="preserve"> Bu Kanun 1.1.2003 tarihinde yürürlüğe girer.</w:t>
      </w:r>
    </w:p>
    <w:p w:rsidR="00B75963" w:rsidRDefault="00B75963" w:rsidP="00E47EE4">
      <w:pPr>
        <w:jc w:val="both"/>
      </w:pPr>
    </w:p>
    <w:p w:rsidR="008C2DCE" w:rsidRPr="00025D15" w:rsidRDefault="008C2DCE" w:rsidP="00EE50B5">
      <w:pPr>
        <w:pStyle w:val="Balk1"/>
        <w:ind w:firstLine="708"/>
      </w:pPr>
      <w:r w:rsidRPr="00025D15">
        <w:rPr>
          <w:snapToGrid w:val="0"/>
        </w:rPr>
        <w:t>Yürütme</w:t>
      </w:r>
    </w:p>
    <w:p w:rsidR="002B2798" w:rsidRDefault="008C2DCE" w:rsidP="00EE50B5">
      <w:pPr>
        <w:ind w:firstLine="708"/>
        <w:jc w:val="both"/>
        <w:rPr>
          <w:snapToGrid w:val="0"/>
        </w:rPr>
      </w:pPr>
      <w:r w:rsidRPr="00EE50B5">
        <w:rPr>
          <w:rStyle w:val="Balk1Char"/>
        </w:rPr>
        <w:t>Madde 41-</w:t>
      </w:r>
      <w:r w:rsidRPr="003251D5">
        <w:rPr>
          <w:snapToGrid w:val="0"/>
        </w:rPr>
        <w:t xml:space="preserve"> Bu Kanun hükümlerini Bakanlar Kurulu yürütür.</w:t>
      </w:r>
    </w:p>
    <w:p w:rsidR="002B2798" w:rsidRDefault="002B2798" w:rsidP="00E47EE4">
      <w:pPr>
        <w:jc w:val="both"/>
        <w:rPr>
          <w:snapToGrid w:val="0"/>
        </w:rPr>
      </w:pPr>
    </w:p>
    <w:p w:rsidR="001074BB" w:rsidRDefault="000F52FE" w:rsidP="000B2A00">
      <w:pPr>
        <w:rPr>
          <w:b/>
          <w:bCs/>
          <w:snapToGrid w:val="0"/>
        </w:rPr>
      </w:pPr>
      <w:r>
        <w:rPr>
          <w:snapToGrid w:val="0"/>
        </w:rPr>
        <w:br w:type="page"/>
      </w:r>
    </w:p>
    <w:p w:rsidR="008C2DCE" w:rsidRPr="003251D5" w:rsidRDefault="008C2DCE" w:rsidP="00283456">
      <w:pPr>
        <w:pStyle w:val="Balk1"/>
        <w:jc w:val="center"/>
      </w:pPr>
      <w:r w:rsidRPr="003251D5">
        <w:rPr>
          <w:snapToGrid w:val="0"/>
        </w:rPr>
        <w:lastRenderedPageBreak/>
        <w:t>5/1/2002 TARİHLİ VE 4735 SAYILI KANUNA İŞLENEMEYEN HÜKÜMLER</w:t>
      </w:r>
    </w:p>
    <w:p w:rsidR="008C2DCE" w:rsidRPr="003251D5" w:rsidRDefault="008C2DCE" w:rsidP="00E47EE4">
      <w:pPr>
        <w:ind w:firstLine="340"/>
        <w:jc w:val="both"/>
      </w:pPr>
      <w:r w:rsidRPr="003251D5">
        <w:rPr>
          <w:snapToGrid w:val="0"/>
        </w:rPr>
        <w:t> </w:t>
      </w:r>
    </w:p>
    <w:p w:rsidR="008C2DCE" w:rsidRPr="00025D15" w:rsidRDefault="008C2DCE" w:rsidP="00283456">
      <w:pPr>
        <w:pStyle w:val="Balk1"/>
        <w:ind w:firstLine="708"/>
      </w:pPr>
      <w:r w:rsidRPr="00025D15">
        <w:rPr>
          <w:snapToGrid w:val="0"/>
        </w:rPr>
        <w:t>1)  30/7/2003 tarihli ve 4964  sayılı Kanunun hükmüdür:</w:t>
      </w:r>
    </w:p>
    <w:p w:rsidR="008C2DCE" w:rsidRDefault="008C2DCE" w:rsidP="00E47EE4">
      <w:pPr>
        <w:ind w:firstLine="708"/>
        <w:jc w:val="both"/>
        <w:rPr>
          <w:snapToGrid w:val="0"/>
        </w:rPr>
      </w:pPr>
      <w:r w:rsidRPr="00283456">
        <w:rPr>
          <w:rStyle w:val="Balk1Char"/>
        </w:rPr>
        <w:t>Geçici Madde 1</w:t>
      </w:r>
      <w:r w:rsidRPr="003251D5">
        <w:rPr>
          <w:b/>
          <w:bCs/>
          <w:snapToGrid w:val="0"/>
        </w:rPr>
        <w:t>-</w:t>
      </w:r>
      <w:r w:rsidRPr="003251D5">
        <w:rPr>
          <w:snapToGrid w:val="0"/>
        </w:rPr>
        <w:t xml:space="preserve"> 4734 ve 4735 sayılı kanunlarda bu Kanunla yapılan değişikliklerden dolayı yeniden düzenlenmesi gereken standart ihale dokümanı, Tip Sözleşme ve yönetmelikler, bu Kanunun yayımlandığı tarihten itibaren altmış gün içinde Kurum tarafından hazırlanarak yürürlüğe konulur. 4734 sayılı Kanundaki parasal limitlerde bu Kanunla yapılan değişiklikler ve yeni eklenen parasal limitler, 22.1.2002 tarihinde geçerli kabul edilerek 1.1.2003 tarihine göre 4734 sayılı Kanunun 67 </w:t>
      </w:r>
      <w:proofErr w:type="spellStart"/>
      <w:r w:rsidRPr="003251D5">
        <w:rPr>
          <w:snapToGrid w:val="0"/>
        </w:rPr>
        <w:t>nci</w:t>
      </w:r>
      <w:proofErr w:type="spellEnd"/>
      <w:r w:rsidRPr="003251D5">
        <w:rPr>
          <w:snapToGrid w:val="0"/>
        </w:rPr>
        <w:t xml:space="preserve"> maddesindeki esaslar </w:t>
      </w:r>
      <w:proofErr w:type="gramStart"/>
      <w:r w:rsidRPr="003251D5">
        <w:rPr>
          <w:snapToGrid w:val="0"/>
        </w:rPr>
        <w:t>dahilinde</w:t>
      </w:r>
      <w:proofErr w:type="gramEnd"/>
      <w:r w:rsidRPr="003251D5">
        <w:rPr>
          <w:snapToGrid w:val="0"/>
        </w:rPr>
        <w:t xml:space="preserve"> Kurum tarafından güncellenir. Bu düzenlemelerin yürürlüğe konulmasına kadar, idareler, mevcut usul, esas ve yönetmelik hükümlerini uygulamaya devam ederler.</w:t>
      </w:r>
    </w:p>
    <w:p w:rsidR="00B75963" w:rsidRPr="003251D5" w:rsidRDefault="00B75963" w:rsidP="00E47EE4">
      <w:pPr>
        <w:ind w:firstLine="708"/>
        <w:jc w:val="both"/>
      </w:pPr>
    </w:p>
    <w:p w:rsidR="008C2DCE" w:rsidRDefault="008C2DCE" w:rsidP="00E47EE4">
      <w:pPr>
        <w:ind w:firstLine="708"/>
        <w:jc w:val="both"/>
        <w:rPr>
          <w:snapToGrid w:val="0"/>
        </w:rPr>
      </w:pPr>
      <w:r w:rsidRPr="003251D5">
        <w:rPr>
          <w:snapToGrid w:val="0"/>
        </w:rPr>
        <w:t>4734 sayılı Kanunun 3 üncü ve geçici 4 üncü maddelerinde bu Kanunla yapılan değişikliklerden dolayı hazırlanması ve yürürlüğe konulması gereken esas ve usuller, bu Kanunun   yayımlandığı  tarihten  itibaren  otuz   gün   içinde  hazırlanır  ve  yürürlüğe   konulur. Bu düzenlemelerin yayımlanmasına kadar idareler, 4734 sayılı Kanunun bu Kanunla değiştirilmeden önce yürürlükte bulunan 3 üncü ve geçici 4 üncü maddeleri gereği hazırlanan ve yürürlüğe konulan esas ve usulleri uygulamaya devam ederler.</w:t>
      </w:r>
    </w:p>
    <w:p w:rsidR="00B75963" w:rsidRPr="003251D5" w:rsidRDefault="00B75963" w:rsidP="00E47EE4">
      <w:pPr>
        <w:ind w:firstLine="708"/>
        <w:jc w:val="both"/>
      </w:pPr>
    </w:p>
    <w:p w:rsidR="008C2DCE" w:rsidRDefault="008C2DCE" w:rsidP="00E47EE4">
      <w:pPr>
        <w:ind w:firstLine="708"/>
        <w:jc w:val="both"/>
        <w:rPr>
          <w:snapToGrid w:val="0"/>
        </w:rPr>
      </w:pPr>
      <w:r w:rsidRPr="003251D5">
        <w:rPr>
          <w:snapToGrid w:val="0"/>
        </w:rPr>
        <w:t>4734 sayılı Kanunun 3 üncü maddesinin (g) bendindeki istisna hükmünden yararlanan kuruluşların sözleşme altında yüklenici oldukları yapım işi alımları da on yıl süreyle aynı bentte öngörülen istisna hükümlerine tâbidir.</w:t>
      </w:r>
    </w:p>
    <w:p w:rsidR="003376DF" w:rsidRDefault="003376DF" w:rsidP="00E47EE4">
      <w:pPr>
        <w:ind w:firstLine="708"/>
        <w:jc w:val="both"/>
        <w:rPr>
          <w:snapToGrid w:val="0"/>
        </w:rPr>
      </w:pPr>
    </w:p>
    <w:p w:rsidR="003376DF" w:rsidRDefault="003376DF" w:rsidP="00283456">
      <w:pPr>
        <w:pStyle w:val="Balk1"/>
        <w:ind w:firstLine="567"/>
        <w:rPr>
          <w:snapToGrid w:val="0"/>
        </w:rPr>
      </w:pPr>
      <w:r>
        <w:rPr>
          <w:snapToGrid w:val="0"/>
        </w:rPr>
        <w:t>2) 25/11/2020</w:t>
      </w:r>
      <w:r w:rsidRPr="001D68E1">
        <w:rPr>
          <w:snapToGrid w:val="0"/>
        </w:rPr>
        <w:t xml:space="preserve"> tarihli ve </w:t>
      </w:r>
      <w:r>
        <w:rPr>
          <w:snapToGrid w:val="0"/>
        </w:rPr>
        <w:t>7257</w:t>
      </w:r>
      <w:r w:rsidRPr="001D68E1">
        <w:rPr>
          <w:snapToGrid w:val="0"/>
        </w:rPr>
        <w:t>  sayılı Kanunun hükmüdür</w:t>
      </w:r>
      <w:r>
        <w:rPr>
          <w:snapToGrid w:val="0"/>
        </w:rPr>
        <w:t>:</w:t>
      </w:r>
    </w:p>
    <w:p w:rsidR="003376DF" w:rsidRDefault="003376DF" w:rsidP="003376DF">
      <w:pPr>
        <w:tabs>
          <w:tab w:val="left" w:pos="566"/>
          <w:tab w:val="center" w:pos="3529"/>
        </w:tabs>
        <w:ind w:firstLine="567"/>
        <w:jc w:val="both"/>
      </w:pPr>
      <w:r w:rsidRPr="00283456">
        <w:rPr>
          <w:rStyle w:val="Balk1Char"/>
        </w:rPr>
        <w:t>MADDE 9</w:t>
      </w:r>
      <w:r w:rsidRPr="007E553D">
        <w:rPr>
          <w:b/>
        </w:rPr>
        <w:t xml:space="preserve"> – </w:t>
      </w:r>
      <w:r w:rsidRPr="007E553D">
        <w:t>4646 sayılı Kanuna aşağıdaki ek madde eklenmiştir.</w:t>
      </w:r>
    </w:p>
    <w:p w:rsidR="00283456" w:rsidRPr="007E553D" w:rsidRDefault="00283456" w:rsidP="003376DF">
      <w:pPr>
        <w:tabs>
          <w:tab w:val="left" w:pos="566"/>
          <w:tab w:val="center" w:pos="3529"/>
        </w:tabs>
        <w:ind w:firstLine="567"/>
        <w:jc w:val="both"/>
      </w:pPr>
    </w:p>
    <w:p w:rsidR="003376DF" w:rsidRPr="007E553D" w:rsidRDefault="003376DF" w:rsidP="003376DF">
      <w:pPr>
        <w:tabs>
          <w:tab w:val="left" w:pos="566"/>
          <w:tab w:val="center" w:pos="3529"/>
        </w:tabs>
        <w:ind w:firstLine="567"/>
        <w:jc w:val="both"/>
      </w:pPr>
      <w:r w:rsidRPr="007E553D">
        <w:t>“Şirket kurulumu ve devir</w:t>
      </w:r>
    </w:p>
    <w:p w:rsidR="003376DF" w:rsidRDefault="003376DF" w:rsidP="003376DF">
      <w:pPr>
        <w:tabs>
          <w:tab w:val="left" w:pos="566"/>
          <w:tab w:val="center" w:pos="3529"/>
        </w:tabs>
        <w:ind w:firstLine="567"/>
        <w:jc w:val="both"/>
      </w:pPr>
      <w:proofErr w:type="gramStart"/>
      <w:r w:rsidRPr="007E553D">
        <w:t xml:space="preserve">EK MADDE 1 – Enerji ve Tabii Kaynaklar Bakanlığı ile ilgili kamu iktisadi teşebbüsleri ve bunların bağlı ortaklıkları tarafından bu maddenin yürürlük tarihinden önce yurt dışında kurulan şirketlerin Türkiye’deki şubelerinin bulunduğu yerlerde söz konusu şirketlerin ortaklarınca, işletme konuları, ticaret unvanları, sermayeleri ve ortaklık payları aynı kalmak suretiyle, bu madde ve özel hukuk hükümlerine tabi olmak ve ikinci fıkrada belirtilen işlemleri gerçekleştirmek üzere, Cumhurbaşkanı kararıyla ayrı birer şirket kurulabilir. </w:t>
      </w:r>
      <w:proofErr w:type="gramEnd"/>
      <w:r w:rsidRPr="007E553D">
        <w:t>Bu şirketler, bu madde ve 13/1/2011 tarihli ve 6102 sayılı Türk Ticaret Kanununun bu maddeye aykırı olmayan hükümlerine göre Hazine ve Maliye Bakanlığının görüşü de alınmak suretiyle hazırlanacak esas sözleşmelerinin tescil ve ilanıyla faaliyete geçerler.</w:t>
      </w:r>
    </w:p>
    <w:p w:rsidR="003376DF" w:rsidRPr="007E553D" w:rsidRDefault="003376DF" w:rsidP="003376DF">
      <w:pPr>
        <w:tabs>
          <w:tab w:val="left" w:pos="566"/>
          <w:tab w:val="center" w:pos="3529"/>
        </w:tabs>
        <w:ind w:firstLine="567"/>
        <w:jc w:val="both"/>
      </w:pPr>
    </w:p>
    <w:p w:rsidR="003376DF" w:rsidRDefault="003376DF" w:rsidP="003376DF">
      <w:pPr>
        <w:tabs>
          <w:tab w:val="left" w:pos="566"/>
          <w:tab w:val="center" w:pos="3529"/>
        </w:tabs>
        <w:ind w:firstLine="567"/>
        <w:jc w:val="both"/>
      </w:pPr>
      <w:proofErr w:type="gramStart"/>
      <w:r w:rsidRPr="007E553D">
        <w:t xml:space="preserve">Kurulan şirketler faaliyete geçmelerini müteakip en geç altı ay içerisinde yurt dışındaki şirketlerle yapacakları protokollerle, yurt dışındaki şirketlerin her türlü; haklarını, alacaklarını, yükümlülüklerini, taşınırlarını ve taşınmazlarını, gemilerini ve taşıtlarını, ruhsatlarını ve lisanslarını, fikri ve sınai haklarını, uluslararası kuruluşlar ve şirketler nezdindeki hisselerini ve ortaklıklarını, sözleşmelerini ve kredi anlaşmalarını, araçlarını, gereçlerini ve malzemelerini, yazılımlarını ve donanımlarını, yazılı ve elektronik ortamdaki kayıtlarını ve diğer dokümanlarını, taraf olduğu davaları ve icra takiplerini, bu maddenin yürürlük tarihinden önceki borçlarını ve personelini devralabilirler. </w:t>
      </w:r>
      <w:proofErr w:type="gramEnd"/>
      <w:r w:rsidRPr="007E553D">
        <w:t xml:space="preserve">Söz konusu devir işlemlerinin tamamlanmasıyla beraber, yurt dışında kurulan şirketlerin Türkiye’deki şubeleri talep üzerine tasfiyesiz terkin olunur. Bu devirlere ilişkin bütün devir, temlik ve intikal işlemleri ile bu işlemlerden doğan kazançlar ve bu işlemlerle ilgili olarak düzenlenecek her türlü sözleşme, protokol ve kâğıtlar damga vergisi dâhil her türlü vergi, resim, harç ve benzeri mali yükümlülüklerden istisnadır. Bu devir işlemlerine ve protokollere ilişkin olarak ortaya </w:t>
      </w:r>
      <w:r w:rsidRPr="007E553D">
        <w:lastRenderedPageBreak/>
        <w:t>çıkabilecek tereddütleri gidermeye Enerji ve Tabii Kaynaklar Bakanı yetkilidir. İlgili mevzuatta yurt dışındaki şirketlere yapılan atıflar devir işlemlerinin tamamlanmasını müteakip ilgisine göre Türkiye’de kurulan şirketlere yapılmış sayılır.</w:t>
      </w:r>
    </w:p>
    <w:p w:rsidR="003376DF" w:rsidRPr="007E553D" w:rsidRDefault="003376DF" w:rsidP="003376DF">
      <w:pPr>
        <w:tabs>
          <w:tab w:val="left" w:pos="566"/>
          <w:tab w:val="center" w:pos="3529"/>
        </w:tabs>
        <w:ind w:firstLine="567"/>
        <w:jc w:val="both"/>
      </w:pPr>
    </w:p>
    <w:p w:rsidR="003376DF" w:rsidRDefault="003376DF" w:rsidP="003376DF">
      <w:pPr>
        <w:tabs>
          <w:tab w:val="left" w:pos="566"/>
          <w:tab w:val="center" w:pos="3529"/>
        </w:tabs>
        <w:ind w:firstLine="567"/>
        <w:jc w:val="both"/>
      </w:pPr>
      <w:r w:rsidRPr="007E553D">
        <w:t xml:space="preserve">Kurulan şirketler, işletme konusu dâhilinde olmak kaydıyla 11/9/1981 tarihli ve 2522 sayılı Kamu Kuruluşlarının Yurt Dışındaki İhalelere Katılması Hakkında Kanuna tabi olmaksızın yurt içinde ve yurt dışında gereken faaliyetleri yürütmeye yetkilidir. </w:t>
      </w:r>
      <w:proofErr w:type="gramStart"/>
      <w:r w:rsidRPr="007E553D">
        <w:t xml:space="preserve">Bu şirketler hakkında; 10/2/1954 tarihli ve 6245 sayılı Harcırah Kanunu, 5/1/1961 tarihli ve 237 sayılı Taşıt Kanunu, 8/9/1983 tarihli ve 2886 sayılı Devlet İhale Kanunu, ceza ve ihalelerden yasaklanma hükümleri hariç 4/1/2002 tarihli ve 4734 sayılı Kamu İhale Kanunu, 5/1/2002 tarihli ve 4735 sayılı Kamu İhale Sözleşmeleri Kanunu, 13/1/2011 tarihli ve 6102 sayılı Türk Ticaret Kanununun kuruluşa ve tescile, ayni ve nakdi sermaye konulmasına, sermaye ve kanuni yedek akçelerle ilgili olarak kendiliğinden sona ermeye ilişkin hükümleri, 8/6/1984 tarihli ve 233 sayılı Kanun Hükmünde Kararname, 22/1/1990 tarihli ve 399 sayılı Kanun Hükmünde Kararname, 18/5/1994 tarihli ve 527 sayılı Kanun Hükmünde Kararname, 4/7/2001 tarihli ve 631 sayılı Kanun Hükmünde Kararname ile kamu kurum ve kuruluşlarına personel alınmasına dair ilgili mevzuat hükümleri uygulanmaz. </w:t>
      </w:r>
      <w:proofErr w:type="gramEnd"/>
      <w:r w:rsidRPr="007E553D">
        <w:t>Ancak, Türkiye Büyük Millet Meclisi denetimine ilişkin 2/4/1987 tarihli ve 3346 sayılı Kamu İktisadi Teşebbüsleri ile Fonların Türkiye Büyük Millet Meclisince Denetlenmesinin Düzenlenmesi Hakkında Kanunun 9 uncu maddesi hükümleri uygulanır. Kurulan şirketlerde 22/5/2003 tarihli ve 4857 sayılı İş Kanununa tabi personel istihdam edilir.</w:t>
      </w:r>
    </w:p>
    <w:p w:rsidR="003376DF" w:rsidRPr="007E553D" w:rsidRDefault="003376DF" w:rsidP="003376DF">
      <w:pPr>
        <w:tabs>
          <w:tab w:val="left" w:pos="566"/>
          <w:tab w:val="center" w:pos="3529"/>
        </w:tabs>
        <w:ind w:firstLine="567"/>
        <w:jc w:val="both"/>
      </w:pPr>
    </w:p>
    <w:p w:rsidR="003376DF" w:rsidRPr="00025D15" w:rsidRDefault="003376DF" w:rsidP="003376DF">
      <w:pPr>
        <w:ind w:firstLine="708"/>
        <w:jc w:val="both"/>
        <w:rPr>
          <w:sz w:val="20"/>
          <w:szCs w:val="20"/>
        </w:rPr>
      </w:pPr>
      <w:r w:rsidRPr="007E553D">
        <w:t>Kurulan şirketlerin ortaklık yapısını değiştirmeye, yurt içinde ve yurt dışında şirket kurmasına veya bir şirkete yüzde elliden fazla hisseyle ortak olmasına karar vermeye Cumhurbaşkanı yetkilidir.”</w:t>
      </w:r>
    </w:p>
    <w:p w:rsidR="000F52FE" w:rsidRDefault="000F52FE" w:rsidP="00E47EE4">
      <w:pPr>
        <w:jc w:val="both"/>
        <w:sectPr w:rsidR="000F52FE" w:rsidSect="00233A06">
          <w:footerReference w:type="default" r:id="rId8"/>
          <w:pgSz w:w="11906" w:h="16838"/>
          <w:pgMar w:top="1417" w:right="1417" w:bottom="1417" w:left="1417" w:header="708" w:footer="708" w:gutter="0"/>
          <w:pgNumType w:start="1"/>
          <w:cols w:space="708"/>
          <w:docGrid w:linePitch="360"/>
        </w:sectPr>
      </w:pPr>
    </w:p>
    <w:tbl>
      <w:tblPr>
        <w:tblW w:w="14174"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268"/>
        <w:gridCol w:w="8504"/>
        <w:gridCol w:w="3402"/>
      </w:tblGrid>
      <w:tr w:rsidR="000F52FE" w:rsidRPr="000F52FE" w:rsidTr="000F52FE">
        <w:trPr>
          <w:trHeight w:val="20"/>
          <w:jc w:val="center"/>
        </w:trPr>
        <w:tc>
          <w:tcPr>
            <w:tcW w:w="2268"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b/>
                <w:sz w:val="20"/>
                <w:szCs w:val="20"/>
                <w:lang w:eastAsia="en-US"/>
              </w:rPr>
            </w:pPr>
            <w:r w:rsidRPr="000F52FE">
              <w:rPr>
                <w:rFonts w:eastAsia="Calibri"/>
                <w:b/>
                <w:sz w:val="20"/>
                <w:szCs w:val="20"/>
                <w:lang w:eastAsia="en-US"/>
              </w:rPr>
              <w:lastRenderedPageBreak/>
              <w:t>Değiştiren Kanunun/ İptal Eden Anayasa Mahkemesi Kararının Numarası</w:t>
            </w:r>
          </w:p>
        </w:tc>
        <w:tc>
          <w:tcPr>
            <w:tcW w:w="8504"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b/>
                <w:sz w:val="20"/>
                <w:szCs w:val="20"/>
                <w:lang w:eastAsia="en-US"/>
              </w:rPr>
            </w:pPr>
            <w:r w:rsidRPr="000F52FE">
              <w:rPr>
                <w:rFonts w:eastAsia="Calibri"/>
                <w:b/>
                <w:sz w:val="20"/>
                <w:szCs w:val="20"/>
                <w:lang w:eastAsia="en-US"/>
              </w:rPr>
              <w:t>4735 sayılı Kanunun değişen veya iptal edilen maddeleri</w:t>
            </w:r>
          </w:p>
        </w:tc>
        <w:tc>
          <w:tcPr>
            <w:tcW w:w="3402"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b/>
                <w:sz w:val="20"/>
                <w:szCs w:val="20"/>
                <w:lang w:eastAsia="en-US"/>
              </w:rPr>
            </w:pPr>
            <w:r w:rsidRPr="000F52FE">
              <w:rPr>
                <w:rFonts w:eastAsia="Calibri"/>
                <w:b/>
                <w:sz w:val="20"/>
                <w:szCs w:val="20"/>
                <w:lang w:eastAsia="en-US"/>
              </w:rPr>
              <w:t>Yürürlüğe Giriş Tarihi</w:t>
            </w:r>
          </w:p>
        </w:tc>
      </w:tr>
      <w:tr w:rsidR="000F52FE" w:rsidRPr="000F52FE" w:rsidTr="000F52FE">
        <w:trPr>
          <w:trHeight w:val="20"/>
          <w:jc w:val="center"/>
        </w:trPr>
        <w:tc>
          <w:tcPr>
            <w:tcW w:w="2268"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sz w:val="20"/>
                <w:szCs w:val="20"/>
                <w:lang w:eastAsia="en-US"/>
              </w:rPr>
            </w:pPr>
            <w:r w:rsidRPr="000F52FE">
              <w:rPr>
                <w:rFonts w:eastAsia="Calibri"/>
                <w:sz w:val="20"/>
                <w:szCs w:val="20"/>
                <w:lang w:eastAsia="en-US"/>
              </w:rPr>
              <w:t>4964</w:t>
            </w:r>
          </w:p>
        </w:tc>
        <w:tc>
          <w:tcPr>
            <w:tcW w:w="8504"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sz w:val="20"/>
                <w:szCs w:val="20"/>
                <w:lang w:eastAsia="en-US"/>
              </w:rPr>
            </w:pPr>
            <w:r w:rsidRPr="000F52FE">
              <w:rPr>
                <w:rFonts w:eastAsia="Calibri"/>
                <w:sz w:val="20"/>
                <w:szCs w:val="20"/>
                <w:lang w:eastAsia="en-US"/>
              </w:rPr>
              <w:t>5, 7, 12, 18, 24, 26, 28, 39, İşlenemeyen Hüküm</w:t>
            </w:r>
            <w:r w:rsidR="00294420">
              <w:rPr>
                <w:rFonts w:eastAsia="Calibri"/>
                <w:sz w:val="20"/>
                <w:szCs w:val="20"/>
                <w:lang w:eastAsia="en-US"/>
              </w:rPr>
              <w:t xml:space="preserve"> </w:t>
            </w:r>
            <w:r w:rsidR="00294420" w:rsidRPr="00294420">
              <w:rPr>
                <w:rFonts w:eastAsia="Calibri"/>
                <w:sz w:val="20"/>
                <w:szCs w:val="20"/>
                <w:lang w:eastAsia="en-US"/>
              </w:rPr>
              <w:t>(4964 sayılı Kanunun Geçici 1 inci maddesi)</w:t>
            </w:r>
          </w:p>
        </w:tc>
        <w:tc>
          <w:tcPr>
            <w:tcW w:w="3402"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sz w:val="20"/>
                <w:szCs w:val="20"/>
                <w:lang w:eastAsia="en-US"/>
              </w:rPr>
            </w:pPr>
            <w:r w:rsidRPr="000F52FE">
              <w:rPr>
                <w:rFonts w:eastAsia="Calibri"/>
                <w:sz w:val="20"/>
                <w:szCs w:val="20"/>
                <w:lang w:eastAsia="en-US"/>
              </w:rPr>
              <w:t>15/8/2003</w:t>
            </w:r>
          </w:p>
        </w:tc>
      </w:tr>
      <w:tr w:rsidR="000F52FE" w:rsidRPr="000F52FE" w:rsidTr="000F52FE">
        <w:trPr>
          <w:trHeight w:val="20"/>
          <w:jc w:val="center"/>
        </w:trPr>
        <w:tc>
          <w:tcPr>
            <w:tcW w:w="2268"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sz w:val="20"/>
                <w:szCs w:val="20"/>
                <w:lang w:eastAsia="en-US"/>
              </w:rPr>
            </w:pPr>
            <w:r w:rsidRPr="000F52FE">
              <w:rPr>
                <w:rFonts w:eastAsia="Calibri"/>
                <w:sz w:val="20"/>
                <w:szCs w:val="20"/>
                <w:lang w:eastAsia="en-US"/>
              </w:rPr>
              <w:t>5680</w:t>
            </w:r>
          </w:p>
        </w:tc>
        <w:tc>
          <w:tcPr>
            <w:tcW w:w="8504"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sz w:val="20"/>
                <w:szCs w:val="20"/>
                <w:lang w:eastAsia="en-US"/>
              </w:rPr>
            </w:pPr>
            <w:r w:rsidRPr="000F52FE">
              <w:rPr>
                <w:rFonts w:eastAsia="Calibri"/>
                <w:sz w:val="20"/>
                <w:szCs w:val="20"/>
                <w:lang w:eastAsia="en-US"/>
              </w:rPr>
              <w:t>6</w:t>
            </w:r>
          </w:p>
        </w:tc>
        <w:tc>
          <w:tcPr>
            <w:tcW w:w="3402"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sz w:val="20"/>
                <w:szCs w:val="20"/>
                <w:lang w:eastAsia="en-US"/>
              </w:rPr>
            </w:pPr>
            <w:r w:rsidRPr="000F52FE">
              <w:rPr>
                <w:rFonts w:eastAsia="Calibri"/>
                <w:sz w:val="20"/>
                <w:szCs w:val="20"/>
                <w:lang w:eastAsia="en-US"/>
              </w:rPr>
              <w:t>7/6/2007</w:t>
            </w:r>
          </w:p>
        </w:tc>
      </w:tr>
      <w:tr w:rsidR="000F52FE" w:rsidRPr="000F52FE" w:rsidTr="000F52FE">
        <w:trPr>
          <w:trHeight w:val="20"/>
          <w:jc w:val="center"/>
        </w:trPr>
        <w:tc>
          <w:tcPr>
            <w:tcW w:w="2268"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sz w:val="20"/>
                <w:szCs w:val="20"/>
                <w:lang w:eastAsia="en-US"/>
              </w:rPr>
            </w:pPr>
            <w:r w:rsidRPr="000F52FE">
              <w:rPr>
                <w:rFonts w:eastAsia="Calibri"/>
                <w:sz w:val="20"/>
                <w:szCs w:val="20"/>
                <w:lang w:eastAsia="en-US"/>
              </w:rPr>
              <w:t>5794</w:t>
            </w:r>
          </w:p>
        </w:tc>
        <w:tc>
          <w:tcPr>
            <w:tcW w:w="8504"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sz w:val="20"/>
                <w:szCs w:val="20"/>
                <w:lang w:eastAsia="en-US"/>
              </w:rPr>
            </w:pPr>
            <w:r w:rsidRPr="000F52FE">
              <w:rPr>
                <w:sz w:val="20"/>
                <w:szCs w:val="20"/>
              </w:rPr>
              <w:t>Geçici Madde 2</w:t>
            </w:r>
          </w:p>
        </w:tc>
        <w:tc>
          <w:tcPr>
            <w:tcW w:w="3402"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sz w:val="20"/>
                <w:szCs w:val="20"/>
                <w:lang w:eastAsia="en-US"/>
              </w:rPr>
            </w:pPr>
            <w:r w:rsidRPr="000F52FE">
              <w:rPr>
                <w:rFonts w:eastAsia="Calibri"/>
                <w:sz w:val="20"/>
                <w:szCs w:val="20"/>
                <w:lang w:eastAsia="en-US"/>
              </w:rPr>
              <w:t>6/8/2008</w:t>
            </w:r>
          </w:p>
        </w:tc>
      </w:tr>
      <w:tr w:rsidR="000F52FE" w:rsidRPr="000F52FE" w:rsidTr="000F52FE">
        <w:trPr>
          <w:trHeight w:val="20"/>
          <w:jc w:val="center"/>
        </w:trPr>
        <w:tc>
          <w:tcPr>
            <w:tcW w:w="2268"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sz w:val="20"/>
                <w:szCs w:val="20"/>
                <w:lang w:eastAsia="en-US"/>
              </w:rPr>
            </w:pPr>
            <w:r w:rsidRPr="000F52FE">
              <w:rPr>
                <w:snapToGrid w:val="0"/>
                <w:sz w:val="20"/>
                <w:szCs w:val="20"/>
              </w:rPr>
              <w:t>5812</w:t>
            </w:r>
          </w:p>
        </w:tc>
        <w:tc>
          <w:tcPr>
            <w:tcW w:w="8504"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sz w:val="20"/>
                <w:szCs w:val="20"/>
              </w:rPr>
            </w:pPr>
            <w:r w:rsidRPr="000F52FE">
              <w:rPr>
                <w:snapToGrid w:val="0"/>
                <w:sz w:val="20"/>
                <w:szCs w:val="20"/>
              </w:rPr>
              <w:t>5, 6, 9, 20</w:t>
            </w:r>
          </w:p>
        </w:tc>
        <w:tc>
          <w:tcPr>
            <w:tcW w:w="3402"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sz w:val="20"/>
                <w:szCs w:val="20"/>
                <w:lang w:eastAsia="en-US"/>
              </w:rPr>
            </w:pPr>
            <w:r w:rsidRPr="000F52FE">
              <w:rPr>
                <w:snapToGrid w:val="0"/>
                <w:sz w:val="20"/>
                <w:szCs w:val="20"/>
              </w:rPr>
              <w:t>5/3/2009</w:t>
            </w:r>
          </w:p>
        </w:tc>
      </w:tr>
      <w:tr w:rsidR="000F52FE" w:rsidRPr="000F52FE" w:rsidTr="000F52FE">
        <w:trPr>
          <w:trHeight w:val="20"/>
          <w:jc w:val="center"/>
        </w:trPr>
        <w:tc>
          <w:tcPr>
            <w:tcW w:w="2268"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snapToGrid w:val="0"/>
                <w:sz w:val="20"/>
                <w:szCs w:val="20"/>
              </w:rPr>
            </w:pPr>
            <w:r w:rsidRPr="000F52FE">
              <w:rPr>
                <w:snapToGrid w:val="0"/>
                <w:sz w:val="20"/>
                <w:szCs w:val="20"/>
              </w:rPr>
              <w:t>6552</w:t>
            </w:r>
          </w:p>
        </w:tc>
        <w:tc>
          <w:tcPr>
            <w:tcW w:w="8504"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snapToGrid w:val="0"/>
                <w:sz w:val="20"/>
                <w:szCs w:val="20"/>
              </w:rPr>
            </w:pPr>
            <w:r w:rsidRPr="000F52FE">
              <w:rPr>
                <w:snapToGrid w:val="0"/>
                <w:sz w:val="20"/>
                <w:szCs w:val="20"/>
              </w:rPr>
              <w:t>8</w:t>
            </w:r>
          </w:p>
        </w:tc>
        <w:tc>
          <w:tcPr>
            <w:tcW w:w="3402"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snapToGrid w:val="0"/>
                <w:sz w:val="20"/>
                <w:szCs w:val="20"/>
              </w:rPr>
            </w:pPr>
            <w:r w:rsidRPr="000F52FE">
              <w:rPr>
                <w:snapToGrid w:val="0"/>
                <w:sz w:val="20"/>
                <w:szCs w:val="20"/>
              </w:rPr>
              <w:t>11/9/2014</w:t>
            </w:r>
          </w:p>
        </w:tc>
      </w:tr>
      <w:tr w:rsidR="000F52FE" w:rsidRPr="000F52FE" w:rsidTr="000F52FE">
        <w:trPr>
          <w:trHeight w:val="20"/>
          <w:jc w:val="center"/>
        </w:trPr>
        <w:tc>
          <w:tcPr>
            <w:tcW w:w="2268"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snapToGrid w:val="0"/>
                <w:sz w:val="20"/>
                <w:szCs w:val="20"/>
              </w:rPr>
            </w:pPr>
            <w:r w:rsidRPr="000F52FE">
              <w:rPr>
                <w:snapToGrid w:val="0"/>
                <w:sz w:val="20"/>
                <w:szCs w:val="20"/>
              </w:rPr>
              <w:t>6645</w:t>
            </w:r>
          </w:p>
        </w:tc>
        <w:tc>
          <w:tcPr>
            <w:tcW w:w="8504"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snapToGrid w:val="0"/>
                <w:sz w:val="20"/>
                <w:szCs w:val="20"/>
              </w:rPr>
            </w:pPr>
            <w:r w:rsidRPr="000F52FE">
              <w:rPr>
                <w:snapToGrid w:val="0"/>
                <w:sz w:val="20"/>
                <w:szCs w:val="20"/>
              </w:rPr>
              <w:t>7</w:t>
            </w:r>
          </w:p>
        </w:tc>
        <w:tc>
          <w:tcPr>
            <w:tcW w:w="3402"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snapToGrid w:val="0"/>
                <w:sz w:val="20"/>
                <w:szCs w:val="20"/>
              </w:rPr>
            </w:pPr>
            <w:r w:rsidRPr="000F52FE">
              <w:rPr>
                <w:snapToGrid w:val="0"/>
                <w:sz w:val="20"/>
                <w:szCs w:val="20"/>
              </w:rPr>
              <w:t>23/4/2015</w:t>
            </w:r>
          </w:p>
        </w:tc>
      </w:tr>
      <w:tr w:rsidR="000F52FE" w:rsidRPr="000F52FE" w:rsidTr="000F52FE">
        <w:trPr>
          <w:trHeight w:val="20"/>
          <w:jc w:val="center"/>
        </w:trPr>
        <w:tc>
          <w:tcPr>
            <w:tcW w:w="2268"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snapToGrid w:val="0"/>
                <w:sz w:val="20"/>
                <w:szCs w:val="20"/>
              </w:rPr>
            </w:pPr>
            <w:r w:rsidRPr="000F52FE">
              <w:rPr>
                <w:snapToGrid w:val="0"/>
                <w:sz w:val="20"/>
                <w:szCs w:val="20"/>
              </w:rPr>
              <w:t>7144</w:t>
            </w:r>
          </w:p>
        </w:tc>
        <w:tc>
          <w:tcPr>
            <w:tcW w:w="8504"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snapToGrid w:val="0"/>
                <w:sz w:val="20"/>
                <w:szCs w:val="20"/>
              </w:rPr>
            </w:pPr>
            <w:r w:rsidRPr="000F52FE">
              <w:rPr>
                <w:sz w:val="20"/>
                <w:szCs w:val="20"/>
              </w:rPr>
              <w:t>Geçici Madde 3</w:t>
            </w:r>
          </w:p>
        </w:tc>
        <w:tc>
          <w:tcPr>
            <w:tcW w:w="3402"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snapToGrid w:val="0"/>
                <w:sz w:val="20"/>
                <w:szCs w:val="20"/>
              </w:rPr>
            </w:pPr>
            <w:r w:rsidRPr="000F52FE">
              <w:rPr>
                <w:snapToGrid w:val="0"/>
                <w:sz w:val="20"/>
                <w:szCs w:val="20"/>
              </w:rPr>
              <w:t>25/5/2018</w:t>
            </w:r>
          </w:p>
        </w:tc>
      </w:tr>
      <w:tr w:rsidR="000F52FE" w:rsidRPr="000F52FE" w:rsidTr="000F52FE">
        <w:trPr>
          <w:trHeight w:val="20"/>
          <w:jc w:val="center"/>
        </w:trPr>
        <w:tc>
          <w:tcPr>
            <w:tcW w:w="2268"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sz w:val="20"/>
                <w:szCs w:val="20"/>
              </w:rPr>
            </w:pPr>
            <w:r w:rsidRPr="000F52FE">
              <w:rPr>
                <w:sz w:val="20"/>
                <w:szCs w:val="20"/>
              </w:rPr>
              <w:t>KHK/700</w:t>
            </w:r>
          </w:p>
        </w:tc>
        <w:tc>
          <w:tcPr>
            <w:tcW w:w="8504"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sz w:val="20"/>
                <w:szCs w:val="20"/>
              </w:rPr>
            </w:pPr>
            <w:r w:rsidRPr="000F52FE">
              <w:rPr>
                <w:sz w:val="20"/>
                <w:szCs w:val="20"/>
              </w:rPr>
              <w:t>8, 24, 39, Geçici Madde 2</w:t>
            </w:r>
          </w:p>
        </w:tc>
        <w:tc>
          <w:tcPr>
            <w:tcW w:w="3402"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sz w:val="20"/>
                <w:szCs w:val="20"/>
                <w:lang w:val="en-GB"/>
              </w:rPr>
            </w:pPr>
            <w:r w:rsidRPr="000F52FE">
              <w:rPr>
                <w:sz w:val="20"/>
                <w:szCs w:val="20"/>
                <w:lang w:val="en-GB"/>
              </w:rPr>
              <w:t xml:space="preserve">24/6/2018 </w:t>
            </w:r>
            <w:proofErr w:type="spellStart"/>
            <w:r w:rsidRPr="000F52FE">
              <w:rPr>
                <w:sz w:val="20"/>
                <w:szCs w:val="20"/>
                <w:lang w:val="en-GB"/>
              </w:rPr>
              <w:t>tarihinde</w:t>
            </w:r>
            <w:proofErr w:type="spellEnd"/>
            <w:r w:rsidRPr="000F52FE">
              <w:rPr>
                <w:sz w:val="20"/>
                <w:szCs w:val="20"/>
                <w:lang w:val="en-GB"/>
              </w:rPr>
              <w:t xml:space="preserve"> </w:t>
            </w:r>
            <w:proofErr w:type="spellStart"/>
            <w:r w:rsidRPr="000F52FE">
              <w:rPr>
                <w:sz w:val="20"/>
                <w:szCs w:val="20"/>
                <w:lang w:val="en-GB"/>
              </w:rPr>
              <w:t>birlikte</w:t>
            </w:r>
            <w:proofErr w:type="spellEnd"/>
            <w:r w:rsidRPr="000F52FE">
              <w:rPr>
                <w:sz w:val="20"/>
                <w:szCs w:val="20"/>
                <w:lang w:val="en-GB"/>
              </w:rPr>
              <w:t xml:space="preserve"> </w:t>
            </w:r>
            <w:proofErr w:type="spellStart"/>
            <w:r w:rsidRPr="000F52FE">
              <w:rPr>
                <w:sz w:val="20"/>
                <w:szCs w:val="20"/>
                <w:lang w:val="en-GB"/>
              </w:rPr>
              <w:t>yapılan</w:t>
            </w:r>
            <w:proofErr w:type="spellEnd"/>
            <w:r w:rsidRPr="000F52FE">
              <w:rPr>
                <w:sz w:val="20"/>
                <w:szCs w:val="20"/>
                <w:lang w:val="en-GB"/>
              </w:rPr>
              <w:t xml:space="preserve"> </w:t>
            </w:r>
            <w:proofErr w:type="spellStart"/>
            <w:r w:rsidRPr="000F52FE">
              <w:rPr>
                <w:sz w:val="20"/>
                <w:szCs w:val="20"/>
                <w:lang w:val="en-GB"/>
              </w:rPr>
              <w:t>Türkiye</w:t>
            </w:r>
            <w:proofErr w:type="spellEnd"/>
            <w:r w:rsidRPr="000F52FE">
              <w:rPr>
                <w:sz w:val="20"/>
                <w:szCs w:val="20"/>
                <w:lang w:val="en-GB"/>
              </w:rPr>
              <w:t xml:space="preserve"> </w:t>
            </w:r>
            <w:proofErr w:type="spellStart"/>
            <w:r w:rsidRPr="000F52FE">
              <w:rPr>
                <w:sz w:val="20"/>
                <w:szCs w:val="20"/>
                <w:lang w:val="en-GB"/>
              </w:rPr>
              <w:t>Büyük</w:t>
            </w:r>
            <w:proofErr w:type="spellEnd"/>
            <w:r w:rsidRPr="000F52FE">
              <w:rPr>
                <w:sz w:val="20"/>
                <w:szCs w:val="20"/>
                <w:lang w:val="en-GB"/>
              </w:rPr>
              <w:t xml:space="preserve"> Millet </w:t>
            </w:r>
            <w:proofErr w:type="spellStart"/>
            <w:r w:rsidRPr="000F52FE">
              <w:rPr>
                <w:sz w:val="20"/>
                <w:szCs w:val="20"/>
                <w:lang w:val="en-GB"/>
              </w:rPr>
              <w:t>Meclisi</w:t>
            </w:r>
            <w:proofErr w:type="spellEnd"/>
            <w:r w:rsidRPr="000F52FE">
              <w:rPr>
                <w:sz w:val="20"/>
                <w:szCs w:val="20"/>
                <w:lang w:val="en-GB"/>
              </w:rPr>
              <w:t xml:space="preserve"> </w:t>
            </w:r>
            <w:proofErr w:type="spellStart"/>
            <w:r w:rsidRPr="000F52FE">
              <w:rPr>
                <w:sz w:val="20"/>
                <w:szCs w:val="20"/>
                <w:lang w:val="en-GB"/>
              </w:rPr>
              <w:t>ve</w:t>
            </w:r>
            <w:proofErr w:type="spellEnd"/>
            <w:r w:rsidRPr="000F52FE">
              <w:rPr>
                <w:sz w:val="20"/>
                <w:szCs w:val="20"/>
                <w:lang w:val="en-GB"/>
              </w:rPr>
              <w:t xml:space="preserve"> </w:t>
            </w:r>
            <w:proofErr w:type="spellStart"/>
            <w:r w:rsidRPr="000F52FE">
              <w:rPr>
                <w:sz w:val="20"/>
                <w:szCs w:val="20"/>
                <w:lang w:val="en-GB"/>
              </w:rPr>
              <w:t>Cumhurbaşkanlığı</w:t>
            </w:r>
            <w:proofErr w:type="spellEnd"/>
            <w:r w:rsidRPr="000F52FE">
              <w:rPr>
                <w:sz w:val="20"/>
                <w:szCs w:val="20"/>
                <w:lang w:val="en-GB"/>
              </w:rPr>
              <w:t xml:space="preserve"> </w:t>
            </w:r>
            <w:proofErr w:type="spellStart"/>
            <w:r w:rsidRPr="000F52FE">
              <w:rPr>
                <w:sz w:val="20"/>
                <w:szCs w:val="20"/>
                <w:lang w:val="en-GB"/>
              </w:rPr>
              <w:t>seçimleri</w:t>
            </w:r>
            <w:proofErr w:type="spellEnd"/>
            <w:r w:rsidRPr="000F52FE">
              <w:rPr>
                <w:sz w:val="20"/>
                <w:szCs w:val="20"/>
                <w:lang w:val="en-GB"/>
              </w:rPr>
              <w:t xml:space="preserve"> </w:t>
            </w:r>
            <w:proofErr w:type="spellStart"/>
            <w:r w:rsidRPr="000F52FE">
              <w:rPr>
                <w:sz w:val="20"/>
                <w:szCs w:val="20"/>
                <w:lang w:val="en-GB"/>
              </w:rPr>
              <w:t>sonucunda</w:t>
            </w:r>
            <w:proofErr w:type="spellEnd"/>
            <w:r w:rsidRPr="000F52FE">
              <w:rPr>
                <w:sz w:val="20"/>
                <w:szCs w:val="20"/>
                <w:lang w:val="en-GB"/>
              </w:rPr>
              <w:t xml:space="preserve"> </w:t>
            </w:r>
            <w:proofErr w:type="spellStart"/>
            <w:r w:rsidRPr="000F52FE">
              <w:rPr>
                <w:sz w:val="20"/>
                <w:szCs w:val="20"/>
                <w:lang w:val="en-GB"/>
              </w:rPr>
              <w:t>Cumhurbaşkanının</w:t>
            </w:r>
            <w:proofErr w:type="spellEnd"/>
            <w:r w:rsidRPr="000F52FE">
              <w:rPr>
                <w:sz w:val="20"/>
                <w:szCs w:val="20"/>
                <w:lang w:val="en-GB"/>
              </w:rPr>
              <w:t xml:space="preserve"> </w:t>
            </w:r>
            <w:proofErr w:type="spellStart"/>
            <w:r w:rsidRPr="000F52FE">
              <w:rPr>
                <w:sz w:val="20"/>
                <w:szCs w:val="20"/>
                <w:lang w:val="en-GB"/>
              </w:rPr>
              <w:t>andiçerek</w:t>
            </w:r>
            <w:proofErr w:type="spellEnd"/>
            <w:r w:rsidRPr="000F52FE">
              <w:rPr>
                <w:sz w:val="20"/>
                <w:szCs w:val="20"/>
                <w:lang w:val="en-GB"/>
              </w:rPr>
              <w:t xml:space="preserve"> </w:t>
            </w:r>
            <w:proofErr w:type="spellStart"/>
            <w:r w:rsidRPr="000F52FE">
              <w:rPr>
                <w:sz w:val="20"/>
                <w:szCs w:val="20"/>
                <w:lang w:val="en-GB"/>
              </w:rPr>
              <w:t>göreve</w:t>
            </w:r>
            <w:proofErr w:type="spellEnd"/>
            <w:r w:rsidRPr="000F52FE">
              <w:rPr>
                <w:sz w:val="20"/>
                <w:szCs w:val="20"/>
                <w:lang w:val="en-GB"/>
              </w:rPr>
              <w:t xml:space="preserve"> </w:t>
            </w:r>
            <w:proofErr w:type="spellStart"/>
            <w:r w:rsidRPr="000F52FE">
              <w:rPr>
                <w:sz w:val="20"/>
                <w:szCs w:val="20"/>
                <w:lang w:val="en-GB"/>
              </w:rPr>
              <w:t>başladığı</w:t>
            </w:r>
            <w:proofErr w:type="spellEnd"/>
            <w:r w:rsidRPr="000F52FE">
              <w:rPr>
                <w:sz w:val="20"/>
                <w:szCs w:val="20"/>
                <w:lang w:val="en-GB"/>
              </w:rPr>
              <w:t xml:space="preserve"> </w:t>
            </w:r>
            <w:proofErr w:type="spellStart"/>
            <w:r w:rsidRPr="000F52FE">
              <w:rPr>
                <w:sz w:val="20"/>
                <w:szCs w:val="20"/>
                <w:lang w:val="en-GB"/>
              </w:rPr>
              <w:t>tarihte</w:t>
            </w:r>
            <w:proofErr w:type="spellEnd"/>
            <w:r w:rsidRPr="000F52FE">
              <w:rPr>
                <w:sz w:val="20"/>
                <w:szCs w:val="20"/>
                <w:lang w:val="en-GB"/>
              </w:rPr>
              <w:t xml:space="preserve"> </w:t>
            </w:r>
          </w:p>
          <w:p w:rsidR="000F52FE" w:rsidRPr="000F52FE" w:rsidRDefault="000F52FE" w:rsidP="00E47EE4">
            <w:pPr>
              <w:adjustRightInd w:val="0"/>
              <w:jc w:val="center"/>
              <w:rPr>
                <w:sz w:val="20"/>
                <w:szCs w:val="20"/>
              </w:rPr>
            </w:pPr>
            <w:r w:rsidRPr="000F52FE">
              <w:rPr>
                <w:sz w:val="20"/>
                <w:szCs w:val="20"/>
                <w:lang w:val="en-GB"/>
              </w:rPr>
              <w:t>(9/7/2018)</w:t>
            </w:r>
          </w:p>
        </w:tc>
      </w:tr>
      <w:tr w:rsidR="000F52FE" w:rsidRPr="000F52FE" w:rsidTr="000F52FE">
        <w:trPr>
          <w:trHeight w:val="20"/>
          <w:jc w:val="center"/>
        </w:trPr>
        <w:tc>
          <w:tcPr>
            <w:tcW w:w="2268"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sz w:val="20"/>
                <w:szCs w:val="20"/>
                <w:lang w:eastAsia="en-US"/>
              </w:rPr>
            </w:pPr>
            <w:r w:rsidRPr="000F52FE">
              <w:rPr>
                <w:rFonts w:eastAsia="Calibri"/>
                <w:sz w:val="20"/>
                <w:szCs w:val="20"/>
                <w:lang w:eastAsia="en-US"/>
              </w:rPr>
              <w:t>KHK/703</w:t>
            </w:r>
          </w:p>
        </w:tc>
        <w:tc>
          <w:tcPr>
            <w:tcW w:w="8504"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sz w:val="20"/>
                <w:szCs w:val="20"/>
                <w:lang w:eastAsia="en-US"/>
              </w:rPr>
            </w:pPr>
            <w:r w:rsidRPr="000F52FE">
              <w:rPr>
                <w:sz w:val="20"/>
                <w:szCs w:val="20"/>
              </w:rPr>
              <w:t>Geçici Madde 3</w:t>
            </w:r>
          </w:p>
        </w:tc>
        <w:tc>
          <w:tcPr>
            <w:tcW w:w="3402"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sz w:val="20"/>
                <w:szCs w:val="20"/>
                <w:lang w:val="en-GB"/>
              </w:rPr>
            </w:pPr>
            <w:r w:rsidRPr="000F52FE">
              <w:rPr>
                <w:sz w:val="20"/>
                <w:szCs w:val="20"/>
                <w:lang w:val="en-GB"/>
              </w:rPr>
              <w:t xml:space="preserve">24/6/2018 </w:t>
            </w:r>
            <w:proofErr w:type="spellStart"/>
            <w:r w:rsidRPr="000F52FE">
              <w:rPr>
                <w:sz w:val="20"/>
                <w:szCs w:val="20"/>
                <w:lang w:val="en-GB"/>
              </w:rPr>
              <w:t>tarihinde</w:t>
            </w:r>
            <w:proofErr w:type="spellEnd"/>
            <w:r w:rsidRPr="000F52FE">
              <w:rPr>
                <w:sz w:val="20"/>
                <w:szCs w:val="20"/>
                <w:lang w:val="en-GB"/>
              </w:rPr>
              <w:t xml:space="preserve"> </w:t>
            </w:r>
            <w:proofErr w:type="spellStart"/>
            <w:r w:rsidRPr="000F52FE">
              <w:rPr>
                <w:sz w:val="20"/>
                <w:szCs w:val="20"/>
                <w:lang w:val="en-GB"/>
              </w:rPr>
              <w:t>birlikte</w:t>
            </w:r>
            <w:proofErr w:type="spellEnd"/>
            <w:r w:rsidRPr="000F52FE">
              <w:rPr>
                <w:sz w:val="20"/>
                <w:szCs w:val="20"/>
                <w:lang w:val="en-GB"/>
              </w:rPr>
              <w:t xml:space="preserve"> </w:t>
            </w:r>
            <w:proofErr w:type="spellStart"/>
            <w:r w:rsidRPr="000F52FE">
              <w:rPr>
                <w:sz w:val="20"/>
                <w:szCs w:val="20"/>
                <w:lang w:val="en-GB"/>
              </w:rPr>
              <w:t>yapılan</w:t>
            </w:r>
            <w:proofErr w:type="spellEnd"/>
            <w:r w:rsidRPr="000F52FE">
              <w:rPr>
                <w:sz w:val="20"/>
                <w:szCs w:val="20"/>
                <w:lang w:val="en-GB"/>
              </w:rPr>
              <w:t xml:space="preserve"> </w:t>
            </w:r>
            <w:proofErr w:type="spellStart"/>
            <w:r w:rsidRPr="000F52FE">
              <w:rPr>
                <w:sz w:val="20"/>
                <w:szCs w:val="20"/>
                <w:lang w:val="en-GB"/>
              </w:rPr>
              <w:t>Türkiye</w:t>
            </w:r>
            <w:proofErr w:type="spellEnd"/>
            <w:r w:rsidRPr="000F52FE">
              <w:rPr>
                <w:sz w:val="20"/>
                <w:szCs w:val="20"/>
                <w:lang w:val="en-GB"/>
              </w:rPr>
              <w:t xml:space="preserve"> </w:t>
            </w:r>
            <w:proofErr w:type="spellStart"/>
            <w:r w:rsidRPr="000F52FE">
              <w:rPr>
                <w:sz w:val="20"/>
                <w:szCs w:val="20"/>
                <w:lang w:val="en-GB"/>
              </w:rPr>
              <w:t>Büyük</w:t>
            </w:r>
            <w:proofErr w:type="spellEnd"/>
            <w:r w:rsidRPr="000F52FE">
              <w:rPr>
                <w:sz w:val="20"/>
                <w:szCs w:val="20"/>
                <w:lang w:val="en-GB"/>
              </w:rPr>
              <w:t xml:space="preserve"> Millet </w:t>
            </w:r>
            <w:proofErr w:type="spellStart"/>
            <w:r w:rsidRPr="000F52FE">
              <w:rPr>
                <w:sz w:val="20"/>
                <w:szCs w:val="20"/>
                <w:lang w:val="en-GB"/>
              </w:rPr>
              <w:t>Meclisi</w:t>
            </w:r>
            <w:proofErr w:type="spellEnd"/>
            <w:r w:rsidRPr="000F52FE">
              <w:rPr>
                <w:sz w:val="20"/>
                <w:szCs w:val="20"/>
                <w:lang w:val="en-GB"/>
              </w:rPr>
              <w:t xml:space="preserve"> </w:t>
            </w:r>
            <w:proofErr w:type="spellStart"/>
            <w:r w:rsidRPr="000F52FE">
              <w:rPr>
                <w:sz w:val="20"/>
                <w:szCs w:val="20"/>
                <w:lang w:val="en-GB"/>
              </w:rPr>
              <w:t>ve</w:t>
            </w:r>
            <w:proofErr w:type="spellEnd"/>
            <w:r w:rsidRPr="000F52FE">
              <w:rPr>
                <w:sz w:val="20"/>
                <w:szCs w:val="20"/>
                <w:lang w:val="en-GB"/>
              </w:rPr>
              <w:t xml:space="preserve"> </w:t>
            </w:r>
            <w:proofErr w:type="spellStart"/>
            <w:r w:rsidRPr="000F52FE">
              <w:rPr>
                <w:sz w:val="20"/>
                <w:szCs w:val="20"/>
                <w:lang w:val="en-GB"/>
              </w:rPr>
              <w:t>Cumhurbaşkanlığı</w:t>
            </w:r>
            <w:proofErr w:type="spellEnd"/>
            <w:r w:rsidRPr="000F52FE">
              <w:rPr>
                <w:sz w:val="20"/>
                <w:szCs w:val="20"/>
                <w:lang w:val="en-GB"/>
              </w:rPr>
              <w:t xml:space="preserve"> </w:t>
            </w:r>
            <w:proofErr w:type="spellStart"/>
            <w:r w:rsidRPr="000F52FE">
              <w:rPr>
                <w:sz w:val="20"/>
                <w:szCs w:val="20"/>
                <w:lang w:val="en-GB"/>
              </w:rPr>
              <w:t>seçimleri</w:t>
            </w:r>
            <w:proofErr w:type="spellEnd"/>
            <w:r w:rsidRPr="000F52FE">
              <w:rPr>
                <w:sz w:val="20"/>
                <w:szCs w:val="20"/>
                <w:lang w:val="en-GB"/>
              </w:rPr>
              <w:t xml:space="preserve"> </w:t>
            </w:r>
            <w:proofErr w:type="spellStart"/>
            <w:r w:rsidRPr="000F52FE">
              <w:rPr>
                <w:sz w:val="20"/>
                <w:szCs w:val="20"/>
                <w:lang w:val="en-GB"/>
              </w:rPr>
              <w:t>sonucunda</w:t>
            </w:r>
            <w:proofErr w:type="spellEnd"/>
            <w:r w:rsidRPr="000F52FE">
              <w:rPr>
                <w:sz w:val="20"/>
                <w:szCs w:val="20"/>
                <w:lang w:val="en-GB"/>
              </w:rPr>
              <w:t xml:space="preserve"> </w:t>
            </w:r>
            <w:proofErr w:type="spellStart"/>
            <w:r w:rsidRPr="000F52FE">
              <w:rPr>
                <w:sz w:val="20"/>
                <w:szCs w:val="20"/>
                <w:lang w:val="en-GB"/>
              </w:rPr>
              <w:t>Cumhurbaşkanının</w:t>
            </w:r>
            <w:proofErr w:type="spellEnd"/>
            <w:r w:rsidRPr="000F52FE">
              <w:rPr>
                <w:sz w:val="20"/>
                <w:szCs w:val="20"/>
                <w:lang w:val="en-GB"/>
              </w:rPr>
              <w:t xml:space="preserve"> </w:t>
            </w:r>
            <w:proofErr w:type="spellStart"/>
            <w:r w:rsidRPr="000F52FE">
              <w:rPr>
                <w:sz w:val="20"/>
                <w:szCs w:val="20"/>
                <w:lang w:val="en-GB"/>
              </w:rPr>
              <w:t>andiçerek</w:t>
            </w:r>
            <w:proofErr w:type="spellEnd"/>
            <w:r w:rsidRPr="000F52FE">
              <w:rPr>
                <w:sz w:val="20"/>
                <w:szCs w:val="20"/>
                <w:lang w:val="en-GB"/>
              </w:rPr>
              <w:t xml:space="preserve"> </w:t>
            </w:r>
            <w:proofErr w:type="spellStart"/>
            <w:r w:rsidRPr="000F52FE">
              <w:rPr>
                <w:sz w:val="20"/>
                <w:szCs w:val="20"/>
                <w:lang w:val="en-GB"/>
              </w:rPr>
              <w:t>göreve</w:t>
            </w:r>
            <w:proofErr w:type="spellEnd"/>
            <w:r w:rsidRPr="000F52FE">
              <w:rPr>
                <w:sz w:val="20"/>
                <w:szCs w:val="20"/>
                <w:lang w:val="en-GB"/>
              </w:rPr>
              <w:t xml:space="preserve"> </w:t>
            </w:r>
            <w:proofErr w:type="spellStart"/>
            <w:r w:rsidRPr="000F52FE">
              <w:rPr>
                <w:sz w:val="20"/>
                <w:szCs w:val="20"/>
                <w:lang w:val="en-GB"/>
              </w:rPr>
              <w:t>başladığı</w:t>
            </w:r>
            <w:proofErr w:type="spellEnd"/>
            <w:r w:rsidRPr="000F52FE">
              <w:rPr>
                <w:sz w:val="20"/>
                <w:szCs w:val="20"/>
                <w:lang w:val="en-GB"/>
              </w:rPr>
              <w:t xml:space="preserve"> </w:t>
            </w:r>
            <w:proofErr w:type="spellStart"/>
            <w:r w:rsidRPr="000F52FE">
              <w:rPr>
                <w:sz w:val="20"/>
                <w:szCs w:val="20"/>
                <w:lang w:val="en-GB"/>
              </w:rPr>
              <w:t>tarihte</w:t>
            </w:r>
            <w:proofErr w:type="spellEnd"/>
          </w:p>
          <w:p w:rsidR="000F52FE" w:rsidRPr="000F52FE" w:rsidRDefault="000F52FE" w:rsidP="00E47EE4">
            <w:pPr>
              <w:adjustRightInd w:val="0"/>
              <w:jc w:val="center"/>
              <w:rPr>
                <w:rFonts w:eastAsia="Calibri"/>
                <w:sz w:val="20"/>
                <w:szCs w:val="20"/>
                <w:lang w:eastAsia="en-US"/>
              </w:rPr>
            </w:pPr>
            <w:r w:rsidRPr="000F52FE">
              <w:rPr>
                <w:sz w:val="20"/>
                <w:szCs w:val="20"/>
                <w:lang w:val="en-GB"/>
              </w:rPr>
              <w:t xml:space="preserve">(9/7/2018) </w:t>
            </w:r>
          </w:p>
        </w:tc>
      </w:tr>
      <w:tr w:rsidR="00D83CB9" w:rsidRPr="000F52FE" w:rsidTr="000F52FE">
        <w:trPr>
          <w:trHeight w:val="20"/>
          <w:jc w:val="center"/>
        </w:trPr>
        <w:tc>
          <w:tcPr>
            <w:tcW w:w="2268" w:type="dxa"/>
            <w:shd w:val="clear" w:color="auto" w:fill="auto"/>
            <w:tcMar>
              <w:top w:w="28" w:type="dxa"/>
              <w:left w:w="57" w:type="dxa"/>
              <w:bottom w:w="28" w:type="dxa"/>
              <w:right w:w="57" w:type="dxa"/>
            </w:tcMar>
            <w:vAlign w:val="center"/>
          </w:tcPr>
          <w:p w:rsidR="00D83CB9" w:rsidRPr="000F52FE" w:rsidRDefault="00D83CB9" w:rsidP="00E47EE4">
            <w:pPr>
              <w:adjustRightInd w:val="0"/>
              <w:jc w:val="center"/>
              <w:rPr>
                <w:rFonts w:eastAsia="Calibri"/>
                <w:sz w:val="20"/>
                <w:szCs w:val="20"/>
                <w:lang w:eastAsia="en-US"/>
              </w:rPr>
            </w:pPr>
            <w:r>
              <w:rPr>
                <w:rFonts w:eastAsia="Calibri"/>
                <w:sz w:val="20"/>
                <w:szCs w:val="20"/>
                <w:lang w:eastAsia="en-US"/>
              </w:rPr>
              <w:t>7153</w:t>
            </w:r>
          </w:p>
        </w:tc>
        <w:tc>
          <w:tcPr>
            <w:tcW w:w="8504" w:type="dxa"/>
            <w:shd w:val="clear" w:color="auto" w:fill="auto"/>
            <w:tcMar>
              <w:top w:w="28" w:type="dxa"/>
              <w:left w:w="57" w:type="dxa"/>
              <w:bottom w:w="28" w:type="dxa"/>
              <w:right w:w="57" w:type="dxa"/>
            </w:tcMar>
            <w:vAlign w:val="center"/>
          </w:tcPr>
          <w:p w:rsidR="00D83CB9" w:rsidRPr="000F52FE" w:rsidRDefault="00D83CB9" w:rsidP="00E47EE4">
            <w:pPr>
              <w:adjustRightInd w:val="0"/>
              <w:jc w:val="center"/>
              <w:rPr>
                <w:sz w:val="20"/>
                <w:szCs w:val="20"/>
              </w:rPr>
            </w:pPr>
            <w:r>
              <w:rPr>
                <w:sz w:val="20"/>
                <w:szCs w:val="20"/>
              </w:rPr>
              <w:t>26</w:t>
            </w:r>
          </w:p>
        </w:tc>
        <w:tc>
          <w:tcPr>
            <w:tcW w:w="3402" w:type="dxa"/>
            <w:shd w:val="clear" w:color="auto" w:fill="auto"/>
            <w:tcMar>
              <w:top w:w="28" w:type="dxa"/>
              <w:left w:w="57" w:type="dxa"/>
              <w:bottom w:w="28" w:type="dxa"/>
              <w:right w:w="57" w:type="dxa"/>
            </w:tcMar>
            <w:vAlign w:val="center"/>
          </w:tcPr>
          <w:p w:rsidR="00D83CB9" w:rsidRPr="000F52FE" w:rsidRDefault="00D83CB9" w:rsidP="00E47EE4">
            <w:pPr>
              <w:adjustRightInd w:val="0"/>
              <w:jc w:val="center"/>
              <w:rPr>
                <w:sz w:val="20"/>
                <w:szCs w:val="20"/>
                <w:lang w:val="en-GB"/>
              </w:rPr>
            </w:pPr>
            <w:r>
              <w:rPr>
                <w:sz w:val="20"/>
                <w:szCs w:val="20"/>
              </w:rPr>
              <w:t>10.12</w:t>
            </w:r>
            <w:r w:rsidRPr="001D68E1">
              <w:rPr>
                <w:sz w:val="20"/>
                <w:szCs w:val="20"/>
              </w:rPr>
              <w:t>.201</w:t>
            </w:r>
            <w:r>
              <w:rPr>
                <w:sz w:val="20"/>
                <w:szCs w:val="20"/>
              </w:rPr>
              <w:t>8</w:t>
            </w:r>
          </w:p>
        </w:tc>
      </w:tr>
      <w:tr w:rsidR="002374AE" w:rsidRPr="000F52FE" w:rsidTr="000F52FE">
        <w:trPr>
          <w:trHeight w:val="20"/>
          <w:jc w:val="center"/>
        </w:trPr>
        <w:tc>
          <w:tcPr>
            <w:tcW w:w="2268" w:type="dxa"/>
            <w:shd w:val="clear" w:color="auto" w:fill="auto"/>
            <w:tcMar>
              <w:top w:w="28" w:type="dxa"/>
              <w:left w:w="57" w:type="dxa"/>
              <w:bottom w:w="28" w:type="dxa"/>
              <w:right w:w="57" w:type="dxa"/>
            </w:tcMar>
            <w:vAlign w:val="center"/>
          </w:tcPr>
          <w:p w:rsidR="002374AE" w:rsidRPr="000F52FE" w:rsidRDefault="002374AE" w:rsidP="00E47EE4">
            <w:pPr>
              <w:adjustRightInd w:val="0"/>
              <w:jc w:val="center"/>
              <w:rPr>
                <w:rFonts w:eastAsia="Calibri"/>
                <w:sz w:val="20"/>
                <w:szCs w:val="20"/>
                <w:lang w:eastAsia="en-US"/>
              </w:rPr>
            </w:pPr>
            <w:r>
              <w:rPr>
                <w:rFonts w:eastAsia="Calibri"/>
                <w:sz w:val="20"/>
                <w:szCs w:val="20"/>
                <w:lang w:eastAsia="en-US"/>
              </w:rPr>
              <w:t>7161</w:t>
            </w:r>
          </w:p>
        </w:tc>
        <w:tc>
          <w:tcPr>
            <w:tcW w:w="8504" w:type="dxa"/>
            <w:shd w:val="clear" w:color="auto" w:fill="auto"/>
            <w:tcMar>
              <w:top w:w="28" w:type="dxa"/>
              <w:left w:w="57" w:type="dxa"/>
              <w:bottom w:w="28" w:type="dxa"/>
              <w:right w:w="57" w:type="dxa"/>
            </w:tcMar>
            <w:vAlign w:val="center"/>
          </w:tcPr>
          <w:p w:rsidR="002374AE" w:rsidRPr="000F52FE" w:rsidRDefault="002374AE" w:rsidP="00E47EE4">
            <w:pPr>
              <w:adjustRightInd w:val="0"/>
              <w:jc w:val="center"/>
              <w:rPr>
                <w:sz w:val="20"/>
                <w:szCs w:val="20"/>
              </w:rPr>
            </w:pPr>
            <w:r w:rsidRPr="000F52FE">
              <w:rPr>
                <w:sz w:val="20"/>
                <w:szCs w:val="20"/>
              </w:rPr>
              <w:t xml:space="preserve">Geçici Madde </w:t>
            </w:r>
            <w:r>
              <w:rPr>
                <w:sz w:val="20"/>
                <w:szCs w:val="20"/>
              </w:rPr>
              <w:t>4</w:t>
            </w:r>
          </w:p>
        </w:tc>
        <w:tc>
          <w:tcPr>
            <w:tcW w:w="3402" w:type="dxa"/>
            <w:shd w:val="clear" w:color="auto" w:fill="auto"/>
            <w:tcMar>
              <w:top w:w="28" w:type="dxa"/>
              <w:left w:w="57" w:type="dxa"/>
              <w:bottom w:w="28" w:type="dxa"/>
              <w:right w:w="57" w:type="dxa"/>
            </w:tcMar>
            <w:vAlign w:val="center"/>
          </w:tcPr>
          <w:p w:rsidR="002374AE" w:rsidRPr="000F52FE" w:rsidRDefault="00D83CB9" w:rsidP="00E47EE4">
            <w:pPr>
              <w:adjustRightInd w:val="0"/>
              <w:jc w:val="center"/>
              <w:rPr>
                <w:sz w:val="20"/>
                <w:szCs w:val="20"/>
                <w:lang w:val="en-GB"/>
              </w:rPr>
            </w:pPr>
            <w:r>
              <w:rPr>
                <w:sz w:val="20"/>
                <w:szCs w:val="20"/>
                <w:lang w:val="en-GB"/>
              </w:rPr>
              <w:t>18/</w:t>
            </w:r>
            <w:r w:rsidR="002374AE">
              <w:rPr>
                <w:sz w:val="20"/>
                <w:szCs w:val="20"/>
                <w:lang w:val="en-GB"/>
              </w:rPr>
              <w:t>01/2019</w:t>
            </w:r>
          </w:p>
        </w:tc>
      </w:tr>
      <w:tr w:rsidR="00514ED9" w:rsidRPr="000F52FE" w:rsidTr="000F52FE">
        <w:trPr>
          <w:trHeight w:val="20"/>
          <w:jc w:val="center"/>
        </w:trPr>
        <w:tc>
          <w:tcPr>
            <w:tcW w:w="2268" w:type="dxa"/>
            <w:shd w:val="clear" w:color="auto" w:fill="auto"/>
            <w:tcMar>
              <w:top w:w="28" w:type="dxa"/>
              <w:left w:w="57" w:type="dxa"/>
              <w:bottom w:w="28" w:type="dxa"/>
              <w:right w:w="57" w:type="dxa"/>
            </w:tcMar>
            <w:vAlign w:val="center"/>
          </w:tcPr>
          <w:p w:rsidR="00514ED9" w:rsidRDefault="00514ED9" w:rsidP="00E47EE4">
            <w:pPr>
              <w:adjustRightInd w:val="0"/>
              <w:jc w:val="center"/>
              <w:rPr>
                <w:rFonts w:eastAsia="Calibri"/>
                <w:sz w:val="20"/>
                <w:szCs w:val="20"/>
                <w:lang w:eastAsia="en-US"/>
              </w:rPr>
            </w:pPr>
            <w:r w:rsidRPr="00514ED9">
              <w:rPr>
                <w:rFonts w:eastAsia="Calibri"/>
                <w:sz w:val="20"/>
                <w:szCs w:val="20"/>
                <w:lang w:eastAsia="en-US"/>
              </w:rPr>
              <w:t>7221</w:t>
            </w:r>
          </w:p>
        </w:tc>
        <w:tc>
          <w:tcPr>
            <w:tcW w:w="8504" w:type="dxa"/>
            <w:shd w:val="clear" w:color="auto" w:fill="auto"/>
            <w:tcMar>
              <w:top w:w="28" w:type="dxa"/>
              <w:left w:w="57" w:type="dxa"/>
              <w:bottom w:w="28" w:type="dxa"/>
              <w:right w:w="57" w:type="dxa"/>
            </w:tcMar>
            <w:vAlign w:val="center"/>
          </w:tcPr>
          <w:p w:rsidR="00514ED9" w:rsidRPr="000F52FE" w:rsidRDefault="00BF43B9" w:rsidP="00E47EE4">
            <w:pPr>
              <w:adjustRightInd w:val="0"/>
              <w:jc w:val="center"/>
              <w:rPr>
                <w:sz w:val="20"/>
                <w:szCs w:val="20"/>
              </w:rPr>
            </w:pPr>
            <w:r w:rsidRPr="00BF43B9">
              <w:rPr>
                <w:sz w:val="20"/>
                <w:szCs w:val="20"/>
              </w:rPr>
              <w:t>Ek Madde</w:t>
            </w:r>
            <w:r>
              <w:rPr>
                <w:sz w:val="20"/>
                <w:szCs w:val="20"/>
              </w:rPr>
              <w:t xml:space="preserve"> 1, 2</w:t>
            </w:r>
          </w:p>
        </w:tc>
        <w:tc>
          <w:tcPr>
            <w:tcW w:w="3402" w:type="dxa"/>
            <w:shd w:val="clear" w:color="auto" w:fill="auto"/>
            <w:tcMar>
              <w:top w:w="28" w:type="dxa"/>
              <w:left w:w="57" w:type="dxa"/>
              <w:bottom w:w="28" w:type="dxa"/>
              <w:right w:w="57" w:type="dxa"/>
            </w:tcMar>
            <w:vAlign w:val="center"/>
          </w:tcPr>
          <w:p w:rsidR="00514ED9" w:rsidRDefault="00514ED9" w:rsidP="00E47EE4">
            <w:pPr>
              <w:adjustRightInd w:val="0"/>
              <w:jc w:val="center"/>
              <w:rPr>
                <w:sz w:val="20"/>
                <w:szCs w:val="20"/>
                <w:lang w:val="en-GB"/>
              </w:rPr>
            </w:pPr>
            <w:r>
              <w:rPr>
                <w:sz w:val="20"/>
                <w:szCs w:val="20"/>
                <w:lang w:val="en-GB"/>
              </w:rPr>
              <w:t>20.02.2020</w:t>
            </w:r>
          </w:p>
        </w:tc>
      </w:tr>
      <w:tr w:rsidR="00887D21" w:rsidRPr="000F52FE" w:rsidTr="000F52FE">
        <w:trPr>
          <w:trHeight w:val="20"/>
          <w:jc w:val="center"/>
        </w:trPr>
        <w:tc>
          <w:tcPr>
            <w:tcW w:w="2268" w:type="dxa"/>
            <w:shd w:val="clear" w:color="auto" w:fill="auto"/>
            <w:tcMar>
              <w:top w:w="28" w:type="dxa"/>
              <w:left w:w="57" w:type="dxa"/>
              <w:bottom w:w="28" w:type="dxa"/>
              <w:right w:w="57" w:type="dxa"/>
            </w:tcMar>
            <w:vAlign w:val="center"/>
          </w:tcPr>
          <w:p w:rsidR="00887D21" w:rsidRPr="00887D21" w:rsidRDefault="00887D21" w:rsidP="00887D21">
            <w:pPr>
              <w:adjustRightInd w:val="0"/>
              <w:jc w:val="center"/>
              <w:rPr>
                <w:rFonts w:eastAsia="Calibri"/>
                <w:sz w:val="20"/>
                <w:szCs w:val="20"/>
                <w:lang w:eastAsia="en-US"/>
              </w:rPr>
            </w:pPr>
            <w:r w:rsidRPr="00887D21">
              <w:rPr>
                <w:rFonts w:eastAsia="Calibri"/>
                <w:sz w:val="20"/>
                <w:szCs w:val="20"/>
                <w:lang w:eastAsia="en-US"/>
              </w:rPr>
              <w:t>7257</w:t>
            </w:r>
          </w:p>
        </w:tc>
        <w:tc>
          <w:tcPr>
            <w:tcW w:w="8504" w:type="dxa"/>
            <w:shd w:val="clear" w:color="auto" w:fill="auto"/>
            <w:tcMar>
              <w:top w:w="28" w:type="dxa"/>
              <w:left w:w="57" w:type="dxa"/>
              <w:bottom w:w="28" w:type="dxa"/>
              <w:right w:w="57" w:type="dxa"/>
            </w:tcMar>
            <w:vAlign w:val="center"/>
          </w:tcPr>
          <w:p w:rsidR="00887D21" w:rsidRPr="0031064D" w:rsidRDefault="00887D21" w:rsidP="00726AE2">
            <w:pPr>
              <w:jc w:val="center"/>
              <w:rPr>
                <w:sz w:val="20"/>
                <w:szCs w:val="20"/>
              </w:rPr>
            </w:pPr>
            <w:r w:rsidRPr="0031064D">
              <w:rPr>
                <w:sz w:val="20"/>
                <w:szCs w:val="20"/>
              </w:rPr>
              <w:t>4735 sayılı Kanuna İşlenemeyen Hüküm</w:t>
            </w:r>
          </w:p>
        </w:tc>
        <w:tc>
          <w:tcPr>
            <w:tcW w:w="3402" w:type="dxa"/>
            <w:shd w:val="clear" w:color="auto" w:fill="auto"/>
            <w:tcMar>
              <w:top w:w="28" w:type="dxa"/>
              <w:left w:w="57" w:type="dxa"/>
              <w:bottom w:w="28" w:type="dxa"/>
              <w:right w:w="57" w:type="dxa"/>
            </w:tcMar>
            <w:vAlign w:val="center"/>
          </w:tcPr>
          <w:p w:rsidR="00887D21" w:rsidRPr="00887D21" w:rsidRDefault="00887D21" w:rsidP="00887D21">
            <w:pPr>
              <w:adjustRightInd w:val="0"/>
              <w:jc w:val="center"/>
              <w:rPr>
                <w:sz w:val="20"/>
                <w:szCs w:val="20"/>
                <w:lang w:val="en-GB"/>
              </w:rPr>
            </w:pPr>
            <w:r w:rsidRPr="00887D21">
              <w:rPr>
                <w:sz w:val="20"/>
                <w:szCs w:val="20"/>
                <w:lang w:val="en-GB"/>
              </w:rPr>
              <w:t>2/12/2020</w:t>
            </w:r>
          </w:p>
        </w:tc>
      </w:tr>
      <w:tr w:rsidR="00740096" w:rsidRPr="000F52FE" w:rsidTr="000F52FE">
        <w:trPr>
          <w:trHeight w:val="20"/>
          <w:jc w:val="center"/>
        </w:trPr>
        <w:tc>
          <w:tcPr>
            <w:tcW w:w="2268" w:type="dxa"/>
            <w:shd w:val="clear" w:color="auto" w:fill="auto"/>
            <w:tcMar>
              <w:top w:w="28" w:type="dxa"/>
              <w:left w:w="57" w:type="dxa"/>
              <w:bottom w:w="28" w:type="dxa"/>
              <w:right w:w="57" w:type="dxa"/>
            </w:tcMar>
            <w:vAlign w:val="center"/>
          </w:tcPr>
          <w:p w:rsidR="00740096" w:rsidRPr="00D77981" w:rsidRDefault="00740096" w:rsidP="00887D21">
            <w:pPr>
              <w:adjustRightInd w:val="0"/>
              <w:jc w:val="center"/>
              <w:rPr>
                <w:rFonts w:eastAsia="Calibri"/>
                <w:sz w:val="20"/>
                <w:szCs w:val="20"/>
                <w:lang w:eastAsia="en-US"/>
              </w:rPr>
            </w:pPr>
            <w:r w:rsidRPr="00D77981">
              <w:rPr>
                <w:rFonts w:eastAsia="Calibri"/>
                <w:sz w:val="20"/>
                <w:szCs w:val="20"/>
                <w:lang w:eastAsia="en-US"/>
              </w:rPr>
              <w:t>7351</w:t>
            </w:r>
          </w:p>
        </w:tc>
        <w:tc>
          <w:tcPr>
            <w:tcW w:w="8504" w:type="dxa"/>
            <w:shd w:val="clear" w:color="auto" w:fill="auto"/>
            <w:tcMar>
              <w:top w:w="28" w:type="dxa"/>
              <w:left w:w="57" w:type="dxa"/>
              <w:bottom w:w="28" w:type="dxa"/>
              <w:right w:w="57" w:type="dxa"/>
            </w:tcMar>
            <w:vAlign w:val="center"/>
          </w:tcPr>
          <w:p w:rsidR="00740096" w:rsidRPr="00D77981" w:rsidRDefault="00740096" w:rsidP="00726AE2">
            <w:pPr>
              <w:jc w:val="center"/>
              <w:rPr>
                <w:sz w:val="20"/>
                <w:szCs w:val="20"/>
              </w:rPr>
            </w:pPr>
            <w:r w:rsidRPr="00D77981">
              <w:rPr>
                <w:sz w:val="20"/>
                <w:szCs w:val="20"/>
              </w:rPr>
              <w:t>Geçici Madde 5</w:t>
            </w:r>
          </w:p>
        </w:tc>
        <w:tc>
          <w:tcPr>
            <w:tcW w:w="3402" w:type="dxa"/>
            <w:shd w:val="clear" w:color="auto" w:fill="auto"/>
            <w:tcMar>
              <w:top w:w="28" w:type="dxa"/>
              <w:left w:w="57" w:type="dxa"/>
              <w:bottom w:w="28" w:type="dxa"/>
              <w:right w:w="57" w:type="dxa"/>
            </w:tcMar>
            <w:vAlign w:val="center"/>
          </w:tcPr>
          <w:p w:rsidR="00740096" w:rsidRPr="00D77981" w:rsidRDefault="00740096" w:rsidP="00887D21">
            <w:pPr>
              <w:adjustRightInd w:val="0"/>
              <w:jc w:val="center"/>
              <w:rPr>
                <w:sz w:val="20"/>
                <w:szCs w:val="20"/>
                <w:lang w:val="en-GB"/>
              </w:rPr>
            </w:pPr>
            <w:r w:rsidRPr="00D77981">
              <w:rPr>
                <w:rFonts w:eastAsia="Calibri"/>
                <w:sz w:val="20"/>
                <w:szCs w:val="20"/>
                <w:lang w:eastAsia="en-US"/>
              </w:rPr>
              <w:t>22/01/2022</w:t>
            </w:r>
          </w:p>
        </w:tc>
      </w:tr>
      <w:tr w:rsidR="009303D2" w:rsidRPr="000F52FE" w:rsidTr="000F52FE">
        <w:trPr>
          <w:trHeight w:val="20"/>
          <w:jc w:val="center"/>
        </w:trPr>
        <w:tc>
          <w:tcPr>
            <w:tcW w:w="2268" w:type="dxa"/>
            <w:shd w:val="clear" w:color="auto" w:fill="auto"/>
            <w:tcMar>
              <w:top w:w="28" w:type="dxa"/>
              <w:left w:w="57" w:type="dxa"/>
              <w:bottom w:w="28" w:type="dxa"/>
              <w:right w:w="57" w:type="dxa"/>
            </w:tcMar>
            <w:vAlign w:val="center"/>
          </w:tcPr>
          <w:p w:rsidR="009303D2" w:rsidRPr="00D77981" w:rsidRDefault="009303D2" w:rsidP="009303D2">
            <w:pPr>
              <w:adjustRightInd w:val="0"/>
              <w:jc w:val="center"/>
              <w:rPr>
                <w:rFonts w:eastAsia="Calibri"/>
                <w:sz w:val="20"/>
                <w:szCs w:val="20"/>
                <w:lang w:eastAsia="en-US"/>
              </w:rPr>
            </w:pPr>
            <w:r w:rsidRPr="00D77981">
              <w:rPr>
                <w:rFonts w:eastAsia="Calibri"/>
                <w:sz w:val="20"/>
                <w:szCs w:val="20"/>
                <w:lang w:eastAsia="en-US"/>
              </w:rPr>
              <w:t>7394</w:t>
            </w:r>
          </w:p>
        </w:tc>
        <w:tc>
          <w:tcPr>
            <w:tcW w:w="8504" w:type="dxa"/>
            <w:shd w:val="clear" w:color="auto" w:fill="auto"/>
            <w:tcMar>
              <w:top w:w="28" w:type="dxa"/>
              <w:left w:w="57" w:type="dxa"/>
              <w:bottom w:w="28" w:type="dxa"/>
              <w:right w:w="57" w:type="dxa"/>
            </w:tcMar>
            <w:vAlign w:val="center"/>
          </w:tcPr>
          <w:p w:rsidR="009303D2" w:rsidRPr="00D77981" w:rsidRDefault="009303D2" w:rsidP="009303D2">
            <w:pPr>
              <w:jc w:val="center"/>
              <w:rPr>
                <w:sz w:val="20"/>
                <w:szCs w:val="20"/>
              </w:rPr>
            </w:pPr>
            <w:r w:rsidRPr="00D77981">
              <w:rPr>
                <w:sz w:val="20"/>
                <w:szCs w:val="20"/>
              </w:rPr>
              <w:t>Geçici Madde 6</w:t>
            </w:r>
          </w:p>
        </w:tc>
        <w:tc>
          <w:tcPr>
            <w:tcW w:w="3402" w:type="dxa"/>
            <w:shd w:val="clear" w:color="auto" w:fill="auto"/>
            <w:tcMar>
              <w:top w:w="28" w:type="dxa"/>
              <w:left w:w="57" w:type="dxa"/>
              <w:bottom w:w="28" w:type="dxa"/>
              <w:right w:w="57" w:type="dxa"/>
            </w:tcMar>
            <w:vAlign w:val="center"/>
          </w:tcPr>
          <w:p w:rsidR="009303D2" w:rsidRPr="00D77981" w:rsidRDefault="009303D2" w:rsidP="009303D2">
            <w:pPr>
              <w:adjustRightInd w:val="0"/>
              <w:jc w:val="center"/>
              <w:rPr>
                <w:sz w:val="20"/>
                <w:szCs w:val="20"/>
                <w:lang w:val="en-GB"/>
              </w:rPr>
            </w:pPr>
            <w:r w:rsidRPr="00D77981">
              <w:rPr>
                <w:rFonts w:eastAsia="Calibri"/>
                <w:sz w:val="20"/>
                <w:szCs w:val="20"/>
                <w:lang w:eastAsia="en-US"/>
              </w:rPr>
              <w:t>15/04/2022</w:t>
            </w:r>
          </w:p>
        </w:tc>
      </w:tr>
      <w:tr w:rsidR="009303D2" w:rsidRPr="000F52FE" w:rsidTr="000F52FE">
        <w:trPr>
          <w:trHeight w:val="20"/>
          <w:jc w:val="center"/>
        </w:trPr>
        <w:tc>
          <w:tcPr>
            <w:tcW w:w="2268" w:type="dxa"/>
            <w:shd w:val="clear" w:color="auto" w:fill="auto"/>
            <w:tcMar>
              <w:top w:w="28" w:type="dxa"/>
              <w:left w:w="57" w:type="dxa"/>
              <w:bottom w:w="28" w:type="dxa"/>
              <w:right w:w="57" w:type="dxa"/>
            </w:tcMar>
            <w:vAlign w:val="center"/>
          </w:tcPr>
          <w:p w:rsidR="009303D2" w:rsidRPr="00E43F71" w:rsidRDefault="009303D2" w:rsidP="009303D2">
            <w:pPr>
              <w:adjustRightInd w:val="0"/>
              <w:jc w:val="center"/>
              <w:rPr>
                <w:rFonts w:eastAsia="Calibri"/>
                <w:sz w:val="20"/>
                <w:szCs w:val="20"/>
                <w:lang w:eastAsia="en-US"/>
              </w:rPr>
            </w:pPr>
            <w:r w:rsidRPr="00E43F71">
              <w:rPr>
                <w:rFonts w:eastAsia="Calibri"/>
                <w:sz w:val="20"/>
                <w:szCs w:val="20"/>
                <w:lang w:eastAsia="en-US"/>
              </w:rPr>
              <w:t>7491</w:t>
            </w:r>
          </w:p>
        </w:tc>
        <w:tc>
          <w:tcPr>
            <w:tcW w:w="8504" w:type="dxa"/>
            <w:shd w:val="clear" w:color="auto" w:fill="auto"/>
            <w:tcMar>
              <w:top w:w="28" w:type="dxa"/>
              <w:left w:w="57" w:type="dxa"/>
              <w:bottom w:w="28" w:type="dxa"/>
              <w:right w:w="57" w:type="dxa"/>
            </w:tcMar>
            <w:vAlign w:val="center"/>
          </w:tcPr>
          <w:p w:rsidR="009303D2" w:rsidRPr="00E43F71" w:rsidRDefault="009303D2" w:rsidP="009303D2">
            <w:pPr>
              <w:jc w:val="center"/>
              <w:rPr>
                <w:rFonts w:eastAsia="Calibri"/>
                <w:sz w:val="20"/>
                <w:szCs w:val="20"/>
                <w:lang w:eastAsia="en-US"/>
              </w:rPr>
            </w:pPr>
            <w:r w:rsidRPr="00E43F71">
              <w:rPr>
                <w:sz w:val="20"/>
                <w:szCs w:val="20"/>
              </w:rPr>
              <w:t>Geçici Madde 7</w:t>
            </w:r>
          </w:p>
        </w:tc>
        <w:tc>
          <w:tcPr>
            <w:tcW w:w="3402" w:type="dxa"/>
            <w:shd w:val="clear" w:color="auto" w:fill="auto"/>
            <w:tcMar>
              <w:top w:w="28" w:type="dxa"/>
              <w:left w:w="57" w:type="dxa"/>
              <w:bottom w:w="28" w:type="dxa"/>
              <w:right w:w="57" w:type="dxa"/>
            </w:tcMar>
            <w:vAlign w:val="center"/>
          </w:tcPr>
          <w:p w:rsidR="009303D2" w:rsidRPr="00E43F71" w:rsidRDefault="009303D2" w:rsidP="009303D2">
            <w:pPr>
              <w:jc w:val="center"/>
              <w:rPr>
                <w:rFonts w:eastAsia="Calibri"/>
                <w:sz w:val="20"/>
                <w:szCs w:val="20"/>
                <w:lang w:eastAsia="en-US"/>
              </w:rPr>
            </w:pPr>
            <w:r w:rsidRPr="00E43F71">
              <w:rPr>
                <w:rFonts w:eastAsia="Calibri"/>
                <w:sz w:val="20"/>
                <w:szCs w:val="20"/>
                <w:lang w:eastAsia="en-US"/>
              </w:rPr>
              <w:t>28/12/2023</w:t>
            </w:r>
          </w:p>
        </w:tc>
      </w:tr>
      <w:tr w:rsidR="006278FC" w:rsidRPr="000F52FE" w:rsidTr="000F52FE">
        <w:trPr>
          <w:trHeight w:val="20"/>
          <w:jc w:val="center"/>
        </w:trPr>
        <w:tc>
          <w:tcPr>
            <w:tcW w:w="2268" w:type="dxa"/>
            <w:shd w:val="clear" w:color="auto" w:fill="auto"/>
            <w:tcMar>
              <w:top w:w="28" w:type="dxa"/>
              <w:left w:w="57" w:type="dxa"/>
              <w:bottom w:w="28" w:type="dxa"/>
              <w:right w:w="57" w:type="dxa"/>
            </w:tcMar>
            <w:vAlign w:val="center"/>
          </w:tcPr>
          <w:p w:rsidR="006278FC" w:rsidRPr="00145FC4" w:rsidRDefault="006278FC" w:rsidP="006278FC">
            <w:pPr>
              <w:jc w:val="both"/>
              <w:rPr>
                <w:sz w:val="20"/>
                <w:szCs w:val="20"/>
              </w:rPr>
            </w:pPr>
            <w:r w:rsidRPr="00145FC4">
              <w:rPr>
                <w:sz w:val="20"/>
                <w:szCs w:val="20"/>
              </w:rPr>
              <w:lastRenderedPageBreak/>
              <w:t>Anayasa Mahkemesinin 13/9</w:t>
            </w:r>
            <w:r w:rsidRPr="00145FC4">
              <w:rPr>
                <w:sz w:val="20"/>
                <w:szCs w:val="20"/>
              </w:rPr>
              <w:t xml:space="preserve">/2023 tarihli ve </w:t>
            </w:r>
          </w:p>
          <w:p w:rsidR="006278FC" w:rsidRPr="00145FC4" w:rsidRDefault="006278FC" w:rsidP="006278FC">
            <w:pPr>
              <w:jc w:val="both"/>
              <w:rPr>
                <w:sz w:val="20"/>
                <w:szCs w:val="20"/>
              </w:rPr>
            </w:pPr>
            <w:r w:rsidRPr="00145FC4">
              <w:rPr>
                <w:sz w:val="20"/>
                <w:szCs w:val="20"/>
              </w:rPr>
              <w:t>E</w:t>
            </w:r>
            <w:proofErr w:type="gramStart"/>
            <w:r w:rsidRPr="00145FC4">
              <w:rPr>
                <w:sz w:val="20"/>
                <w:szCs w:val="20"/>
              </w:rPr>
              <w:t>.:</w:t>
            </w:r>
            <w:proofErr w:type="gramEnd"/>
            <w:r w:rsidRPr="00145FC4">
              <w:rPr>
                <w:sz w:val="20"/>
                <w:szCs w:val="20"/>
              </w:rPr>
              <w:t xml:space="preserve"> 2022/81, K.: 2023/153</w:t>
            </w:r>
            <w:r w:rsidRPr="00145FC4">
              <w:rPr>
                <w:sz w:val="20"/>
                <w:szCs w:val="20"/>
              </w:rPr>
              <w:t xml:space="preserve"> sayılı Kararı</w:t>
            </w:r>
          </w:p>
        </w:tc>
        <w:tc>
          <w:tcPr>
            <w:tcW w:w="8504" w:type="dxa"/>
            <w:shd w:val="clear" w:color="auto" w:fill="auto"/>
            <w:tcMar>
              <w:top w:w="28" w:type="dxa"/>
              <w:left w:w="57" w:type="dxa"/>
              <w:bottom w:w="28" w:type="dxa"/>
              <w:right w:w="57" w:type="dxa"/>
            </w:tcMar>
            <w:vAlign w:val="center"/>
          </w:tcPr>
          <w:p w:rsidR="006278FC" w:rsidRPr="00145FC4" w:rsidRDefault="00B330C1" w:rsidP="00B330C1">
            <w:pPr>
              <w:jc w:val="center"/>
              <w:rPr>
                <w:sz w:val="20"/>
                <w:szCs w:val="20"/>
              </w:rPr>
            </w:pPr>
            <w:r w:rsidRPr="00145FC4">
              <w:rPr>
                <w:sz w:val="20"/>
                <w:szCs w:val="20"/>
              </w:rPr>
              <w:t>Geçici 6’ncı</w:t>
            </w:r>
            <w:r w:rsidR="004177D1">
              <w:rPr>
                <w:sz w:val="20"/>
                <w:szCs w:val="20"/>
              </w:rPr>
              <w:t xml:space="preserve"> madden</w:t>
            </w:r>
            <w:r w:rsidRPr="00145FC4">
              <w:rPr>
                <w:sz w:val="20"/>
                <w:szCs w:val="20"/>
              </w:rPr>
              <w:t>in dördüncü, beşinci ve altıncı fıkralarının iptali</w:t>
            </w:r>
          </w:p>
        </w:tc>
        <w:tc>
          <w:tcPr>
            <w:tcW w:w="3402" w:type="dxa"/>
            <w:shd w:val="clear" w:color="auto" w:fill="auto"/>
            <w:tcMar>
              <w:top w:w="28" w:type="dxa"/>
              <w:left w:w="57" w:type="dxa"/>
              <w:bottom w:w="28" w:type="dxa"/>
              <w:right w:w="57" w:type="dxa"/>
            </w:tcMar>
            <w:vAlign w:val="center"/>
          </w:tcPr>
          <w:p w:rsidR="006278FC" w:rsidRPr="00145FC4" w:rsidRDefault="00237CEE" w:rsidP="006278FC">
            <w:pPr>
              <w:jc w:val="both"/>
              <w:rPr>
                <w:sz w:val="20"/>
                <w:szCs w:val="20"/>
              </w:rPr>
            </w:pPr>
            <w:r w:rsidRPr="00145FC4">
              <w:rPr>
                <w:sz w:val="20"/>
                <w:szCs w:val="20"/>
              </w:rPr>
              <w:t>29</w:t>
            </w:r>
            <w:r w:rsidR="006278FC" w:rsidRPr="00145FC4">
              <w:rPr>
                <w:sz w:val="20"/>
                <w:szCs w:val="20"/>
              </w:rPr>
              <w:t>/</w:t>
            </w:r>
            <w:r w:rsidRPr="00145FC4">
              <w:rPr>
                <w:sz w:val="20"/>
                <w:szCs w:val="20"/>
              </w:rPr>
              <w:t>8</w:t>
            </w:r>
            <w:r w:rsidR="006278FC" w:rsidRPr="00145FC4">
              <w:rPr>
                <w:sz w:val="20"/>
                <w:szCs w:val="20"/>
              </w:rPr>
              <w:t>/202</w:t>
            </w:r>
            <w:r w:rsidRPr="00145FC4">
              <w:rPr>
                <w:sz w:val="20"/>
                <w:szCs w:val="20"/>
              </w:rPr>
              <w:t>4</w:t>
            </w:r>
          </w:p>
        </w:tc>
      </w:tr>
    </w:tbl>
    <w:p w:rsidR="001B6360" w:rsidRDefault="001B6360" w:rsidP="00E47EE4">
      <w:pPr>
        <w:jc w:val="both"/>
      </w:pPr>
    </w:p>
    <w:p w:rsidR="001B6360" w:rsidRDefault="001B6360" w:rsidP="00E47EE4">
      <w:pPr>
        <w:jc w:val="both"/>
      </w:pPr>
    </w:p>
    <w:p w:rsidR="001B6360" w:rsidRDefault="001B6360" w:rsidP="00E47EE4">
      <w:pPr>
        <w:jc w:val="both"/>
      </w:pPr>
    </w:p>
    <w:p w:rsidR="001B6360" w:rsidRDefault="001B6360" w:rsidP="00E47EE4">
      <w:pPr>
        <w:jc w:val="both"/>
      </w:pPr>
    </w:p>
    <w:p w:rsidR="001B6360" w:rsidRDefault="001B6360" w:rsidP="00E47EE4">
      <w:pPr>
        <w:jc w:val="both"/>
      </w:pPr>
    </w:p>
    <w:p w:rsidR="001B6360" w:rsidRDefault="001B6360" w:rsidP="00E47EE4">
      <w:pPr>
        <w:jc w:val="both"/>
        <w:sectPr w:rsidR="001B6360" w:rsidSect="001B6360">
          <w:headerReference w:type="first" r:id="rId9"/>
          <w:pgSz w:w="16838" w:h="11906" w:orient="landscape"/>
          <w:pgMar w:top="1417" w:right="1417" w:bottom="1417" w:left="1417" w:header="708" w:footer="708" w:gutter="0"/>
          <w:cols w:space="708"/>
          <w:titlePg/>
          <w:docGrid w:linePitch="360"/>
        </w:sectPr>
      </w:pPr>
    </w:p>
    <w:p w:rsidR="0065077D" w:rsidRPr="002C2ABE" w:rsidRDefault="0065077D" w:rsidP="00E47EE4">
      <w:pPr>
        <w:jc w:val="center"/>
        <w:rPr>
          <w:b/>
          <w:sz w:val="36"/>
          <w:szCs w:val="36"/>
        </w:rPr>
      </w:pPr>
      <w:r w:rsidRPr="002C2ABE">
        <w:rPr>
          <w:b/>
          <w:sz w:val="36"/>
          <w:szCs w:val="36"/>
        </w:rPr>
        <w:lastRenderedPageBreak/>
        <w:t>KAMU İHALE SÖZLEŞMELERİ KANUNU</w:t>
      </w:r>
    </w:p>
    <w:p w:rsidR="0065077D" w:rsidRPr="003251D5" w:rsidRDefault="0065077D" w:rsidP="00E47EE4">
      <w:pPr>
        <w:jc w:val="both"/>
        <w:rPr>
          <w:b/>
          <w:sz w:val="44"/>
          <w:szCs w:val="44"/>
        </w:rPr>
      </w:pPr>
    </w:p>
    <w:p w:rsidR="0065077D" w:rsidRPr="003251D5" w:rsidRDefault="0065077D" w:rsidP="00E47EE4">
      <w:pPr>
        <w:jc w:val="both"/>
        <w:rPr>
          <w:b/>
          <w:sz w:val="22"/>
          <w:szCs w:val="22"/>
        </w:rPr>
      </w:pPr>
    </w:p>
    <w:p w:rsidR="0065077D" w:rsidRPr="003251D5" w:rsidRDefault="0065077D" w:rsidP="00E47EE4">
      <w:pPr>
        <w:jc w:val="both"/>
        <w:rPr>
          <w:b/>
          <w:sz w:val="22"/>
          <w:szCs w:val="22"/>
        </w:rPr>
      </w:pPr>
      <w:r w:rsidRPr="003251D5">
        <w:rPr>
          <w:b/>
          <w:sz w:val="22"/>
          <w:szCs w:val="22"/>
        </w:rPr>
        <w:t>KANUN NO</w:t>
      </w:r>
      <w:r w:rsidRPr="003251D5">
        <w:rPr>
          <w:b/>
          <w:sz w:val="22"/>
          <w:szCs w:val="22"/>
        </w:rPr>
        <w:tab/>
      </w:r>
      <w:r w:rsidRPr="003251D5">
        <w:rPr>
          <w:b/>
          <w:sz w:val="22"/>
          <w:szCs w:val="22"/>
        </w:rPr>
        <w:tab/>
      </w:r>
      <w:r w:rsidRPr="003251D5">
        <w:rPr>
          <w:b/>
          <w:sz w:val="22"/>
          <w:szCs w:val="22"/>
        </w:rPr>
        <w:tab/>
      </w:r>
      <w:r w:rsidRPr="003251D5">
        <w:rPr>
          <w:b/>
          <w:sz w:val="22"/>
          <w:szCs w:val="22"/>
        </w:rPr>
        <w:tab/>
        <w:t>: 4735</w:t>
      </w:r>
    </w:p>
    <w:p w:rsidR="0065077D" w:rsidRPr="003251D5" w:rsidRDefault="0065077D" w:rsidP="00E47EE4">
      <w:pPr>
        <w:jc w:val="both"/>
        <w:rPr>
          <w:sz w:val="22"/>
          <w:szCs w:val="22"/>
        </w:rPr>
      </w:pPr>
      <w:r w:rsidRPr="003251D5">
        <w:rPr>
          <w:sz w:val="22"/>
          <w:szCs w:val="22"/>
        </w:rPr>
        <w:t>KABUL TARİHİ</w:t>
      </w:r>
      <w:r w:rsidRPr="003251D5">
        <w:rPr>
          <w:sz w:val="22"/>
          <w:szCs w:val="22"/>
        </w:rPr>
        <w:tab/>
      </w:r>
      <w:r w:rsidRPr="003251D5">
        <w:rPr>
          <w:sz w:val="22"/>
          <w:szCs w:val="22"/>
        </w:rPr>
        <w:tab/>
      </w:r>
      <w:r w:rsidRPr="003251D5">
        <w:rPr>
          <w:sz w:val="22"/>
          <w:szCs w:val="22"/>
        </w:rPr>
        <w:tab/>
        <w:t>: 05.01.2002</w:t>
      </w:r>
    </w:p>
    <w:p w:rsidR="0065077D" w:rsidRPr="003251D5" w:rsidRDefault="0065077D" w:rsidP="00E47EE4">
      <w:pPr>
        <w:jc w:val="both"/>
        <w:rPr>
          <w:sz w:val="22"/>
          <w:szCs w:val="22"/>
        </w:rPr>
      </w:pPr>
      <w:r w:rsidRPr="003251D5">
        <w:rPr>
          <w:sz w:val="22"/>
          <w:szCs w:val="22"/>
        </w:rPr>
        <w:t>RESMİ GAZETE TARİH/SAYI</w:t>
      </w:r>
      <w:r w:rsidRPr="003251D5">
        <w:rPr>
          <w:sz w:val="22"/>
          <w:szCs w:val="22"/>
        </w:rPr>
        <w:tab/>
        <w:t>: 22.01.2002/24648</w:t>
      </w:r>
    </w:p>
    <w:p w:rsidR="0065077D" w:rsidRPr="003251D5" w:rsidRDefault="0065077D" w:rsidP="00E47EE4">
      <w:pPr>
        <w:jc w:val="both"/>
        <w:rPr>
          <w:b/>
        </w:rPr>
      </w:pPr>
    </w:p>
    <w:p w:rsidR="0065077D" w:rsidRPr="003251D5" w:rsidRDefault="0065077D" w:rsidP="00E47EE4">
      <w:pPr>
        <w:rPr>
          <w:b/>
        </w:rPr>
      </w:pPr>
    </w:p>
    <w:p w:rsidR="0065077D" w:rsidRPr="003251D5" w:rsidRDefault="0065077D" w:rsidP="00E47EE4">
      <w:pPr>
        <w:jc w:val="both"/>
        <w:rPr>
          <w:b/>
          <w:color w:val="000000"/>
          <w:sz w:val="22"/>
          <w:szCs w:val="22"/>
        </w:rPr>
      </w:pPr>
      <w:r w:rsidRPr="003251D5">
        <w:rPr>
          <w:b/>
          <w:color w:val="000000"/>
          <w:sz w:val="22"/>
          <w:szCs w:val="22"/>
        </w:rPr>
        <w:t>KANUN NO</w:t>
      </w:r>
      <w:r w:rsidRPr="003251D5">
        <w:rPr>
          <w:b/>
          <w:color w:val="000000"/>
          <w:sz w:val="22"/>
          <w:szCs w:val="22"/>
        </w:rPr>
        <w:tab/>
      </w:r>
      <w:r w:rsidRPr="003251D5">
        <w:rPr>
          <w:b/>
          <w:color w:val="000000"/>
          <w:sz w:val="22"/>
          <w:szCs w:val="22"/>
        </w:rPr>
        <w:tab/>
      </w:r>
      <w:r w:rsidRPr="003251D5">
        <w:rPr>
          <w:b/>
          <w:color w:val="000000"/>
          <w:sz w:val="22"/>
          <w:szCs w:val="22"/>
        </w:rPr>
        <w:tab/>
      </w:r>
      <w:r w:rsidRPr="003251D5">
        <w:rPr>
          <w:b/>
          <w:color w:val="000000"/>
          <w:sz w:val="22"/>
          <w:szCs w:val="22"/>
        </w:rPr>
        <w:tab/>
        <w:t>: 4964</w:t>
      </w:r>
    </w:p>
    <w:p w:rsidR="0065077D" w:rsidRPr="003251D5" w:rsidRDefault="0065077D" w:rsidP="00E47EE4">
      <w:pPr>
        <w:ind w:left="2832" w:firstLine="708"/>
        <w:jc w:val="both"/>
        <w:rPr>
          <w:b/>
          <w:color w:val="000000"/>
          <w:sz w:val="18"/>
          <w:szCs w:val="18"/>
        </w:rPr>
      </w:pPr>
      <w:r w:rsidRPr="003251D5">
        <w:rPr>
          <w:b/>
          <w:color w:val="000000"/>
          <w:sz w:val="16"/>
          <w:szCs w:val="16"/>
        </w:rPr>
        <w:t xml:space="preserve">   </w:t>
      </w:r>
      <w:r w:rsidRPr="003251D5">
        <w:rPr>
          <w:b/>
          <w:color w:val="000000"/>
          <w:sz w:val="18"/>
          <w:szCs w:val="18"/>
        </w:rPr>
        <w:t xml:space="preserve">(BAZI KANUNLARDA DEĞİŞİKLİK YAPILMASI HAKKINDA </w:t>
      </w:r>
    </w:p>
    <w:p w:rsidR="0065077D" w:rsidRPr="003251D5" w:rsidRDefault="0065077D" w:rsidP="00E47EE4">
      <w:pPr>
        <w:ind w:left="2832" w:firstLine="708"/>
        <w:jc w:val="both"/>
        <w:rPr>
          <w:b/>
          <w:color w:val="000000"/>
          <w:sz w:val="18"/>
          <w:szCs w:val="18"/>
        </w:rPr>
      </w:pPr>
      <w:r w:rsidRPr="003251D5">
        <w:rPr>
          <w:b/>
          <w:color w:val="000000"/>
          <w:sz w:val="18"/>
          <w:szCs w:val="18"/>
        </w:rPr>
        <w:t xml:space="preserve">   KANUN)</w:t>
      </w:r>
    </w:p>
    <w:p w:rsidR="0065077D" w:rsidRPr="003251D5" w:rsidRDefault="0065077D" w:rsidP="00E47EE4">
      <w:pPr>
        <w:jc w:val="both"/>
        <w:rPr>
          <w:color w:val="000000"/>
          <w:sz w:val="20"/>
          <w:szCs w:val="20"/>
        </w:rPr>
      </w:pPr>
      <w:r w:rsidRPr="003251D5">
        <w:rPr>
          <w:color w:val="000000"/>
          <w:sz w:val="20"/>
          <w:szCs w:val="20"/>
        </w:rPr>
        <w:t>KABUL TARİHİ</w:t>
      </w:r>
      <w:r w:rsidRPr="003251D5">
        <w:rPr>
          <w:color w:val="000000"/>
          <w:sz w:val="20"/>
          <w:szCs w:val="20"/>
        </w:rPr>
        <w:tab/>
      </w:r>
      <w:r w:rsidRPr="003251D5">
        <w:rPr>
          <w:color w:val="000000"/>
          <w:sz w:val="20"/>
          <w:szCs w:val="20"/>
        </w:rPr>
        <w:tab/>
      </w:r>
      <w:r w:rsidRPr="003251D5">
        <w:rPr>
          <w:color w:val="000000"/>
          <w:sz w:val="20"/>
          <w:szCs w:val="20"/>
        </w:rPr>
        <w:tab/>
        <w:t>: 30.07.2003</w:t>
      </w:r>
    </w:p>
    <w:p w:rsidR="0065077D" w:rsidRPr="003251D5" w:rsidRDefault="0065077D" w:rsidP="00E47EE4">
      <w:pPr>
        <w:jc w:val="both"/>
        <w:rPr>
          <w:color w:val="000000"/>
          <w:sz w:val="20"/>
          <w:szCs w:val="20"/>
        </w:rPr>
      </w:pPr>
      <w:r w:rsidRPr="003251D5">
        <w:rPr>
          <w:color w:val="000000"/>
          <w:sz w:val="20"/>
          <w:szCs w:val="20"/>
        </w:rPr>
        <w:t>RESMİ GAZETE TARİH/SAYI</w:t>
      </w:r>
      <w:r w:rsidRPr="003251D5">
        <w:rPr>
          <w:color w:val="000000"/>
          <w:sz w:val="20"/>
          <w:szCs w:val="20"/>
        </w:rPr>
        <w:tab/>
      </w:r>
      <w:r w:rsidRPr="003251D5">
        <w:rPr>
          <w:color w:val="000000"/>
          <w:sz w:val="20"/>
          <w:szCs w:val="20"/>
        </w:rPr>
        <w:tab/>
        <w:t>: 15.08.2003/25200</w:t>
      </w:r>
    </w:p>
    <w:p w:rsidR="0065077D" w:rsidRPr="003251D5" w:rsidRDefault="0065077D" w:rsidP="00E47EE4">
      <w:pPr>
        <w:rPr>
          <w:b/>
        </w:rPr>
      </w:pPr>
    </w:p>
    <w:p w:rsidR="0065077D" w:rsidRPr="003251D5" w:rsidRDefault="0065077D" w:rsidP="00E47EE4">
      <w:pPr>
        <w:jc w:val="center"/>
        <w:rPr>
          <w:b/>
          <w:sz w:val="28"/>
          <w:szCs w:val="28"/>
        </w:rPr>
      </w:pPr>
    </w:p>
    <w:p w:rsidR="0065077D" w:rsidRPr="003251D5" w:rsidRDefault="0065077D" w:rsidP="00E47EE4">
      <w:pPr>
        <w:jc w:val="both"/>
        <w:rPr>
          <w:b/>
          <w:color w:val="000000"/>
          <w:sz w:val="22"/>
          <w:szCs w:val="22"/>
        </w:rPr>
      </w:pPr>
      <w:r w:rsidRPr="003251D5">
        <w:rPr>
          <w:b/>
          <w:color w:val="000000"/>
          <w:sz w:val="22"/>
          <w:szCs w:val="22"/>
        </w:rPr>
        <w:t>KANUN NO</w:t>
      </w:r>
      <w:r w:rsidRPr="003251D5">
        <w:rPr>
          <w:b/>
          <w:color w:val="000000"/>
          <w:sz w:val="22"/>
          <w:szCs w:val="22"/>
        </w:rPr>
        <w:tab/>
      </w:r>
      <w:r w:rsidRPr="003251D5">
        <w:rPr>
          <w:b/>
          <w:color w:val="000000"/>
          <w:sz w:val="22"/>
          <w:szCs w:val="22"/>
        </w:rPr>
        <w:tab/>
      </w:r>
      <w:r w:rsidRPr="003251D5">
        <w:rPr>
          <w:b/>
          <w:color w:val="000000"/>
          <w:sz w:val="22"/>
          <w:szCs w:val="22"/>
        </w:rPr>
        <w:tab/>
      </w:r>
      <w:r w:rsidRPr="003251D5">
        <w:rPr>
          <w:b/>
          <w:color w:val="000000"/>
          <w:sz w:val="22"/>
          <w:szCs w:val="22"/>
        </w:rPr>
        <w:tab/>
        <w:t>: 5680</w:t>
      </w:r>
    </w:p>
    <w:p w:rsidR="0065077D" w:rsidRPr="003251D5" w:rsidRDefault="0065077D" w:rsidP="00E47EE4">
      <w:pPr>
        <w:ind w:left="3540" w:firstLine="135"/>
        <w:jc w:val="both"/>
        <w:rPr>
          <w:b/>
          <w:color w:val="000000"/>
          <w:sz w:val="18"/>
          <w:szCs w:val="18"/>
        </w:rPr>
      </w:pPr>
      <w:r w:rsidRPr="003251D5">
        <w:rPr>
          <w:b/>
          <w:color w:val="000000"/>
          <w:sz w:val="16"/>
          <w:szCs w:val="16"/>
        </w:rPr>
        <w:t>(</w:t>
      </w:r>
      <w:r w:rsidRPr="003251D5">
        <w:rPr>
          <w:b/>
          <w:color w:val="000000"/>
          <w:sz w:val="18"/>
          <w:szCs w:val="18"/>
        </w:rPr>
        <w:t xml:space="preserve">KAMU İHALE KANUNU VE KAMU İHALE SÖZLEŞMELERİ </w:t>
      </w:r>
    </w:p>
    <w:p w:rsidR="0065077D" w:rsidRPr="003251D5" w:rsidRDefault="0065077D" w:rsidP="00E47EE4">
      <w:pPr>
        <w:ind w:left="3540" w:firstLine="135"/>
        <w:jc w:val="both"/>
        <w:rPr>
          <w:b/>
          <w:color w:val="000000"/>
          <w:sz w:val="18"/>
          <w:szCs w:val="18"/>
        </w:rPr>
      </w:pPr>
      <w:r w:rsidRPr="003251D5">
        <w:rPr>
          <w:b/>
          <w:color w:val="000000"/>
          <w:sz w:val="18"/>
          <w:szCs w:val="18"/>
        </w:rPr>
        <w:t>KANUNUNDA DEĞİŞİKLİK YAPILMASINA DAİR KANUN)</w:t>
      </w:r>
    </w:p>
    <w:p w:rsidR="0065077D" w:rsidRPr="003251D5" w:rsidRDefault="0065077D" w:rsidP="00E47EE4">
      <w:pPr>
        <w:jc w:val="both"/>
        <w:rPr>
          <w:color w:val="000000"/>
          <w:sz w:val="20"/>
          <w:szCs w:val="20"/>
        </w:rPr>
      </w:pPr>
      <w:r w:rsidRPr="003251D5">
        <w:rPr>
          <w:color w:val="000000"/>
          <w:sz w:val="20"/>
          <w:szCs w:val="20"/>
        </w:rPr>
        <w:t>KABUL TARİHİ</w:t>
      </w:r>
      <w:r w:rsidRPr="003251D5">
        <w:rPr>
          <w:color w:val="000000"/>
          <w:sz w:val="20"/>
          <w:szCs w:val="20"/>
        </w:rPr>
        <w:tab/>
      </w:r>
      <w:r w:rsidRPr="003251D5">
        <w:rPr>
          <w:color w:val="000000"/>
          <w:sz w:val="20"/>
          <w:szCs w:val="20"/>
        </w:rPr>
        <w:tab/>
      </w:r>
      <w:r w:rsidRPr="003251D5">
        <w:rPr>
          <w:color w:val="000000"/>
          <w:sz w:val="20"/>
          <w:szCs w:val="20"/>
        </w:rPr>
        <w:tab/>
        <w:t>: 01.06.2007</w:t>
      </w:r>
    </w:p>
    <w:p w:rsidR="0065077D" w:rsidRPr="003251D5" w:rsidRDefault="0065077D" w:rsidP="00E47EE4">
      <w:pPr>
        <w:jc w:val="both"/>
        <w:rPr>
          <w:color w:val="000000"/>
          <w:sz w:val="20"/>
          <w:szCs w:val="20"/>
        </w:rPr>
      </w:pPr>
      <w:r w:rsidRPr="003251D5">
        <w:rPr>
          <w:color w:val="000000"/>
          <w:sz w:val="20"/>
          <w:szCs w:val="20"/>
        </w:rPr>
        <w:t>RESMİ GAZETE TARİH/SAYI</w:t>
      </w:r>
      <w:r w:rsidRPr="003251D5">
        <w:rPr>
          <w:color w:val="000000"/>
          <w:sz w:val="20"/>
          <w:szCs w:val="20"/>
        </w:rPr>
        <w:tab/>
      </w:r>
      <w:r w:rsidRPr="003251D5">
        <w:rPr>
          <w:color w:val="000000"/>
          <w:sz w:val="20"/>
          <w:szCs w:val="20"/>
        </w:rPr>
        <w:tab/>
        <w:t>: 07.06.2007/26545</w:t>
      </w:r>
    </w:p>
    <w:p w:rsidR="0065077D" w:rsidRPr="003251D5" w:rsidRDefault="0065077D" w:rsidP="00E47EE4">
      <w:pPr>
        <w:jc w:val="center"/>
        <w:rPr>
          <w:b/>
          <w:sz w:val="28"/>
          <w:szCs w:val="28"/>
        </w:rPr>
      </w:pPr>
    </w:p>
    <w:p w:rsidR="0065077D" w:rsidRPr="003251D5" w:rsidRDefault="0065077D" w:rsidP="00E47EE4">
      <w:pPr>
        <w:jc w:val="center"/>
        <w:rPr>
          <w:b/>
          <w:sz w:val="28"/>
          <w:szCs w:val="28"/>
        </w:rPr>
      </w:pPr>
    </w:p>
    <w:p w:rsidR="0065077D" w:rsidRPr="003251D5" w:rsidRDefault="0065077D" w:rsidP="00E47EE4">
      <w:pPr>
        <w:jc w:val="both"/>
        <w:rPr>
          <w:b/>
          <w:color w:val="000000"/>
          <w:sz w:val="22"/>
          <w:szCs w:val="22"/>
        </w:rPr>
      </w:pPr>
      <w:r w:rsidRPr="003251D5">
        <w:rPr>
          <w:b/>
          <w:color w:val="000000"/>
          <w:sz w:val="22"/>
          <w:szCs w:val="22"/>
        </w:rPr>
        <w:t>KANUN NO</w:t>
      </w:r>
      <w:r w:rsidRPr="003251D5">
        <w:rPr>
          <w:b/>
          <w:color w:val="000000"/>
          <w:sz w:val="22"/>
          <w:szCs w:val="22"/>
        </w:rPr>
        <w:tab/>
      </w:r>
      <w:r w:rsidRPr="003251D5">
        <w:rPr>
          <w:b/>
          <w:color w:val="000000"/>
          <w:sz w:val="22"/>
          <w:szCs w:val="22"/>
        </w:rPr>
        <w:tab/>
      </w:r>
      <w:r w:rsidRPr="003251D5">
        <w:rPr>
          <w:b/>
          <w:color w:val="000000"/>
          <w:sz w:val="22"/>
          <w:szCs w:val="22"/>
        </w:rPr>
        <w:tab/>
      </w:r>
      <w:r w:rsidRPr="003251D5">
        <w:rPr>
          <w:b/>
          <w:color w:val="000000"/>
          <w:sz w:val="22"/>
          <w:szCs w:val="22"/>
        </w:rPr>
        <w:tab/>
        <w:t>: 5794</w:t>
      </w:r>
    </w:p>
    <w:p w:rsidR="0065077D" w:rsidRPr="003251D5" w:rsidRDefault="0065077D" w:rsidP="00E47EE4">
      <w:pPr>
        <w:ind w:left="3540" w:firstLine="135"/>
        <w:jc w:val="both"/>
        <w:rPr>
          <w:b/>
          <w:color w:val="000000"/>
          <w:sz w:val="18"/>
          <w:szCs w:val="18"/>
        </w:rPr>
      </w:pPr>
      <w:r w:rsidRPr="003251D5">
        <w:rPr>
          <w:b/>
          <w:color w:val="000000"/>
          <w:sz w:val="16"/>
          <w:szCs w:val="16"/>
        </w:rPr>
        <w:t>(</w:t>
      </w:r>
      <w:r w:rsidRPr="003251D5">
        <w:rPr>
          <w:b/>
          <w:color w:val="000000"/>
          <w:sz w:val="18"/>
          <w:szCs w:val="18"/>
        </w:rPr>
        <w:t xml:space="preserve">KAMU İHALE SÖZLEŞMELERİ KANUNUNDA DEĞİŞİKLİK </w:t>
      </w:r>
    </w:p>
    <w:p w:rsidR="0065077D" w:rsidRPr="003251D5" w:rsidRDefault="0065077D" w:rsidP="00E47EE4">
      <w:pPr>
        <w:ind w:left="3540" w:firstLine="135"/>
        <w:jc w:val="both"/>
        <w:rPr>
          <w:b/>
          <w:color w:val="000000"/>
          <w:sz w:val="18"/>
          <w:szCs w:val="18"/>
        </w:rPr>
      </w:pPr>
      <w:r w:rsidRPr="003251D5">
        <w:rPr>
          <w:b/>
          <w:color w:val="000000"/>
          <w:sz w:val="18"/>
          <w:szCs w:val="18"/>
        </w:rPr>
        <w:t>YAPILMASINA DAİR KANUN)</w:t>
      </w:r>
    </w:p>
    <w:p w:rsidR="0065077D" w:rsidRPr="003251D5" w:rsidRDefault="0065077D" w:rsidP="00E47EE4">
      <w:pPr>
        <w:jc w:val="both"/>
        <w:rPr>
          <w:color w:val="000000"/>
          <w:sz w:val="20"/>
          <w:szCs w:val="20"/>
        </w:rPr>
      </w:pPr>
      <w:r w:rsidRPr="003251D5">
        <w:rPr>
          <w:color w:val="000000"/>
          <w:sz w:val="20"/>
          <w:szCs w:val="20"/>
        </w:rPr>
        <w:t>KABUL TARİHİ</w:t>
      </w:r>
      <w:r w:rsidRPr="003251D5">
        <w:rPr>
          <w:color w:val="000000"/>
          <w:sz w:val="20"/>
          <w:szCs w:val="20"/>
        </w:rPr>
        <w:tab/>
      </w:r>
      <w:r w:rsidRPr="003251D5">
        <w:rPr>
          <w:color w:val="000000"/>
          <w:sz w:val="20"/>
          <w:szCs w:val="20"/>
        </w:rPr>
        <w:tab/>
      </w:r>
      <w:r w:rsidRPr="003251D5">
        <w:rPr>
          <w:color w:val="000000"/>
          <w:sz w:val="20"/>
          <w:szCs w:val="20"/>
        </w:rPr>
        <w:tab/>
        <w:t>: 30.07.2008</w:t>
      </w:r>
    </w:p>
    <w:p w:rsidR="0065077D" w:rsidRPr="003251D5" w:rsidRDefault="0065077D" w:rsidP="00E47EE4">
      <w:pPr>
        <w:jc w:val="both"/>
        <w:rPr>
          <w:color w:val="000000"/>
          <w:sz w:val="20"/>
          <w:szCs w:val="20"/>
        </w:rPr>
      </w:pPr>
      <w:r w:rsidRPr="003251D5">
        <w:rPr>
          <w:color w:val="000000"/>
          <w:sz w:val="20"/>
          <w:szCs w:val="20"/>
        </w:rPr>
        <w:t>RESMİ GAZETE TARİH/SAYI</w:t>
      </w:r>
      <w:r w:rsidRPr="003251D5">
        <w:rPr>
          <w:color w:val="000000"/>
          <w:sz w:val="20"/>
          <w:szCs w:val="20"/>
        </w:rPr>
        <w:tab/>
      </w:r>
      <w:r w:rsidRPr="003251D5">
        <w:rPr>
          <w:color w:val="000000"/>
          <w:sz w:val="20"/>
          <w:szCs w:val="20"/>
        </w:rPr>
        <w:tab/>
        <w:t>: 06.08.2008/26959</w:t>
      </w:r>
    </w:p>
    <w:p w:rsidR="0065077D" w:rsidRPr="003251D5" w:rsidRDefault="0065077D" w:rsidP="00E47EE4">
      <w:pPr>
        <w:jc w:val="center"/>
        <w:rPr>
          <w:b/>
          <w:sz w:val="28"/>
          <w:szCs w:val="28"/>
        </w:rPr>
      </w:pPr>
    </w:p>
    <w:p w:rsidR="0065077D" w:rsidRPr="003251D5" w:rsidRDefault="0065077D" w:rsidP="00E47EE4">
      <w:pPr>
        <w:jc w:val="both"/>
        <w:rPr>
          <w:color w:val="000000"/>
          <w:sz w:val="20"/>
          <w:szCs w:val="20"/>
        </w:rPr>
      </w:pPr>
    </w:p>
    <w:p w:rsidR="0065077D" w:rsidRPr="003251D5" w:rsidRDefault="0065077D" w:rsidP="00E47EE4">
      <w:pPr>
        <w:jc w:val="both"/>
        <w:rPr>
          <w:b/>
          <w:color w:val="000000"/>
          <w:sz w:val="22"/>
          <w:szCs w:val="22"/>
        </w:rPr>
      </w:pPr>
      <w:r w:rsidRPr="003251D5">
        <w:rPr>
          <w:b/>
          <w:color w:val="000000"/>
          <w:sz w:val="22"/>
          <w:szCs w:val="22"/>
        </w:rPr>
        <w:t>KANUN NO</w:t>
      </w:r>
      <w:r w:rsidRPr="003251D5">
        <w:rPr>
          <w:b/>
          <w:color w:val="000000"/>
          <w:sz w:val="22"/>
          <w:szCs w:val="22"/>
        </w:rPr>
        <w:tab/>
      </w:r>
      <w:r w:rsidRPr="003251D5">
        <w:rPr>
          <w:b/>
          <w:color w:val="000000"/>
          <w:sz w:val="22"/>
          <w:szCs w:val="22"/>
        </w:rPr>
        <w:tab/>
      </w:r>
      <w:r w:rsidRPr="003251D5">
        <w:rPr>
          <w:b/>
          <w:color w:val="000000"/>
          <w:sz w:val="22"/>
          <w:szCs w:val="22"/>
        </w:rPr>
        <w:tab/>
      </w:r>
      <w:r w:rsidRPr="003251D5">
        <w:rPr>
          <w:b/>
          <w:color w:val="000000"/>
          <w:sz w:val="22"/>
          <w:szCs w:val="22"/>
        </w:rPr>
        <w:tab/>
        <w:t>: 5812</w:t>
      </w:r>
    </w:p>
    <w:p w:rsidR="0065077D" w:rsidRPr="003251D5" w:rsidRDefault="0065077D" w:rsidP="00E47EE4">
      <w:pPr>
        <w:ind w:left="3540" w:firstLine="135"/>
        <w:jc w:val="both"/>
        <w:rPr>
          <w:b/>
          <w:color w:val="000000"/>
          <w:sz w:val="18"/>
          <w:szCs w:val="18"/>
        </w:rPr>
      </w:pPr>
      <w:r w:rsidRPr="003251D5">
        <w:rPr>
          <w:b/>
          <w:color w:val="000000"/>
          <w:sz w:val="16"/>
          <w:szCs w:val="16"/>
        </w:rPr>
        <w:t>(</w:t>
      </w:r>
      <w:r w:rsidRPr="003251D5">
        <w:rPr>
          <w:b/>
          <w:color w:val="000000"/>
          <w:sz w:val="18"/>
          <w:szCs w:val="18"/>
        </w:rPr>
        <w:t xml:space="preserve">KAMU İHALE KANUNU İLE KAMU İHALE SÖZLEŞMELERİ </w:t>
      </w:r>
    </w:p>
    <w:p w:rsidR="0065077D" w:rsidRPr="003251D5" w:rsidRDefault="0065077D" w:rsidP="00E47EE4">
      <w:pPr>
        <w:ind w:left="3540" w:firstLine="135"/>
        <w:jc w:val="both"/>
        <w:rPr>
          <w:b/>
          <w:color w:val="000000"/>
          <w:sz w:val="18"/>
          <w:szCs w:val="18"/>
        </w:rPr>
      </w:pPr>
      <w:r w:rsidRPr="003251D5">
        <w:rPr>
          <w:b/>
          <w:color w:val="000000"/>
          <w:sz w:val="18"/>
          <w:szCs w:val="18"/>
        </w:rPr>
        <w:t>KANUNUNDA DEĞİŞİKLİK YAPILMASINA DAİR KANUN)</w:t>
      </w:r>
    </w:p>
    <w:p w:rsidR="0065077D" w:rsidRPr="003251D5" w:rsidRDefault="0065077D" w:rsidP="00E47EE4">
      <w:pPr>
        <w:jc w:val="both"/>
        <w:rPr>
          <w:color w:val="000000"/>
          <w:sz w:val="20"/>
          <w:szCs w:val="20"/>
        </w:rPr>
      </w:pPr>
      <w:r w:rsidRPr="003251D5">
        <w:rPr>
          <w:color w:val="000000"/>
          <w:sz w:val="20"/>
          <w:szCs w:val="20"/>
        </w:rPr>
        <w:t>KABUL TARİHİ</w:t>
      </w:r>
      <w:r w:rsidRPr="003251D5">
        <w:rPr>
          <w:color w:val="000000"/>
          <w:sz w:val="20"/>
          <w:szCs w:val="20"/>
        </w:rPr>
        <w:tab/>
      </w:r>
      <w:r w:rsidRPr="003251D5">
        <w:rPr>
          <w:color w:val="000000"/>
          <w:sz w:val="20"/>
          <w:szCs w:val="20"/>
        </w:rPr>
        <w:tab/>
      </w:r>
      <w:r w:rsidRPr="003251D5">
        <w:rPr>
          <w:color w:val="000000"/>
          <w:sz w:val="20"/>
          <w:szCs w:val="20"/>
        </w:rPr>
        <w:tab/>
        <w:t>: 20.11.2008</w:t>
      </w:r>
    </w:p>
    <w:p w:rsidR="0065077D" w:rsidRPr="003251D5" w:rsidRDefault="0065077D" w:rsidP="00E47EE4">
      <w:pPr>
        <w:jc w:val="both"/>
        <w:rPr>
          <w:color w:val="000000"/>
          <w:sz w:val="20"/>
          <w:szCs w:val="20"/>
        </w:rPr>
      </w:pPr>
      <w:r w:rsidRPr="003251D5">
        <w:rPr>
          <w:color w:val="000000"/>
          <w:sz w:val="20"/>
          <w:szCs w:val="20"/>
        </w:rPr>
        <w:t>RESMİ GAZETE TARİH/SAYI</w:t>
      </w:r>
      <w:r w:rsidRPr="003251D5">
        <w:rPr>
          <w:color w:val="000000"/>
          <w:sz w:val="20"/>
          <w:szCs w:val="20"/>
        </w:rPr>
        <w:tab/>
      </w:r>
      <w:r w:rsidRPr="003251D5">
        <w:rPr>
          <w:color w:val="000000"/>
          <w:sz w:val="20"/>
          <w:szCs w:val="20"/>
        </w:rPr>
        <w:tab/>
        <w:t>: 05.12.2008/27075</w:t>
      </w:r>
    </w:p>
    <w:p w:rsidR="0065077D" w:rsidRDefault="0065077D" w:rsidP="00E47EE4">
      <w:pPr>
        <w:jc w:val="both"/>
        <w:rPr>
          <w:snapToGrid w:val="0"/>
        </w:rPr>
      </w:pPr>
    </w:p>
    <w:p w:rsidR="0065077D" w:rsidRPr="003251D5" w:rsidRDefault="0065077D" w:rsidP="00E47EE4">
      <w:pPr>
        <w:jc w:val="both"/>
        <w:rPr>
          <w:snapToGrid w:val="0"/>
        </w:rPr>
      </w:pPr>
    </w:p>
    <w:p w:rsidR="0065077D" w:rsidRPr="003251D5" w:rsidRDefault="0065077D" w:rsidP="00E47EE4">
      <w:pPr>
        <w:jc w:val="both"/>
        <w:rPr>
          <w:snapToGrid w:val="0"/>
        </w:rPr>
      </w:pPr>
    </w:p>
    <w:p w:rsidR="0065077D" w:rsidRPr="00C4481F" w:rsidRDefault="0065077D" w:rsidP="00E47EE4">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6552</w:t>
      </w:r>
    </w:p>
    <w:p w:rsidR="0065077D" w:rsidRPr="00C4481F" w:rsidRDefault="0065077D" w:rsidP="00E47EE4">
      <w:pPr>
        <w:ind w:left="3540"/>
        <w:jc w:val="both"/>
        <w:rPr>
          <w:rFonts w:eastAsia="ヒラギノ明朝 Pro W3"/>
          <w:b/>
          <w:sz w:val="16"/>
          <w:szCs w:val="16"/>
          <w:lang w:eastAsia="en-US"/>
        </w:rPr>
      </w:pPr>
      <w:r w:rsidRPr="00C4481F">
        <w:rPr>
          <w:rFonts w:eastAsia="ヒラギノ明朝 Pro W3"/>
          <w:b/>
          <w:sz w:val="16"/>
          <w:szCs w:val="16"/>
          <w:lang w:eastAsia="en-US"/>
        </w:rPr>
        <w:t xml:space="preserve">   (</w:t>
      </w:r>
      <w:r>
        <w:rPr>
          <w:rFonts w:eastAsia="ヒラギノ明朝 Pro W3"/>
          <w:b/>
          <w:sz w:val="16"/>
          <w:szCs w:val="16"/>
          <w:lang w:eastAsia="en-US"/>
        </w:rPr>
        <w:t>İŞ KANUNU İLE BAZI KANUN VE KANUN HÜKMÜNDE KARARNAMELERDE DEĞİŞİKLİK YAPILMASI İLE BAZI ALACAKLARIN YENİDEN YAPILANDIRILMASINA DAİR KANUN)</w:t>
      </w:r>
    </w:p>
    <w:p w:rsidR="0065077D" w:rsidRPr="00C4481F" w:rsidRDefault="0065077D" w:rsidP="00E47EE4">
      <w:pPr>
        <w:jc w:val="both"/>
        <w:rPr>
          <w:sz w:val="20"/>
          <w:szCs w:val="20"/>
        </w:rPr>
      </w:pPr>
      <w:r w:rsidRPr="00C4481F">
        <w:rPr>
          <w:sz w:val="20"/>
          <w:szCs w:val="20"/>
        </w:rPr>
        <w:t>KABUL TARİHİ</w:t>
      </w:r>
      <w:r w:rsidRPr="00C4481F">
        <w:rPr>
          <w:sz w:val="20"/>
          <w:szCs w:val="20"/>
        </w:rPr>
        <w:tab/>
      </w:r>
      <w:r w:rsidRPr="00C4481F">
        <w:rPr>
          <w:sz w:val="20"/>
          <w:szCs w:val="20"/>
        </w:rPr>
        <w:tab/>
      </w:r>
      <w:r w:rsidRPr="00C4481F">
        <w:rPr>
          <w:sz w:val="20"/>
          <w:szCs w:val="20"/>
        </w:rPr>
        <w:tab/>
        <w:t xml:space="preserve">: </w:t>
      </w:r>
      <w:r>
        <w:rPr>
          <w:sz w:val="20"/>
          <w:szCs w:val="20"/>
        </w:rPr>
        <w:t>10.09</w:t>
      </w:r>
      <w:r w:rsidRPr="00C4481F">
        <w:rPr>
          <w:sz w:val="20"/>
          <w:szCs w:val="20"/>
        </w:rPr>
        <w:t>.2014</w:t>
      </w:r>
    </w:p>
    <w:p w:rsidR="0065077D" w:rsidRDefault="0065077D" w:rsidP="00E47EE4">
      <w:pPr>
        <w:jc w:val="both"/>
        <w:rPr>
          <w:sz w:val="20"/>
          <w:szCs w:val="20"/>
        </w:rPr>
      </w:pPr>
      <w:r w:rsidRPr="00C4481F">
        <w:rPr>
          <w:sz w:val="20"/>
          <w:szCs w:val="20"/>
        </w:rPr>
        <w:t>RESMİ GAZETE TARİH/SAYI</w:t>
      </w:r>
      <w:r w:rsidRPr="00C4481F">
        <w:rPr>
          <w:sz w:val="20"/>
          <w:szCs w:val="20"/>
        </w:rPr>
        <w:tab/>
      </w:r>
      <w:r w:rsidRPr="00C4481F">
        <w:rPr>
          <w:sz w:val="20"/>
          <w:szCs w:val="20"/>
        </w:rPr>
        <w:tab/>
        <w:t xml:space="preserve">: </w:t>
      </w:r>
      <w:r>
        <w:rPr>
          <w:sz w:val="20"/>
          <w:szCs w:val="20"/>
        </w:rPr>
        <w:t>11.09</w:t>
      </w:r>
      <w:r w:rsidRPr="00C4481F">
        <w:rPr>
          <w:sz w:val="20"/>
          <w:szCs w:val="20"/>
        </w:rPr>
        <w:t>.2014</w:t>
      </w:r>
      <w:r>
        <w:rPr>
          <w:sz w:val="20"/>
          <w:szCs w:val="20"/>
        </w:rPr>
        <w:t>/29116-1.</w:t>
      </w:r>
      <w:r w:rsidRPr="00C4481F">
        <w:rPr>
          <w:sz w:val="20"/>
          <w:szCs w:val="20"/>
        </w:rPr>
        <w:t>mükerrer</w:t>
      </w:r>
    </w:p>
    <w:p w:rsidR="0065077D" w:rsidRPr="003251D5" w:rsidRDefault="0065077D" w:rsidP="00E47EE4">
      <w:pPr>
        <w:jc w:val="both"/>
        <w:rPr>
          <w:snapToGrid w:val="0"/>
        </w:rPr>
      </w:pPr>
    </w:p>
    <w:p w:rsidR="0065077D" w:rsidRDefault="0065077D" w:rsidP="00E47EE4">
      <w:pPr>
        <w:jc w:val="both"/>
        <w:rPr>
          <w:snapToGrid w:val="0"/>
        </w:rPr>
      </w:pPr>
    </w:p>
    <w:p w:rsidR="0065077D" w:rsidRDefault="0065077D" w:rsidP="00E47EE4">
      <w:pPr>
        <w:jc w:val="both"/>
        <w:rPr>
          <w:snapToGrid w:val="0"/>
        </w:rPr>
      </w:pPr>
    </w:p>
    <w:p w:rsidR="0065077D" w:rsidRPr="00C4481F" w:rsidRDefault="0065077D" w:rsidP="00E47EE4">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6645</w:t>
      </w:r>
    </w:p>
    <w:p w:rsidR="0065077D" w:rsidRPr="00C4481F" w:rsidRDefault="0065077D" w:rsidP="00E47EE4">
      <w:pPr>
        <w:ind w:left="3540"/>
        <w:jc w:val="both"/>
        <w:rPr>
          <w:rFonts w:eastAsia="ヒラギノ明朝 Pro W3"/>
          <w:b/>
          <w:sz w:val="16"/>
          <w:szCs w:val="16"/>
          <w:lang w:eastAsia="en-US"/>
        </w:rPr>
      </w:pPr>
      <w:r w:rsidRPr="00C4481F">
        <w:rPr>
          <w:rFonts w:eastAsia="ヒラギノ明朝 Pro W3"/>
          <w:b/>
          <w:sz w:val="16"/>
          <w:szCs w:val="16"/>
          <w:lang w:eastAsia="en-US"/>
        </w:rPr>
        <w:t xml:space="preserve">   (</w:t>
      </w:r>
      <w:r>
        <w:rPr>
          <w:rFonts w:eastAsia="ヒラギノ明朝 Pro W3"/>
          <w:b/>
          <w:sz w:val="16"/>
          <w:szCs w:val="16"/>
          <w:lang w:eastAsia="en-US"/>
        </w:rPr>
        <w:t>İŞ SAĞLIĞI VE GÜVENLİĞİ KANUNU İLE BAZI KANUN VE KANUN HÜKMÜNDE KARARNAMELERDE DEĞİŞİKLİK YAPILMASI DAİR KANUN)</w:t>
      </w:r>
    </w:p>
    <w:p w:rsidR="0065077D" w:rsidRPr="00C4481F" w:rsidRDefault="0065077D" w:rsidP="00E47EE4">
      <w:pPr>
        <w:jc w:val="both"/>
        <w:rPr>
          <w:sz w:val="20"/>
          <w:szCs w:val="20"/>
        </w:rPr>
      </w:pPr>
      <w:r w:rsidRPr="00C4481F">
        <w:rPr>
          <w:sz w:val="20"/>
          <w:szCs w:val="20"/>
        </w:rPr>
        <w:t>KABUL TARİHİ</w:t>
      </w:r>
      <w:r w:rsidRPr="00C4481F">
        <w:rPr>
          <w:sz w:val="20"/>
          <w:szCs w:val="20"/>
        </w:rPr>
        <w:tab/>
      </w:r>
      <w:r w:rsidRPr="00C4481F">
        <w:rPr>
          <w:sz w:val="20"/>
          <w:szCs w:val="20"/>
        </w:rPr>
        <w:tab/>
      </w:r>
      <w:r w:rsidRPr="00C4481F">
        <w:rPr>
          <w:sz w:val="20"/>
          <w:szCs w:val="20"/>
        </w:rPr>
        <w:tab/>
        <w:t xml:space="preserve">: </w:t>
      </w:r>
      <w:r>
        <w:rPr>
          <w:sz w:val="20"/>
          <w:szCs w:val="20"/>
        </w:rPr>
        <w:t>04.04.2015</w:t>
      </w:r>
    </w:p>
    <w:p w:rsidR="0065077D" w:rsidRDefault="0065077D" w:rsidP="00E47EE4">
      <w:pPr>
        <w:jc w:val="both"/>
        <w:rPr>
          <w:sz w:val="20"/>
          <w:szCs w:val="20"/>
        </w:rPr>
      </w:pPr>
      <w:r w:rsidRPr="00C4481F">
        <w:rPr>
          <w:sz w:val="20"/>
          <w:szCs w:val="20"/>
        </w:rPr>
        <w:t>RESMİ GAZETE TARİH/SAYI</w:t>
      </w:r>
      <w:r w:rsidRPr="00C4481F">
        <w:rPr>
          <w:sz w:val="20"/>
          <w:szCs w:val="20"/>
        </w:rPr>
        <w:tab/>
      </w:r>
      <w:r w:rsidRPr="00C4481F">
        <w:rPr>
          <w:sz w:val="20"/>
          <w:szCs w:val="20"/>
        </w:rPr>
        <w:tab/>
        <w:t xml:space="preserve">: </w:t>
      </w:r>
      <w:r>
        <w:rPr>
          <w:sz w:val="20"/>
          <w:szCs w:val="20"/>
        </w:rPr>
        <w:t>23.04.2015/29335</w:t>
      </w:r>
    </w:p>
    <w:p w:rsidR="0065077D" w:rsidRDefault="0065077D" w:rsidP="00E47EE4">
      <w:pPr>
        <w:jc w:val="both"/>
        <w:rPr>
          <w:sz w:val="20"/>
          <w:szCs w:val="20"/>
        </w:rPr>
      </w:pPr>
    </w:p>
    <w:p w:rsidR="0065077D" w:rsidRPr="001D68E1" w:rsidRDefault="0065077D" w:rsidP="00E47EE4">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:7144</w:t>
      </w:r>
    </w:p>
    <w:p w:rsidR="0065077D" w:rsidRPr="00A205BF" w:rsidRDefault="0065077D" w:rsidP="00E47EE4">
      <w:pPr>
        <w:pStyle w:val="2-OrtaBaslk"/>
        <w:ind w:left="3540" w:firstLine="120"/>
        <w:jc w:val="both"/>
        <w:rPr>
          <w:rFonts w:hAnsi="Times New Roman"/>
          <w:sz w:val="16"/>
          <w:szCs w:val="16"/>
        </w:rPr>
      </w:pPr>
      <w:r w:rsidRPr="00A205BF">
        <w:rPr>
          <w:rFonts w:hAnsi="Times New Roman"/>
          <w:sz w:val="16"/>
          <w:szCs w:val="16"/>
        </w:rPr>
        <w:t>(</w:t>
      </w:r>
      <w:r>
        <w:rPr>
          <w:rFonts w:hAnsi="Times New Roman"/>
          <w:sz w:val="16"/>
          <w:szCs w:val="16"/>
        </w:rPr>
        <w:t>BAZI KANUNLARDA DEĞİŞİKLİK YAPILMASI HAKKINDA KANUN</w:t>
      </w:r>
      <w:r w:rsidRPr="00A205BF">
        <w:rPr>
          <w:rFonts w:hAnsi="Times New Roman"/>
          <w:sz w:val="16"/>
          <w:szCs w:val="16"/>
        </w:rPr>
        <w:t>)</w:t>
      </w:r>
    </w:p>
    <w:p w:rsidR="0065077D" w:rsidRPr="001D68E1" w:rsidRDefault="0065077D" w:rsidP="00E47EE4">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16.05.2018</w:t>
      </w:r>
    </w:p>
    <w:p w:rsidR="0065077D" w:rsidRDefault="0065077D" w:rsidP="00E47EE4">
      <w:pPr>
        <w:jc w:val="both"/>
        <w:rPr>
          <w:sz w:val="20"/>
          <w:szCs w:val="20"/>
        </w:rPr>
      </w:pPr>
      <w:r w:rsidRPr="001D68E1">
        <w:rPr>
          <w:sz w:val="20"/>
          <w:szCs w:val="20"/>
        </w:rPr>
        <w:lastRenderedPageBreak/>
        <w:t>RESMİ GAZETE TARİH/SAYI</w:t>
      </w:r>
      <w:r w:rsidRPr="001D68E1">
        <w:rPr>
          <w:sz w:val="20"/>
          <w:szCs w:val="20"/>
        </w:rPr>
        <w:tab/>
      </w:r>
      <w:r w:rsidRPr="001D68E1">
        <w:rPr>
          <w:sz w:val="20"/>
          <w:szCs w:val="20"/>
        </w:rPr>
        <w:tab/>
        <w:t xml:space="preserve">: </w:t>
      </w:r>
      <w:r>
        <w:rPr>
          <w:sz w:val="20"/>
          <w:szCs w:val="20"/>
        </w:rPr>
        <w:t>25.05</w:t>
      </w:r>
      <w:r w:rsidRPr="001D68E1">
        <w:rPr>
          <w:sz w:val="20"/>
          <w:szCs w:val="20"/>
        </w:rPr>
        <w:t>.201</w:t>
      </w:r>
      <w:r>
        <w:rPr>
          <w:sz w:val="20"/>
          <w:szCs w:val="20"/>
        </w:rPr>
        <w:t>8</w:t>
      </w:r>
      <w:r w:rsidRPr="001D68E1">
        <w:rPr>
          <w:sz w:val="20"/>
          <w:szCs w:val="20"/>
        </w:rPr>
        <w:t>/</w:t>
      </w:r>
      <w:r w:rsidRPr="00D16BFB">
        <w:t xml:space="preserve"> </w:t>
      </w:r>
      <w:r>
        <w:rPr>
          <w:sz w:val="20"/>
          <w:szCs w:val="20"/>
        </w:rPr>
        <w:t>30431</w:t>
      </w:r>
    </w:p>
    <w:p w:rsidR="0065077D" w:rsidRDefault="0065077D" w:rsidP="00E47EE4">
      <w:pPr>
        <w:jc w:val="both"/>
        <w:rPr>
          <w:sz w:val="20"/>
          <w:szCs w:val="20"/>
        </w:rPr>
      </w:pPr>
    </w:p>
    <w:p w:rsidR="0065077D" w:rsidRDefault="0065077D" w:rsidP="00E47EE4">
      <w:pPr>
        <w:jc w:val="both"/>
        <w:rPr>
          <w:sz w:val="20"/>
          <w:szCs w:val="20"/>
        </w:rPr>
      </w:pPr>
    </w:p>
    <w:p w:rsidR="0065077D" w:rsidRPr="001D68E1" w:rsidRDefault="0065077D" w:rsidP="00E47EE4">
      <w:pPr>
        <w:jc w:val="both"/>
        <w:rPr>
          <w:b/>
          <w:sz w:val="22"/>
          <w:szCs w:val="22"/>
        </w:rPr>
      </w:pPr>
      <w:r>
        <w:rPr>
          <w:b/>
          <w:sz w:val="22"/>
          <w:szCs w:val="22"/>
        </w:rPr>
        <w:t>KHK NO</w:t>
      </w:r>
      <w:r>
        <w:rPr>
          <w:b/>
          <w:sz w:val="22"/>
          <w:szCs w:val="22"/>
        </w:rPr>
        <w:tab/>
      </w:r>
      <w:r>
        <w:rPr>
          <w:b/>
          <w:sz w:val="22"/>
          <w:szCs w:val="22"/>
        </w:rPr>
        <w:tab/>
      </w:r>
      <w:r>
        <w:rPr>
          <w:b/>
          <w:sz w:val="22"/>
          <w:szCs w:val="22"/>
        </w:rPr>
        <w:tab/>
      </w:r>
      <w:r>
        <w:rPr>
          <w:b/>
          <w:sz w:val="22"/>
          <w:szCs w:val="22"/>
        </w:rPr>
        <w:tab/>
        <w:t xml:space="preserve">:700 </w:t>
      </w:r>
    </w:p>
    <w:p w:rsidR="0065077D" w:rsidRPr="00A205BF" w:rsidRDefault="0065077D" w:rsidP="00E47EE4">
      <w:pPr>
        <w:pStyle w:val="2-OrtaBaslk"/>
        <w:ind w:left="3540" w:firstLine="120"/>
        <w:jc w:val="both"/>
        <w:rPr>
          <w:rFonts w:hAnsi="Times New Roman"/>
          <w:sz w:val="16"/>
          <w:szCs w:val="16"/>
        </w:rPr>
      </w:pPr>
      <w:r w:rsidRPr="00A205BF">
        <w:rPr>
          <w:rFonts w:hAnsi="Times New Roman"/>
          <w:sz w:val="16"/>
          <w:szCs w:val="16"/>
        </w:rPr>
        <w:t>(</w:t>
      </w:r>
      <w:r>
        <w:rPr>
          <w:rFonts w:hAnsi="Times New Roman"/>
          <w:sz w:val="16"/>
          <w:szCs w:val="16"/>
        </w:rPr>
        <w:t>ANAYASADA YAPILAN DEĞİŞİKLİKLERE UYUM SAĞLANMASI AMACIYLA BAZI KANUN VE KANUN HÜKMÜNDE KARARNAMELERDE DEĞİŞİKLİK YAPILMASI HAKKINDA KANUN HÜKMÜNDE KARARNAME</w:t>
      </w:r>
      <w:r w:rsidRPr="00A205BF">
        <w:rPr>
          <w:rFonts w:hAnsi="Times New Roman"/>
          <w:sz w:val="16"/>
          <w:szCs w:val="16"/>
        </w:rPr>
        <w:t>)</w:t>
      </w:r>
    </w:p>
    <w:p w:rsidR="0065077D" w:rsidRPr="001D68E1" w:rsidRDefault="0065077D" w:rsidP="00E47EE4">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02.07.2018</w:t>
      </w:r>
    </w:p>
    <w:p w:rsidR="0065077D" w:rsidRDefault="0065077D" w:rsidP="00E47EE4">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07.07</w:t>
      </w:r>
      <w:r w:rsidRPr="001D68E1">
        <w:rPr>
          <w:sz w:val="20"/>
          <w:szCs w:val="20"/>
        </w:rPr>
        <w:t>.201</w:t>
      </w:r>
      <w:r>
        <w:rPr>
          <w:sz w:val="20"/>
          <w:szCs w:val="20"/>
        </w:rPr>
        <w:t>8</w:t>
      </w:r>
      <w:r w:rsidRPr="001D68E1">
        <w:rPr>
          <w:sz w:val="20"/>
          <w:szCs w:val="20"/>
        </w:rPr>
        <w:t>/</w:t>
      </w:r>
      <w:r w:rsidRPr="00D16BFB">
        <w:t xml:space="preserve"> </w:t>
      </w:r>
      <w:r>
        <w:rPr>
          <w:sz w:val="20"/>
          <w:szCs w:val="20"/>
        </w:rPr>
        <w:t>30471-2.mükerrer</w:t>
      </w:r>
    </w:p>
    <w:p w:rsidR="0065077D" w:rsidRDefault="0065077D" w:rsidP="00E47EE4">
      <w:pPr>
        <w:jc w:val="both"/>
        <w:rPr>
          <w:sz w:val="20"/>
          <w:szCs w:val="20"/>
        </w:rPr>
      </w:pPr>
    </w:p>
    <w:p w:rsidR="0065077D" w:rsidRDefault="0065077D" w:rsidP="00E47EE4">
      <w:pPr>
        <w:jc w:val="both"/>
        <w:rPr>
          <w:sz w:val="20"/>
          <w:szCs w:val="20"/>
        </w:rPr>
      </w:pPr>
    </w:p>
    <w:p w:rsidR="0065077D" w:rsidRPr="001D68E1" w:rsidRDefault="0065077D" w:rsidP="00E47EE4">
      <w:pPr>
        <w:jc w:val="both"/>
        <w:rPr>
          <w:b/>
          <w:sz w:val="22"/>
          <w:szCs w:val="22"/>
        </w:rPr>
      </w:pPr>
      <w:r>
        <w:rPr>
          <w:b/>
          <w:sz w:val="22"/>
          <w:szCs w:val="22"/>
        </w:rPr>
        <w:t>KHK SAYISI</w:t>
      </w:r>
      <w:r>
        <w:rPr>
          <w:b/>
          <w:sz w:val="22"/>
          <w:szCs w:val="22"/>
        </w:rPr>
        <w:tab/>
      </w:r>
      <w:r>
        <w:rPr>
          <w:b/>
          <w:sz w:val="22"/>
          <w:szCs w:val="22"/>
        </w:rPr>
        <w:tab/>
      </w:r>
      <w:r>
        <w:rPr>
          <w:b/>
          <w:sz w:val="22"/>
          <w:szCs w:val="22"/>
        </w:rPr>
        <w:tab/>
      </w:r>
      <w:r>
        <w:rPr>
          <w:b/>
          <w:sz w:val="22"/>
          <w:szCs w:val="22"/>
        </w:rPr>
        <w:tab/>
        <w:t xml:space="preserve"> :703</w:t>
      </w:r>
    </w:p>
    <w:p w:rsidR="0065077D" w:rsidRPr="00A205BF" w:rsidRDefault="0065077D" w:rsidP="00E47EE4">
      <w:pPr>
        <w:pStyle w:val="2-OrtaBaslk"/>
        <w:ind w:left="3540" w:firstLine="120"/>
        <w:jc w:val="both"/>
        <w:rPr>
          <w:rFonts w:hAnsi="Times New Roman"/>
          <w:sz w:val="16"/>
          <w:szCs w:val="16"/>
        </w:rPr>
      </w:pPr>
      <w:r w:rsidRPr="00A205BF">
        <w:rPr>
          <w:rFonts w:hAnsi="Times New Roman"/>
          <w:sz w:val="16"/>
          <w:szCs w:val="16"/>
        </w:rPr>
        <w:t>(</w:t>
      </w:r>
      <w:r>
        <w:rPr>
          <w:rFonts w:hAnsi="Times New Roman"/>
          <w:sz w:val="16"/>
          <w:szCs w:val="16"/>
        </w:rPr>
        <w:t>ANAYASADA YAPILAN DEĞİŞİKLİKLERE UYUM SAĞLANMASI AMACIYLA BAZI KANUN VE KANUN HÜKMÜNDE KARARNAMELERDE DEĞİŞİKLİK YAPILMASI HAKKINDA KANUN HÜKMÜNDE KARARNAME</w:t>
      </w:r>
      <w:r w:rsidRPr="00A205BF">
        <w:rPr>
          <w:rFonts w:hAnsi="Times New Roman"/>
          <w:sz w:val="16"/>
          <w:szCs w:val="16"/>
        </w:rPr>
        <w:t>)</w:t>
      </w:r>
    </w:p>
    <w:p w:rsidR="0065077D" w:rsidRPr="001D68E1" w:rsidRDefault="0065077D" w:rsidP="00E47EE4">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2.7.2018</w:t>
      </w:r>
    </w:p>
    <w:p w:rsidR="0065077D" w:rsidRDefault="0065077D" w:rsidP="00E47EE4">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9.7</w:t>
      </w:r>
      <w:r w:rsidRPr="001D68E1">
        <w:rPr>
          <w:sz w:val="20"/>
          <w:szCs w:val="20"/>
        </w:rPr>
        <w:t>.201</w:t>
      </w:r>
      <w:r>
        <w:rPr>
          <w:sz w:val="20"/>
          <w:szCs w:val="20"/>
        </w:rPr>
        <w:t>8</w:t>
      </w:r>
      <w:r w:rsidRPr="001D68E1">
        <w:rPr>
          <w:sz w:val="20"/>
          <w:szCs w:val="20"/>
        </w:rPr>
        <w:t>/</w:t>
      </w:r>
      <w:r w:rsidRPr="00D16BFB">
        <w:t xml:space="preserve"> </w:t>
      </w:r>
      <w:r>
        <w:rPr>
          <w:sz w:val="20"/>
          <w:szCs w:val="20"/>
        </w:rPr>
        <w:t>30473- 3. Mükerrer</w:t>
      </w:r>
    </w:p>
    <w:p w:rsidR="0065077D" w:rsidRDefault="0065077D" w:rsidP="00E47EE4">
      <w:pPr>
        <w:jc w:val="both"/>
        <w:rPr>
          <w:sz w:val="20"/>
          <w:szCs w:val="20"/>
        </w:rPr>
      </w:pPr>
    </w:p>
    <w:p w:rsidR="0065077D" w:rsidRPr="001D68E1" w:rsidRDefault="0065077D" w:rsidP="00E47EE4">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xml:space="preserve"> :7153</w:t>
      </w:r>
    </w:p>
    <w:p w:rsidR="0065077D" w:rsidRPr="00FA6A8D" w:rsidRDefault="0065077D" w:rsidP="00E47EE4">
      <w:pPr>
        <w:pStyle w:val="2-OrtaBaslk"/>
        <w:ind w:left="3540" w:firstLine="120"/>
        <w:jc w:val="both"/>
        <w:rPr>
          <w:rFonts w:hAnsi="Times New Roman"/>
          <w:sz w:val="16"/>
          <w:szCs w:val="16"/>
        </w:rPr>
      </w:pPr>
      <w:r w:rsidRPr="00A205BF">
        <w:rPr>
          <w:rFonts w:hAnsi="Times New Roman"/>
          <w:sz w:val="16"/>
          <w:szCs w:val="16"/>
        </w:rPr>
        <w:t>(</w:t>
      </w:r>
      <w:r w:rsidRPr="00FA6A8D">
        <w:rPr>
          <w:rFonts w:hAnsi="Times New Roman"/>
          <w:sz w:val="16"/>
          <w:szCs w:val="16"/>
        </w:rPr>
        <w:t>ÇEVRE KANUNU VE BAZI KANUNLARDA DEĞİŞİKLİK</w:t>
      </w:r>
      <w:r>
        <w:rPr>
          <w:rFonts w:hAnsi="Times New Roman"/>
          <w:sz w:val="16"/>
          <w:szCs w:val="16"/>
        </w:rPr>
        <w:t xml:space="preserve"> </w:t>
      </w:r>
    </w:p>
    <w:p w:rsidR="0065077D" w:rsidRPr="00A205BF" w:rsidRDefault="0065077D" w:rsidP="00E47EE4">
      <w:pPr>
        <w:pStyle w:val="2-OrtaBaslk"/>
        <w:ind w:left="3540" w:firstLine="120"/>
        <w:jc w:val="both"/>
        <w:rPr>
          <w:rFonts w:hAnsi="Times New Roman"/>
          <w:sz w:val="16"/>
          <w:szCs w:val="16"/>
        </w:rPr>
      </w:pPr>
      <w:r w:rsidRPr="00FA6A8D">
        <w:rPr>
          <w:rFonts w:hAnsi="Times New Roman"/>
          <w:sz w:val="16"/>
          <w:szCs w:val="16"/>
        </w:rPr>
        <w:t>YAPILMASINA DAİR KANUN</w:t>
      </w:r>
      <w:r w:rsidRPr="00A205BF">
        <w:rPr>
          <w:rFonts w:hAnsi="Times New Roman"/>
          <w:sz w:val="16"/>
          <w:szCs w:val="16"/>
        </w:rPr>
        <w:t>)</w:t>
      </w:r>
    </w:p>
    <w:p w:rsidR="0065077D" w:rsidRPr="001D68E1" w:rsidRDefault="0065077D" w:rsidP="00E47EE4">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29.11.2018</w:t>
      </w:r>
    </w:p>
    <w:p w:rsidR="0065077D" w:rsidRDefault="0065077D" w:rsidP="00E47EE4">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10.12</w:t>
      </w:r>
      <w:r w:rsidRPr="001D68E1">
        <w:rPr>
          <w:sz w:val="20"/>
          <w:szCs w:val="20"/>
        </w:rPr>
        <w:t>.201</w:t>
      </w:r>
      <w:r>
        <w:rPr>
          <w:sz w:val="20"/>
          <w:szCs w:val="20"/>
        </w:rPr>
        <w:t>8</w:t>
      </w:r>
      <w:r w:rsidRPr="001D68E1">
        <w:rPr>
          <w:sz w:val="20"/>
          <w:szCs w:val="20"/>
        </w:rPr>
        <w:t>/</w:t>
      </w:r>
      <w:r w:rsidRPr="00D16BFB">
        <w:t xml:space="preserve"> </w:t>
      </w:r>
      <w:r>
        <w:rPr>
          <w:sz w:val="20"/>
          <w:szCs w:val="20"/>
        </w:rPr>
        <w:t>30621</w:t>
      </w:r>
    </w:p>
    <w:p w:rsidR="0065077D" w:rsidRDefault="0065077D" w:rsidP="00E47EE4">
      <w:pPr>
        <w:jc w:val="both"/>
        <w:rPr>
          <w:sz w:val="20"/>
          <w:szCs w:val="20"/>
        </w:rPr>
      </w:pPr>
    </w:p>
    <w:p w:rsidR="0065077D" w:rsidRPr="001D68E1" w:rsidRDefault="0065077D" w:rsidP="00E47EE4">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xml:space="preserve"> :7161</w:t>
      </w:r>
    </w:p>
    <w:p w:rsidR="0065077D" w:rsidRPr="00A205BF" w:rsidRDefault="0065077D" w:rsidP="00E47EE4">
      <w:pPr>
        <w:pStyle w:val="2-OrtaBaslk"/>
        <w:ind w:left="3540" w:firstLine="120"/>
        <w:jc w:val="both"/>
        <w:rPr>
          <w:rFonts w:hAnsi="Times New Roman"/>
          <w:sz w:val="16"/>
          <w:szCs w:val="16"/>
        </w:rPr>
      </w:pPr>
      <w:r w:rsidRPr="00A205BF">
        <w:rPr>
          <w:rFonts w:hAnsi="Times New Roman"/>
          <w:sz w:val="16"/>
          <w:szCs w:val="16"/>
        </w:rPr>
        <w:t>(</w:t>
      </w:r>
      <w:r w:rsidRPr="00330F37">
        <w:rPr>
          <w:rFonts w:hAnsi="Times New Roman"/>
          <w:sz w:val="16"/>
          <w:szCs w:val="16"/>
        </w:rPr>
        <w:t>VERGİ KANUNLARI İLE BAZI KANUN VE KANUN HÜKMÜNDE KARARNAMELERDE DEĞİŞİKLİK YAPILMASINA DAİR KANUN</w:t>
      </w:r>
      <w:r w:rsidRPr="00A205BF">
        <w:rPr>
          <w:rFonts w:hAnsi="Times New Roman"/>
          <w:sz w:val="16"/>
          <w:szCs w:val="16"/>
        </w:rPr>
        <w:t>)</w:t>
      </w:r>
    </w:p>
    <w:p w:rsidR="0065077D" w:rsidRPr="001D68E1" w:rsidRDefault="0065077D" w:rsidP="00E47EE4">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17.01.2019</w:t>
      </w:r>
    </w:p>
    <w:p w:rsidR="0065077D" w:rsidRDefault="0065077D" w:rsidP="00E47EE4">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18.01</w:t>
      </w:r>
      <w:r w:rsidRPr="001D68E1">
        <w:rPr>
          <w:sz w:val="20"/>
          <w:szCs w:val="20"/>
        </w:rPr>
        <w:t>.201</w:t>
      </w:r>
      <w:r>
        <w:rPr>
          <w:sz w:val="20"/>
          <w:szCs w:val="20"/>
        </w:rPr>
        <w:t>9</w:t>
      </w:r>
      <w:r w:rsidRPr="001D68E1">
        <w:rPr>
          <w:sz w:val="20"/>
          <w:szCs w:val="20"/>
        </w:rPr>
        <w:t>/</w:t>
      </w:r>
      <w:r w:rsidRPr="00330F37">
        <w:rPr>
          <w:sz w:val="20"/>
          <w:szCs w:val="20"/>
        </w:rPr>
        <w:t xml:space="preserve"> 30659</w:t>
      </w:r>
    </w:p>
    <w:p w:rsidR="00BF43B9" w:rsidRDefault="00BF43B9" w:rsidP="00E47EE4">
      <w:pPr>
        <w:jc w:val="both"/>
        <w:rPr>
          <w:sz w:val="20"/>
          <w:szCs w:val="20"/>
        </w:rPr>
      </w:pPr>
    </w:p>
    <w:p w:rsidR="00BF43B9" w:rsidRPr="001D68E1" w:rsidRDefault="00BF43B9" w:rsidP="00BF43B9">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xml:space="preserve"> :7221</w:t>
      </w:r>
    </w:p>
    <w:p w:rsidR="00BF43B9" w:rsidRPr="00BF43B9" w:rsidRDefault="00BF43B9" w:rsidP="00BF43B9">
      <w:pPr>
        <w:pStyle w:val="2-OrtaBaslk"/>
        <w:ind w:left="3540" w:firstLine="120"/>
        <w:jc w:val="both"/>
        <w:rPr>
          <w:rFonts w:hAnsi="Times New Roman"/>
          <w:sz w:val="16"/>
          <w:szCs w:val="16"/>
        </w:rPr>
      </w:pPr>
      <w:r w:rsidRPr="00A205BF">
        <w:rPr>
          <w:rFonts w:hAnsi="Times New Roman"/>
          <w:sz w:val="16"/>
          <w:szCs w:val="16"/>
        </w:rPr>
        <w:t>(</w:t>
      </w:r>
      <w:r w:rsidRPr="00BF43B9">
        <w:rPr>
          <w:rFonts w:hAnsi="Times New Roman"/>
          <w:sz w:val="16"/>
          <w:szCs w:val="16"/>
        </w:rPr>
        <w:t>COĞRAFİ BİLGİ SİSTEMLERİ İLE BAZI KANUNLARDA</w:t>
      </w:r>
    </w:p>
    <w:p w:rsidR="00BF43B9" w:rsidRPr="00A205BF" w:rsidRDefault="00BF43B9" w:rsidP="00BF43B9">
      <w:pPr>
        <w:pStyle w:val="2-OrtaBaslk"/>
        <w:ind w:left="3540" w:firstLine="120"/>
        <w:jc w:val="both"/>
        <w:rPr>
          <w:rFonts w:hAnsi="Times New Roman"/>
          <w:sz w:val="16"/>
          <w:szCs w:val="16"/>
        </w:rPr>
      </w:pPr>
      <w:r w:rsidRPr="00BF43B9">
        <w:rPr>
          <w:rFonts w:hAnsi="Times New Roman"/>
          <w:sz w:val="16"/>
          <w:szCs w:val="16"/>
        </w:rPr>
        <w:t>DEĞİŞİKLİK YAPILMASI HAKKINDA KANUN</w:t>
      </w:r>
      <w:r w:rsidRPr="00A205BF">
        <w:rPr>
          <w:rFonts w:hAnsi="Times New Roman"/>
          <w:sz w:val="16"/>
          <w:szCs w:val="16"/>
        </w:rPr>
        <w:t>)</w:t>
      </w:r>
    </w:p>
    <w:p w:rsidR="00BF43B9" w:rsidRPr="001D68E1" w:rsidRDefault="00BF43B9" w:rsidP="00BF43B9">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324404">
        <w:rPr>
          <w:sz w:val="20"/>
          <w:szCs w:val="20"/>
        </w:rPr>
        <w:t>14</w:t>
      </w:r>
      <w:r>
        <w:rPr>
          <w:sz w:val="20"/>
          <w:szCs w:val="20"/>
        </w:rPr>
        <w:t>.0</w:t>
      </w:r>
      <w:r w:rsidR="00324404">
        <w:rPr>
          <w:sz w:val="20"/>
          <w:szCs w:val="20"/>
        </w:rPr>
        <w:t>2</w:t>
      </w:r>
      <w:r>
        <w:rPr>
          <w:sz w:val="20"/>
          <w:szCs w:val="20"/>
        </w:rPr>
        <w:t>.20</w:t>
      </w:r>
      <w:r w:rsidR="00324404">
        <w:rPr>
          <w:sz w:val="20"/>
          <w:szCs w:val="20"/>
        </w:rPr>
        <w:t>20</w:t>
      </w:r>
    </w:p>
    <w:p w:rsidR="00BF43B9" w:rsidRDefault="00BF43B9" w:rsidP="00BF43B9">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324404">
        <w:rPr>
          <w:sz w:val="20"/>
          <w:szCs w:val="20"/>
        </w:rPr>
        <w:t>20</w:t>
      </w:r>
      <w:r>
        <w:rPr>
          <w:sz w:val="20"/>
          <w:szCs w:val="20"/>
        </w:rPr>
        <w:t>.0</w:t>
      </w:r>
      <w:r w:rsidR="00324404">
        <w:rPr>
          <w:sz w:val="20"/>
          <w:szCs w:val="20"/>
        </w:rPr>
        <w:t>2</w:t>
      </w:r>
      <w:r w:rsidRPr="001D68E1">
        <w:rPr>
          <w:sz w:val="20"/>
          <w:szCs w:val="20"/>
        </w:rPr>
        <w:t>.20</w:t>
      </w:r>
      <w:r w:rsidR="00324404">
        <w:rPr>
          <w:sz w:val="20"/>
          <w:szCs w:val="20"/>
        </w:rPr>
        <w:t>20</w:t>
      </w:r>
      <w:r w:rsidRPr="001D68E1">
        <w:rPr>
          <w:sz w:val="20"/>
          <w:szCs w:val="20"/>
        </w:rPr>
        <w:t>/</w:t>
      </w:r>
      <w:r w:rsidRPr="00330F37">
        <w:rPr>
          <w:sz w:val="20"/>
          <w:szCs w:val="20"/>
        </w:rPr>
        <w:t xml:space="preserve"> 3</w:t>
      </w:r>
      <w:r w:rsidR="00324404">
        <w:rPr>
          <w:sz w:val="20"/>
          <w:szCs w:val="20"/>
        </w:rPr>
        <w:t>1045</w:t>
      </w:r>
    </w:p>
    <w:p w:rsidR="00887D21" w:rsidRDefault="00887D21" w:rsidP="00BF43B9">
      <w:pPr>
        <w:jc w:val="both"/>
        <w:rPr>
          <w:sz w:val="20"/>
          <w:szCs w:val="20"/>
        </w:rPr>
      </w:pPr>
    </w:p>
    <w:p w:rsidR="00887D21" w:rsidRPr="001D68E1" w:rsidRDefault="00887D21" w:rsidP="00887D21">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xml:space="preserve"> :7257</w:t>
      </w:r>
    </w:p>
    <w:p w:rsidR="00887D21" w:rsidRPr="00A205BF" w:rsidRDefault="00887D21" w:rsidP="00887D21">
      <w:pPr>
        <w:pStyle w:val="2-OrtaBaslk"/>
        <w:spacing w:line="240" w:lineRule="exact"/>
        <w:ind w:left="3540" w:firstLine="120"/>
        <w:jc w:val="both"/>
        <w:rPr>
          <w:rFonts w:hAnsi="Times New Roman"/>
          <w:sz w:val="16"/>
          <w:szCs w:val="16"/>
        </w:rPr>
      </w:pPr>
      <w:r w:rsidRPr="00A205BF">
        <w:rPr>
          <w:rFonts w:hAnsi="Times New Roman"/>
          <w:sz w:val="16"/>
          <w:szCs w:val="16"/>
        </w:rPr>
        <w:t>(</w:t>
      </w:r>
      <w:r w:rsidRPr="00E55ADF">
        <w:rPr>
          <w:rFonts w:eastAsia="Times New Roman" w:hAnsi="Times New Roman"/>
          <w:sz w:val="16"/>
          <w:szCs w:val="16"/>
          <w:lang w:eastAsia="tr-TR"/>
        </w:rPr>
        <w:t>ELEKTRİK PİYASASI KANUNU İLE BAZI KANUNLARDA DEĞİŞİKLİK YAPILMASINA DAİR KANUN</w:t>
      </w:r>
      <w:r>
        <w:rPr>
          <w:rFonts w:eastAsia="Times New Roman" w:hAnsi="Times New Roman"/>
          <w:sz w:val="16"/>
          <w:szCs w:val="16"/>
          <w:lang w:eastAsia="tr-TR"/>
        </w:rPr>
        <w:t>)</w:t>
      </w:r>
    </w:p>
    <w:p w:rsidR="00887D21" w:rsidRPr="001D68E1" w:rsidRDefault="00887D21" w:rsidP="00887D21">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25.11.2020</w:t>
      </w:r>
    </w:p>
    <w:p w:rsidR="00887D21" w:rsidRDefault="00887D21" w:rsidP="00887D21">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02.12.2020</w:t>
      </w:r>
      <w:r w:rsidRPr="001D68E1">
        <w:rPr>
          <w:sz w:val="20"/>
          <w:szCs w:val="20"/>
        </w:rPr>
        <w:t>/</w:t>
      </w:r>
      <w:r w:rsidRPr="00330F37">
        <w:rPr>
          <w:sz w:val="20"/>
          <w:szCs w:val="20"/>
        </w:rPr>
        <w:t xml:space="preserve"> 3</w:t>
      </w:r>
      <w:r>
        <w:rPr>
          <w:sz w:val="20"/>
          <w:szCs w:val="20"/>
        </w:rPr>
        <w:t>1322</w:t>
      </w:r>
    </w:p>
    <w:p w:rsidR="00BF43B9" w:rsidRDefault="00BF43B9" w:rsidP="00E47EE4">
      <w:pPr>
        <w:jc w:val="both"/>
        <w:rPr>
          <w:sz w:val="20"/>
          <w:szCs w:val="20"/>
        </w:rPr>
      </w:pPr>
    </w:p>
    <w:p w:rsidR="000F254E" w:rsidRPr="00D77981" w:rsidRDefault="000F254E" w:rsidP="000F254E">
      <w:pPr>
        <w:jc w:val="both"/>
        <w:rPr>
          <w:b/>
          <w:sz w:val="22"/>
          <w:szCs w:val="22"/>
        </w:rPr>
      </w:pPr>
      <w:r w:rsidRPr="00D77981">
        <w:rPr>
          <w:b/>
          <w:sz w:val="22"/>
          <w:szCs w:val="22"/>
        </w:rPr>
        <w:t>KANUN NO</w:t>
      </w:r>
      <w:r w:rsidRPr="00D77981">
        <w:rPr>
          <w:b/>
          <w:sz w:val="22"/>
          <w:szCs w:val="22"/>
        </w:rPr>
        <w:tab/>
      </w:r>
      <w:r w:rsidRPr="00D77981">
        <w:rPr>
          <w:b/>
          <w:sz w:val="22"/>
          <w:szCs w:val="22"/>
        </w:rPr>
        <w:tab/>
      </w:r>
      <w:r w:rsidRPr="00D77981">
        <w:rPr>
          <w:b/>
          <w:sz w:val="22"/>
          <w:szCs w:val="22"/>
        </w:rPr>
        <w:tab/>
      </w:r>
      <w:r w:rsidRPr="00D77981">
        <w:rPr>
          <w:b/>
          <w:sz w:val="22"/>
          <w:szCs w:val="22"/>
        </w:rPr>
        <w:tab/>
        <w:t xml:space="preserve"> :7351 </w:t>
      </w:r>
    </w:p>
    <w:p w:rsidR="000F254E" w:rsidRPr="00D77981" w:rsidRDefault="000F254E" w:rsidP="000F254E">
      <w:pPr>
        <w:ind w:left="3686"/>
        <w:jc w:val="both"/>
        <w:rPr>
          <w:b/>
          <w:sz w:val="16"/>
          <w:szCs w:val="16"/>
        </w:rPr>
      </w:pPr>
      <w:r w:rsidRPr="00D77981">
        <w:rPr>
          <w:sz w:val="16"/>
          <w:szCs w:val="16"/>
        </w:rPr>
        <w:t>(</w:t>
      </w:r>
      <w:r w:rsidRPr="00D77981">
        <w:rPr>
          <w:b/>
          <w:bCs/>
          <w:sz w:val="16"/>
          <w:szCs w:val="16"/>
        </w:rPr>
        <w:t>BİREYSEL EMEKLİLİK TASARRUF VE YATIRIM SİSTEMİ KANUNU İLE BAZI KANUNLARDA VE 375 SAYILI KANUN HÜKMÜNDE</w:t>
      </w:r>
    </w:p>
    <w:p w:rsidR="000F254E" w:rsidRPr="00D77981" w:rsidRDefault="000F254E" w:rsidP="000F254E">
      <w:pPr>
        <w:pStyle w:val="ortabalkbold"/>
        <w:spacing w:before="0" w:beforeAutospacing="0" w:after="0" w:afterAutospacing="0" w:line="240" w:lineRule="atLeast"/>
        <w:ind w:firstLine="3686"/>
        <w:jc w:val="both"/>
        <w:rPr>
          <w:b/>
          <w:bCs/>
          <w:sz w:val="16"/>
          <w:szCs w:val="16"/>
        </w:rPr>
      </w:pPr>
      <w:r w:rsidRPr="00D77981">
        <w:rPr>
          <w:b/>
          <w:bCs/>
          <w:sz w:val="16"/>
          <w:szCs w:val="16"/>
        </w:rPr>
        <w:t>KARARNAMEDE DEĞİŞİKLİK YAPILMASINA DAİR KANUN</w:t>
      </w:r>
      <w:r w:rsidRPr="00D77981">
        <w:rPr>
          <w:sz w:val="16"/>
          <w:szCs w:val="16"/>
        </w:rPr>
        <w:t>)</w:t>
      </w:r>
    </w:p>
    <w:p w:rsidR="000F254E" w:rsidRPr="00D77981" w:rsidRDefault="000F254E" w:rsidP="000F254E">
      <w:pPr>
        <w:jc w:val="both"/>
        <w:rPr>
          <w:sz w:val="20"/>
          <w:szCs w:val="20"/>
        </w:rPr>
      </w:pPr>
      <w:r w:rsidRPr="00D77981">
        <w:rPr>
          <w:sz w:val="20"/>
          <w:szCs w:val="20"/>
        </w:rPr>
        <w:t>KABUL TARİHİ</w:t>
      </w:r>
      <w:r w:rsidRPr="00D77981">
        <w:rPr>
          <w:sz w:val="20"/>
          <w:szCs w:val="20"/>
        </w:rPr>
        <w:tab/>
      </w:r>
      <w:r w:rsidRPr="00D77981">
        <w:rPr>
          <w:sz w:val="20"/>
          <w:szCs w:val="20"/>
        </w:rPr>
        <w:tab/>
      </w:r>
      <w:r w:rsidRPr="00D77981">
        <w:rPr>
          <w:sz w:val="20"/>
          <w:szCs w:val="20"/>
        </w:rPr>
        <w:tab/>
        <w:t>: 19.01.2022</w:t>
      </w:r>
    </w:p>
    <w:p w:rsidR="000F254E" w:rsidRPr="00D77981" w:rsidRDefault="000F254E" w:rsidP="000F254E">
      <w:pPr>
        <w:jc w:val="both"/>
        <w:rPr>
          <w:sz w:val="20"/>
          <w:szCs w:val="20"/>
        </w:rPr>
      </w:pPr>
      <w:r w:rsidRPr="00D77981">
        <w:rPr>
          <w:sz w:val="20"/>
          <w:szCs w:val="20"/>
        </w:rPr>
        <w:t>RESMİ GAZETE TARİH/SAYI</w:t>
      </w:r>
      <w:r w:rsidRPr="00D77981">
        <w:rPr>
          <w:sz w:val="20"/>
          <w:szCs w:val="20"/>
        </w:rPr>
        <w:tab/>
      </w:r>
      <w:r w:rsidRPr="00D77981">
        <w:rPr>
          <w:sz w:val="20"/>
          <w:szCs w:val="20"/>
        </w:rPr>
        <w:tab/>
        <w:t>: 22.01.2022/ 31727</w:t>
      </w:r>
    </w:p>
    <w:p w:rsidR="000F254E" w:rsidRPr="00D77981" w:rsidRDefault="000F254E" w:rsidP="00E47EE4">
      <w:pPr>
        <w:jc w:val="both"/>
        <w:rPr>
          <w:sz w:val="20"/>
          <w:szCs w:val="20"/>
        </w:rPr>
      </w:pPr>
    </w:p>
    <w:p w:rsidR="00A47078" w:rsidRPr="00D77981" w:rsidRDefault="00A47078" w:rsidP="00A47078">
      <w:pPr>
        <w:jc w:val="both"/>
        <w:rPr>
          <w:b/>
          <w:sz w:val="22"/>
          <w:szCs w:val="22"/>
        </w:rPr>
      </w:pPr>
      <w:r w:rsidRPr="00D77981">
        <w:rPr>
          <w:b/>
          <w:sz w:val="22"/>
          <w:szCs w:val="22"/>
        </w:rPr>
        <w:t>KANUN NO</w:t>
      </w:r>
      <w:r w:rsidRPr="00D77981">
        <w:rPr>
          <w:b/>
          <w:sz w:val="22"/>
          <w:szCs w:val="22"/>
        </w:rPr>
        <w:tab/>
      </w:r>
      <w:r w:rsidRPr="00D77981">
        <w:rPr>
          <w:b/>
          <w:sz w:val="22"/>
          <w:szCs w:val="22"/>
        </w:rPr>
        <w:tab/>
      </w:r>
      <w:r w:rsidRPr="00D77981">
        <w:rPr>
          <w:b/>
          <w:sz w:val="22"/>
          <w:szCs w:val="22"/>
        </w:rPr>
        <w:tab/>
      </w:r>
      <w:r w:rsidRPr="00D77981">
        <w:rPr>
          <w:b/>
          <w:sz w:val="22"/>
          <w:szCs w:val="22"/>
        </w:rPr>
        <w:tab/>
        <w:t xml:space="preserve"> :7394 </w:t>
      </w:r>
    </w:p>
    <w:p w:rsidR="00A47078" w:rsidRPr="00D77981" w:rsidRDefault="00A47078" w:rsidP="00A47078">
      <w:pPr>
        <w:pStyle w:val="ortabalkbold"/>
        <w:spacing w:before="0" w:beforeAutospacing="0" w:after="0" w:afterAutospacing="0" w:line="240" w:lineRule="atLeast"/>
        <w:ind w:left="3540"/>
        <w:rPr>
          <w:b/>
          <w:bCs/>
          <w:sz w:val="16"/>
          <w:szCs w:val="16"/>
        </w:rPr>
      </w:pPr>
      <w:r w:rsidRPr="00D77981">
        <w:rPr>
          <w:sz w:val="16"/>
          <w:szCs w:val="16"/>
        </w:rPr>
        <w:t>(</w:t>
      </w:r>
      <w:r w:rsidRPr="00D77981">
        <w:rPr>
          <w:b/>
          <w:bCs/>
          <w:sz w:val="16"/>
          <w:szCs w:val="16"/>
        </w:rPr>
        <w:t>HAZİNEYE AİT TAŞINMAZ MALLARIN DEĞERLENDİRİLMESİ VE KATMA DEĞER VERGİSİ KANUNUNDA DEĞİŞİKLİK YAPILMASI HAKKINDA KANUN İLE BAZI KANUNLARDA VE KANUN HÜKMÜNDE KARARNAMELERDE DEĞİŞİKLİK YAPILMASINA DAİR KANUN</w:t>
      </w:r>
      <w:r w:rsidRPr="00D77981">
        <w:rPr>
          <w:sz w:val="16"/>
          <w:szCs w:val="16"/>
        </w:rPr>
        <w:t>)</w:t>
      </w:r>
    </w:p>
    <w:p w:rsidR="00A47078" w:rsidRPr="00D77981" w:rsidRDefault="00A47078" w:rsidP="00A47078">
      <w:pPr>
        <w:jc w:val="both"/>
        <w:rPr>
          <w:sz w:val="20"/>
          <w:szCs w:val="20"/>
        </w:rPr>
      </w:pPr>
      <w:r w:rsidRPr="00D77981">
        <w:rPr>
          <w:sz w:val="20"/>
          <w:szCs w:val="20"/>
        </w:rPr>
        <w:t>KABUL TARİHİ</w:t>
      </w:r>
      <w:r w:rsidRPr="00D77981">
        <w:rPr>
          <w:sz w:val="20"/>
          <w:szCs w:val="20"/>
        </w:rPr>
        <w:tab/>
      </w:r>
      <w:r w:rsidRPr="00D77981">
        <w:rPr>
          <w:sz w:val="20"/>
          <w:szCs w:val="20"/>
        </w:rPr>
        <w:tab/>
      </w:r>
      <w:r w:rsidRPr="00D77981">
        <w:rPr>
          <w:sz w:val="20"/>
          <w:szCs w:val="20"/>
        </w:rPr>
        <w:tab/>
        <w:t>: 08.04.2022</w:t>
      </w:r>
    </w:p>
    <w:p w:rsidR="00A47078" w:rsidRPr="00D77981" w:rsidRDefault="00A47078" w:rsidP="00A47078">
      <w:pPr>
        <w:jc w:val="both"/>
        <w:rPr>
          <w:sz w:val="20"/>
          <w:szCs w:val="20"/>
        </w:rPr>
      </w:pPr>
      <w:r w:rsidRPr="00D77981">
        <w:rPr>
          <w:sz w:val="20"/>
          <w:szCs w:val="20"/>
        </w:rPr>
        <w:t>RESMİ GAZETE TARİH/SAYI</w:t>
      </w:r>
      <w:r w:rsidRPr="00D77981">
        <w:rPr>
          <w:sz w:val="20"/>
          <w:szCs w:val="20"/>
        </w:rPr>
        <w:tab/>
      </w:r>
      <w:r w:rsidRPr="00D77981">
        <w:rPr>
          <w:sz w:val="20"/>
          <w:szCs w:val="20"/>
        </w:rPr>
        <w:tab/>
        <w:t>: 15.04.2022/ 31810</w:t>
      </w:r>
    </w:p>
    <w:p w:rsidR="00A47078" w:rsidRPr="00D77981" w:rsidRDefault="00A47078" w:rsidP="00E47EE4">
      <w:pPr>
        <w:jc w:val="both"/>
        <w:rPr>
          <w:sz w:val="20"/>
          <w:szCs w:val="20"/>
        </w:rPr>
      </w:pPr>
    </w:p>
    <w:p w:rsidR="006D78C7" w:rsidRPr="00666198" w:rsidRDefault="006D78C7" w:rsidP="006D78C7">
      <w:pPr>
        <w:jc w:val="both"/>
        <w:rPr>
          <w:b/>
          <w:sz w:val="22"/>
          <w:szCs w:val="22"/>
        </w:rPr>
      </w:pPr>
      <w:r w:rsidRPr="00666198">
        <w:rPr>
          <w:b/>
          <w:sz w:val="22"/>
          <w:szCs w:val="22"/>
        </w:rPr>
        <w:t>KANUN NO</w:t>
      </w:r>
      <w:r w:rsidRPr="00666198">
        <w:rPr>
          <w:b/>
          <w:sz w:val="22"/>
          <w:szCs w:val="22"/>
        </w:rPr>
        <w:tab/>
      </w:r>
      <w:r w:rsidRPr="00666198">
        <w:rPr>
          <w:b/>
          <w:sz w:val="22"/>
          <w:szCs w:val="22"/>
        </w:rPr>
        <w:tab/>
      </w:r>
      <w:r w:rsidRPr="00666198">
        <w:rPr>
          <w:b/>
          <w:sz w:val="22"/>
          <w:szCs w:val="22"/>
        </w:rPr>
        <w:tab/>
      </w:r>
      <w:r w:rsidRPr="00666198">
        <w:rPr>
          <w:b/>
          <w:sz w:val="22"/>
          <w:szCs w:val="22"/>
        </w:rPr>
        <w:tab/>
        <w:t xml:space="preserve"> : 7491</w:t>
      </w:r>
    </w:p>
    <w:p w:rsidR="006D78C7" w:rsidRPr="00666198" w:rsidRDefault="006D78C7" w:rsidP="006D78C7">
      <w:pPr>
        <w:spacing w:line="240" w:lineRule="atLeast"/>
        <w:ind w:left="2832"/>
        <w:jc w:val="center"/>
        <w:rPr>
          <w:b/>
          <w:sz w:val="16"/>
          <w:szCs w:val="16"/>
        </w:rPr>
      </w:pPr>
      <w:r w:rsidRPr="00666198">
        <w:rPr>
          <w:sz w:val="16"/>
          <w:szCs w:val="16"/>
        </w:rPr>
        <w:t xml:space="preserve">   </w:t>
      </w:r>
      <w:r w:rsidRPr="00666198">
        <w:rPr>
          <w:b/>
          <w:sz w:val="16"/>
          <w:szCs w:val="16"/>
        </w:rPr>
        <w:t xml:space="preserve">(BAZI KANUN VE KANUN HÜKMÜNDE KARARNAMELERDE </w:t>
      </w:r>
    </w:p>
    <w:p w:rsidR="006D78C7" w:rsidRPr="00666198" w:rsidRDefault="006D78C7" w:rsidP="006D78C7">
      <w:pPr>
        <w:spacing w:line="240" w:lineRule="atLeast"/>
        <w:ind w:left="2832"/>
        <w:rPr>
          <w:b/>
          <w:sz w:val="16"/>
          <w:szCs w:val="16"/>
        </w:rPr>
      </w:pPr>
      <w:r w:rsidRPr="00666198">
        <w:rPr>
          <w:b/>
          <w:sz w:val="16"/>
          <w:szCs w:val="16"/>
        </w:rPr>
        <w:t xml:space="preserve"> </w:t>
      </w:r>
      <w:r w:rsidRPr="00666198">
        <w:rPr>
          <w:b/>
          <w:sz w:val="16"/>
          <w:szCs w:val="16"/>
        </w:rPr>
        <w:tab/>
        <w:t xml:space="preserve">    DEĞİŞİKLİK YAPILMASI HAKKINDA KANUN)</w:t>
      </w:r>
    </w:p>
    <w:p w:rsidR="006D78C7" w:rsidRPr="00666198" w:rsidRDefault="006D78C7" w:rsidP="006D78C7">
      <w:pPr>
        <w:jc w:val="both"/>
        <w:rPr>
          <w:sz w:val="20"/>
          <w:szCs w:val="20"/>
        </w:rPr>
      </w:pPr>
      <w:r w:rsidRPr="00666198">
        <w:rPr>
          <w:sz w:val="20"/>
          <w:szCs w:val="20"/>
        </w:rPr>
        <w:lastRenderedPageBreak/>
        <w:t>KABUL TARİHİ</w:t>
      </w:r>
      <w:r w:rsidRPr="00666198">
        <w:rPr>
          <w:sz w:val="20"/>
          <w:szCs w:val="20"/>
        </w:rPr>
        <w:tab/>
      </w:r>
      <w:r w:rsidRPr="00666198">
        <w:rPr>
          <w:sz w:val="20"/>
          <w:szCs w:val="20"/>
        </w:rPr>
        <w:tab/>
      </w:r>
      <w:r w:rsidRPr="00666198">
        <w:rPr>
          <w:sz w:val="20"/>
          <w:szCs w:val="20"/>
        </w:rPr>
        <w:tab/>
        <w:t>: 27/12/2023</w:t>
      </w:r>
    </w:p>
    <w:p w:rsidR="006D78C7" w:rsidRDefault="006D78C7" w:rsidP="006D78C7">
      <w:pPr>
        <w:jc w:val="both"/>
        <w:rPr>
          <w:sz w:val="20"/>
          <w:szCs w:val="20"/>
        </w:rPr>
      </w:pPr>
      <w:r w:rsidRPr="00666198">
        <w:rPr>
          <w:sz w:val="20"/>
          <w:szCs w:val="20"/>
        </w:rPr>
        <w:t>RESMİ GAZETE TARİH/SAYI</w:t>
      </w:r>
      <w:r w:rsidRPr="00666198">
        <w:rPr>
          <w:sz w:val="20"/>
          <w:szCs w:val="20"/>
        </w:rPr>
        <w:tab/>
      </w:r>
      <w:r w:rsidRPr="00666198">
        <w:rPr>
          <w:sz w:val="20"/>
          <w:szCs w:val="20"/>
        </w:rPr>
        <w:tab/>
        <w:t>: 28/12/2023-32413</w:t>
      </w:r>
    </w:p>
    <w:p w:rsidR="002E4F74" w:rsidRDefault="002E4F74" w:rsidP="006D78C7">
      <w:pPr>
        <w:jc w:val="both"/>
        <w:rPr>
          <w:sz w:val="20"/>
          <w:szCs w:val="20"/>
        </w:rPr>
      </w:pPr>
    </w:p>
    <w:p w:rsidR="002E4F74" w:rsidRPr="00040CE0" w:rsidRDefault="002E4F74" w:rsidP="002E4F74">
      <w:pPr>
        <w:jc w:val="both"/>
        <w:rPr>
          <w:b/>
          <w:sz w:val="22"/>
          <w:szCs w:val="22"/>
        </w:rPr>
      </w:pPr>
      <w:r w:rsidRPr="00040CE0">
        <w:rPr>
          <w:b/>
          <w:sz w:val="22"/>
          <w:szCs w:val="22"/>
        </w:rPr>
        <w:t xml:space="preserve">ANAYASA MAHKEMESİ </w:t>
      </w:r>
    </w:p>
    <w:p w:rsidR="002E4F74" w:rsidRPr="00040CE0" w:rsidRDefault="002E4F74" w:rsidP="002E4F74">
      <w:pPr>
        <w:jc w:val="both"/>
        <w:rPr>
          <w:b/>
          <w:sz w:val="22"/>
          <w:szCs w:val="22"/>
        </w:rPr>
      </w:pPr>
      <w:r w:rsidRPr="00040CE0">
        <w:rPr>
          <w:b/>
          <w:sz w:val="22"/>
          <w:szCs w:val="22"/>
        </w:rPr>
        <w:t>KARARI NO</w:t>
      </w:r>
      <w:r w:rsidRPr="00040CE0">
        <w:rPr>
          <w:b/>
          <w:sz w:val="22"/>
          <w:szCs w:val="22"/>
        </w:rPr>
        <w:tab/>
      </w:r>
      <w:r w:rsidRPr="00040CE0">
        <w:rPr>
          <w:b/>
          <w:sz w:val="22"/>
          <w:szCs w:val="22"/>
        </w:rPr>
        <w:tab/>
      </w:r>
      <w:r w:rsidRPr="00040CE0">
        <w:rPr>
          <w:b/>
          <w:sz w:val="22"/>
          <w:szCs w:val="22"/>
        </w:rPr>
        <w:tab/>
      </w:r>
      <w:r w:rsidRPr="00040CE0">
        <w:rPr>
          <w:b/>
          <w:sz w:val="22"/>
          <w:szCs w:val="22"/>
        </w:rPr>
        <w:tab/>
        <w:t>: E:2022/81</w:t>
      </w:r>
      <w:r w:rsidRPr="00040CE0">
        <w:rPr>
          <w:b/>
          <w:sz w:val="22"/>
          <w:szCs w:val="22"/>
        </w:rPr>
        <w:t>; K:</w:t>
      </w:r>
      <w:r w:rsidRPr="00040CE0">
        <w:rPr>
          <w:b/>
          <w:sz w:val="22"/>
          <w:szCs w:val="22"/>
        </w:rPr>
        <w:t>2023/153</w:t>
      </w:r>
    </w:p>
    <w:p w:rsidR="002E4F74" w:rsidRPr="00040CE0" w:rsidRDefault="002E4F74" w:rsidP="002E4F74">
      <w:pPr>
        <w:spacing w:line="240" w:lineRule="exact"/>
        <w:ind w:left="3540"/>
        <w:jc w:val="both"/>
        <w:rPr>
          <w:rFonts w:eastAsia="ヒラギノ明朝 Pro W3"/>
          <w:b/>
          <w:sz w:val="16"/>
          <w:szCs w:val="16"/>
          <w:lang w:eastAsia="en-US"/>
        </w:rPr>
      </w:pPr>
      <w:r w:rsidRPr="00040CE0">
        <w:rPr>
          <w:rFonts w:eastAsia="ヒラギノ明朝 Pro W3"/>
          <w:b/>
          <w:sz w:val="16"/>
          <w:szCs w:val="16"/>
          <w:lang w:eastAsia="en-US"/>
        </w:rPr>
        <w:t xml:space="preserve">   (ANAYASA MAHKEMESİ KARARI)</w:t>
      </w:r>
    </w:p>
    <w:p w:rsidR="002E4F74" w:rsidRPr="00040CE0" w:rsidRDefault="002E4F74" w:rsidP="002E4F74">
      <w:pPr>
        <w:jc w:val="both"/>
        <w:rPr>
          <w:sz w:val="20"/>
          <w:szCs w:val="20"/>
        </w:rPr>
      </w:pPr>
      <w:r w:rsidRPr="00040CE0">
        <w:rPr>
          <w:sz w:val="20"/>
          <w:szCs w:val="20"/>
        </w:rPr>
        <w:t>KARAR TARİHİ</w:t>
      </w:r>
      <w:r w:rsidRPr="00040CE0">
        <w:rPr>
          <w:sz w:val="20"/>
          <w:szCs w:val="20"/>
        </w:rPr>
        <w:tab/>
      </w:r>
      <w:r w:rsidRPr="00040CE0">
        <w:rPr>
          <w:sz w:val="20"/>
          <w:szCs w:val="20"/>
        </w:rPr>
        <w:tab/>
      </w:r>
      <w:r w:rsidRPr="00040CE0">
        <w:rPr>
          <w:sz w:val="20"/>
          <w:szCs w:val="20"/>
        </w:rPr>
        <w:tab/>
        <w:t>: 13/9</w:t>
      </w:r>
      <w:r w:rsidRPr="00040CE0">
        <w:rPr>
          <w:sz w:val="20"/>
          <w:szCs w:val="20"/>
        </w:rPr>
        <w:t>/2023</w:t>
      </w:r>
    </w:p>
    <w:p w:rsidR="002E4F74" w:rsidRPr="00040CE0" w:rsidRDefault="002E4F74" w:rsidP="002E4F74">
      <w:pPr>
        <w:jc w:val="both"/>
        <w:rPr>
          <w:sz w:val="20"/>
          <w:szCs w:val="20"/>
        </w:rPr>
      </w:pPr>
      <w:r w:rsidRPr="00040CE0">
        <w:rPr>
          <w:sz w:val="20"/>
          <w:szCs w:val="20"/>
        </w:rPr>
        <w:t>RESMİ GAZETE TARİH/SAYI</w:t>
      </w:r>
      <w:r w:rsidRPr="00040CE0">
        <w:rPr>
          <w:sz w:val="20"/>
          <w:szCs w:val="20"/>
        </w:rPr>
        <w:tab/>
      </w:r>
      <w:r w:rsidRPr="00040CE0">
        <w:rPr>
          <w:sz w:val="20"/>
          <w:szCs w:val="20"/>
        </w:rPr>
        <w:tab/>
        <w:t>: 29/11/2023 - 32384</w:t>
      </w:r>
    </w:p>
    <w:sectPr w:rsidR="002E4F74" w:rsidRPr="00040CE0" w:rsidSect="001B636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D84" w:rsidRDefault="00AF6D84">
      <w:r>
        <w:separator/>
      </w:r>
    </w:p>
  </w:endnote>
  <w:endnote w:type="continuationSeparator" w:id="0">
    <w:p w:rsidR="00AF6D84" w:rsidRDefault="00AF6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ヒラギノ明朝 Pro W3">
    <w:altName w:val="MS Gothic"/>
    <w:panose1 w:val="00000000000000000000"/>
    <w:charset w:val="80"/>
    <w:family w:val="auto"/>
    <w:notTrueType/>
    <w:pitch w:val="variable"/>
    <w:sig w:usb0="00000001" w:usb1="08070000" w:usb2="00000010" w:usb3="00000000" w:csb0="00020000" w:csb1="00000000"/>
  </w:font>
  <w:font w:name="Times">
    <w:altName w:val="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085486"/>
      <w:docPartObj>
        <w:docPartGallery w:val="Page Numbers (Bottom of Page)"/>
        <w:docPartUnique/>
      </w:docPartObj>
    </w:sdtPr>
    <w:sdtEndPr/>
    <w:sdtContent>
      <w:p w:rsidR="008118C3" w:rsidRDefault="008118C3">
        <w:pPr>
          <w:pStyle w:val="AltBilgi"/>
          <w:jc w:val="center"/>
        </w:pPr>
        <w:r>
          <w:fldChar w:fldCharType="begin"/>
        </w:r>
        <w:r>
          <w:instrText>PAGE   \* MERGEFORMAT</w:instrText>
        </w:r>
        <w:r>
          <w:fldChar w:fldCharType="separate"/>
        </w:r>
        <w:r w:rsidR="00C72336">
          <w:rPr>
            <w:noProof/>
          </w:rPr>
          <w:t>17</w:t>
        </w:r>
        <w:r>
          <w:fldChar w:fldCharType="end"/>
        </w:r>
      </w:p>
    </w:sdtContent>
  </w:sdt>
  <w:p w:rsidR="008118C3" w:rsidRDefault="008118C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D84" w:rsidRDefault="00AF6D84">
      <w:r>
        <w:separator/>
      </w:r>
    </w:p>
  </w:footnote>
  <w:footnote w:type="continuationSeparator" w:id="0">
    <w:p w:rsidR="00AF6D84" w:rsidRDefault="00AF6D84">
      <w:r>
        <w:continuationSeparator/>
      </w:r>
    </w:p>
  </w:footnote>
  <w:footnote w:id="1">
    <w:p w:rsidR="00C84CDD" w:rsidRDefault="00C84CDD" w:rsidP="00DD1E37">
      <w:pPr>
        <w:jc w:val="both"/>
        <w:rPr>
          <w:iCs/>
          <w:sz w:val="20"/>
          <w:szCs w:val="20"/>
        </w:rPr>
      </w:pPr>
      <w:r w:rsidRPr="00DD1E37">
        <w:rPr>
          <w:rStyle w:val="DipnotBavurusu"/>
          <w:sz w:val="20"/>
          <w:szCs w:val="20"/>
        </w:rPr>
        <w:footnoteRef/>
      </w:r>
      <w:r w:rsidRPr="00DD1E37">
        <w:rPr>
          <w:sz w:val="20"/>
          <w:szCs w:val="20"/>
        </w:rPr>
        <w:t xml:space="preserve"> </w:t>
      </w:r>
      <w:r w:rsidRPr="00DD1E37">
        <w:rPr>
          <w:iCs/>
          <w:snapToGrid w:val="0"/>
          <w:sz w:val="20"/>
          <w:szCs w:val="20"/>
        </w:rPr>
        <w:t>20/11/2008 tarihli ve 5812 sayılı Kanunun 3</w:t>
      </w:r>
      <w:r>
        <w:rPr>
          <w:iCs/>
          <w:snapToGrid w:val="0"/>
          <w:sz w:val="20"/>
          <w:szCs w:val="20"/>
        </w:rPr>
        <w:t xml:space="preserve">2 </w:t>
      </w:r>
      <w:proofErr w:type="spellStart"/>
      <w:r>
        <w:rPr>
          <w:iCs/>
          <w:snapToGrid w:val="0"/>
          <w:sz w:val="20"/>
          <w:szCs w:val="20"/>
        </w:rPr>
        <w:t>nci</w:t>
      </w:r>
      <w:proofErr w:type="spellEnd"/>
      <w:r w:rsidRPr="00DD1E37">
        <w:rPr>
          <w:iCs/>
          <w:snapToGrid w:val="0"/>
          <w:sz w:val="20"/>
          <w:szCs w:val="20"/>
        </w:rPr>
        <w:t xml:space="preserve"> maddesiy</w:t>
      </w:r>
      <w:r>
        <w:rPr>
          <w:iCs/>
          <w:snapToGrid w:val="0"/>
          <w:sz w:val="20"/>
          <w:szCs w:val="20"/>
        </w:rPr>
        <w:t>le; b</w:t>
      </w:r>
      <w:r w:rsidRPr="00DD1E37">
        <w:rPr>
          <w:iCs/>
          <w:snapToGrid w:val="0"/>
          <w:sz w:val="20"/>
          <w:szCs w:val="20"/>
        </w:rPr>
        <w:t xml:space="preserve">u fıkrada yer alan </w:t>
      </w:r>
      <w:r w:rsidRPr="00DD1E37">
        <w:rPr>
          <w:iCs/>
          <w:sz w:val="20"/>
          <w:szCs w:val="20"/>
        </w:rPr>
        <w:t>“</w:t>
      </w:r>
      <w:r>
        <w:rPr>
          <w:iCs/>
          <w:sz w:val="20"/>
          <w:szCs w:val="20"/>
        </w:rPr>
        <w:t>Çerçeve sözleşme</w:t>
      </w:r>
      <w:r w:rsidRPr="00DD1E37">
        <w:rPr>
          <w:iCs/>
          <w:sz w:val="20"/>
          <w:szCs w:val="20"/>
        </w:rPr>
        <w:t>” ibaresi</w:t>
      </w:r>
      <w:r>
        <w:rPr>
          <w:iCs/>
          <w:sz w:val="20"/>
          <w:szCs w:val="20"/>
        </w:rPr>
        <w:t>,</w:t>
      </w:r>
      <w:r w:rsidRPr="00DD1E37">
        <w:rPr>
          <w:iCs/>
          <w:sz w:val="20"/>
          <w:szCs w:val="20"/>
        </w:rPr>
        <w:t xml:space="preserve"> </w:t>
      </w:r>
    </w:p>
    <w:p w:rsidR="00C84CDD" w:rsidRPr="00DD1E37" w:rsidRDefault="00C84CDD" w:rsidP="00DD1E37">
      <w:pPr>
        <w:jc w:val="both"/>
        <w:rPr>
          <w:sz w:val="20"/>
          <w:szCs w:val="20"/>
        </w:rPr>
      </w:pPr>
      <w:r>
        <w:rPr>
          <w:iCs/>
          <w:sz w:val="20"/>
          <w:szCs w:val="20"/>
        </w:rPr>
        <w:t xml:space="preserve">  </w:t>
      </w:r>
      <w:r w:rsidRPr="00DD1E37">
        <w:rPr>
          <w:iCs/>
          <w:sz w:val="20"/>
          <w:szCs w:val="20"/>
        </w:rPr>
        <w:t>“</w:t>
      </w:r>
      <w:r>
        <w:rPr>
          <w:iCs/>
          <w:sz w:val="20"/>
          <w:szCs w:val="20"/>
        </w:rPr>
        <w:t>Çerçeve anlaşma</w:t>
      </w:r>
      <w:r w:rsidRPr="00DD1E37">
        <w:rPr>
          <w:iCs/>
          <w:sz w:val="20"/>
          <w:szCs w:val="20"/>
        </w:rPr>
        <w:t>”</w:t>
      </w:r>
      <w:r>
        <w:rPr>
          <w:iCs/>
          <w:sz w:val="20"/>
          <w:szCs w:val="20"/>
        </w:rPr>
        <w:t>, “kısa” ibaresi “münferit” olarak</w:t>
      </w:r>
      <w:r w:rsidRPr="00DD1E37">
        <w:rPr>
          <w:iCs/>
          <w:sz w:val="20"/>
          <w:szCs w:val="20"/>
        </w:rPr>
        <w:t xml:space="preserve"> değiştirilmiş ve metne işlenmiştir.</w:t>
      </w:r>
    </w:p>
    <w:p w:rsidR="00C84CDD" w:rsidRDefault="00C84CDD">
      <w:pPr>
        <w:pStyle w:val="DipnotMetni"/>
      </w:pPr>
    </w:p>
  </w:footnote>
  <w:footnote w:id="2">
    <w:p w:rsidR="00C84CDD" w:rsidRDefault="00C84CDD">
      <w:pPr>
        <w:pStyle w:val="DipnotMetni"/>
        <w:rPr>
          <w:iCs/>
          <w:snapToGrid w:val="0"/>
        </w:rPr>
      </w:pPr>
      <w:r>
        <w:rPr>
          <w:rStyle w:val="DipnotBavurusu"/>
        </w:rPr>
        <w:footnoteRef/>
      </w:r>
      <w:r>
        <w:t xml:space="preserve">  B</w:t>
      </w:r>
      <w:r w:rsidRPr="006C611D">
        <w:rPr>
          <w:iCs/>
          <w:snapToGrid w:val="0"/>
        </w:rPr>
        <w:t>u maddede geçen “pilot” ibareleri,</w:t>
      </w:r>
      <w:r>
        <w:rPr>
          <w:iCs/>
          <w:snapToGrid w:val="0"/>
        </w:rPr>
        <w:t xml:space="preserve"> </w:t>
      </w:r>
      <w:r w:rsidRPr="006C611D">
        <w:rPr>
          <w:iCs/>
          <w:snapToGrid w:val="0"/>
        </w:rPr>
        <w:t>30/7/2003 tarihli ve 4964 sayılı Kanunun 45 inci maddesiyle</w:t>
      </w:r>
      <w:r>
        <w:rPr>
          <w:iCs/>
          <w:snapToGrid w:val="0"/>
        </w:rPr>
        <w:t xml:space="preserve"> </w:t>
      </w:r>
      <w:r w:rsidRPr="006C611D">
        <w:rPr>
          <w:iCs/>
          <w:snapToGrid w:val="0"/>
        </w:rPr>
        <w:t xml:space="preserve">“pilot veya </w:t>
      </w:r>
    </w:p>
    <w:p w:rsidR="00C84CDD" w:rsidRDefault="00C84CDD">
      <w:pPr>
        <w:pStyle w:val="DipnotMetni"/>
        <w:rPr>
          <w:iCs/>
          <w:snapToGrid w:val="0"/>
        </w:rPr>
      </w:pPr>
      <w:r>
        <w:rPr>
          <w:iCs/>
          <w:snapToGrid w:val="0"/>
        </w:rPr>
        <w:t xml:space="preserve">    </w:t>
      </w:r>
      <w:proofErr w:type="gramStart"/>
      <w:r w:rsidRPr="006C611D">
        <w:rPr>
          <w:iCs/>
          <w:snapToGrid w:val="0"/>
        </w:rPr>
        <w:t>koordinatör</w:t>
      </w:r>
      <w:proofErr w:type="gramEnd"/>
      <w:r w:rsidRPr="006C611D">
        <w:rPr>
          <w:iCs/>
          <w:snapToGrid w:val="0"/>
        </w:rPr>
        <w:t xml:space="preserve">” </w:t>
      </w:r>
      <w:r>
        <w:rPr>
          <w:iCs/>
          <w:snapToGrid w:val="0"/>
        </w:rPr>
        <w:t>olarak</w:t>
      </w:r>
      <w:r w:rsidRPr="006C611D">
        <w:rPr>
          <w:iCs/>
          <w:snapToGrid w:val="0"/>
        </w:rPr>
        <w:t xml:space="preserve"> değiştirilmiş ve metne işlenmiştir.</w:t>
      </w:r>
    </w:p>
    <w:p w:rsidR="00C84CDD" w:rsidRDefault="00C84CDD">
      <w:pPr>
        <w:pStyle w:val="DipnotMetni"/>
      </w:pPr>
    </w:p>
  </w:footnote>
  <w:footnote w:id="3">
    <w:p w:rsidR="00C84CDD" w:rsidRDefault="00C84CDD" w:rsidP="00B6198C">
      <w:pPr>
        <w:jc w:val="both"/>
        <w:rPr>
          <w:iCs/>
          <w:sz w:val="20"/>
          <w:szCs w:val="20"/>
        </w:rPr>
      </w:pPr>
      <w:r w:rsidRPr="00B6198C">
        <w:rPr>
          <w:rStyle w:val="DipnotBavurusu"/>
          <w:sz w:val="20"/>
          <w:szCs w:val="20"/>
        </w:rPr>
        <w:footnoteRef/>
      </w:r>
      <w:r w:rsidRPr="00B6198C">
        <w:rPr>
          <w:sz w:val="20"/>
          <w:szCs w:val="20"/>
        </w:rPr>
        <w:t xml:space="preserve"> </w:t>
      </w:r>
      <w:r>
        <w:rPr>
          <w:sz w:val="20"/>
          <w:szCs w:val="20"/>
        </w:rPr>
        <w:t xml:space="preserve"> </w:t>
      </w:r>
      <w:r w:rsidRPr="00B6198C">
        <w:rPr>
          <w:iCs/>
          <w:snapToGrid w:val="0"/>
          <w:sz w:val="20"/>
          <w:szCs w:val="20"/>
        </w:rPr>
        <w:t>20/11/2008 tarihli ve 5812 sa</w:t>
      </w:r>
      <w:r>
        <w:rPr>
          <w:iCs/>
          <w:snapToGrid w:val="0"/>
          <w:sz w:val="20"/>
          <w:szCs w:val="20"/>
        </w:rPr>
        <w:t>yılı Kanunun 34 üncü maddesiyle; bu bentte</w:t>
      </w:r>
      <w:r w:rsidRPr="00B6198C">
        <w:rPr>
          <w:iCs/>
          <w:snapToGrid w:val="0"/>
          <w:sz w:val="20"/>
          <w:szCs w:val="20"/>
        </w:rPr>
        <w:t xml:space="preserve"> yer alan </w:t>
      </w:r>
      <w:r w:rsidRPr="00B6198C">
        <w:rPr>
          <w:iCs/>
          <w:sz w:val="20"/>
          <w:szCs w:val="20"/>
        </w:rPr>
        <w:t>“yirmi gün” ibaresi</w:t>
      </w:r>
      <w:r>
        <w:rPr>
          <w:iCs/>
          <w:sz w:val="20"/>
          <w:szCs w:val="20"/>
        </w:rPr>
        <w:t>,</w:t>
      </w:r>
      <w:r w:rsidRPr="00B6198C">
        <w:rPr>
          <w:iCs/>
          <w:snapToGrid w:val="0"/>
          <w:sz w:val="20"/>
          <w:szCs w:val="20"/>
        </w:rPr>
        <w:t xml:space="preserve"> </w:t>
      </w:r>
      <w:r w:rsidRPr="00B6198C">
        <w:rPr>
          <w:iCs/>
          <w:sz w:val="20"/>
          <w:szCs w:val="20"/>
        </w:rPr>
        <w:t>“</w:t>
      </w:r>
      <w:r>
        <w:rPr>
          <w:iCs/>
          <w:sz w:val="20"/>
          <w:szCs w:val="20"/>
        </w:rPr>
        <w:t xml:space="preserve">on </w:t>
      </w:r>
    </w:p>
    <w:p w:rsidR="00C84CDD" w:rsidRPr="00B6198C" w:rsidRDefault="00C84CDD" w:rsidP="00B6198C">
      <w:pPr>
        <w:jc w:val="both"/>
        <w:rPr>
          <w:sz w:val="20"/>
          <w:szCs w:val="20"/>
        </w:rPr>
      </w:pPr>
      <w:r>
        <w:rPr>
          <w:iCs/>
          <w:sz w:val="20"/>
          <w:szCs w:val="20"/>
        </w:rPr>
        <w:t xml:space="preserve">    </w:t>
      </w:r>
      <w:proofErr w:type="gramStart"/>
      <w:r w:rsidRPr="00B6198C">
        <w:rPr>
          <w:iCs/>
          <w:sz w:val="20"/>
          <w:szCs w:val="20"/>
        </w:rPr>
        <w:t>gün</w:t>
      </w:r>
      <w:proofErr w:type="gramEnd"/>
      <w:r w:rsidRPr="00B6198C">
        <w:rPr>
          <w:iCs/>
          <w:sz w:val="20"/>
          <w:szCs w:val="20"/>
        </w:rPr>
        <w:t>”</w:t>
      </w:r>
      <w:r>
        <w:rPr>
          <w:iCs/>
          <w:sz w:val="20"/>
          <w:szCs w:val="20"/>
        </w:rPr>
        <w:t xml:space="preserve"> olarak</w:t>
      </w:r>
      <w:r w:rsidRPr="00B6198C">
        <w:rPr>
          <w:iCs/>
          <w:sz w:val="20"/>
          <w:szCs w:val="20"/>
        </w:rPr>
        <w:t xml:space="preserve"> değiştirilmiş ve metne işlenmiştir.</w:t>
      </w:r>
    </w:p>
    <w:p w:rsidR="00C84CDD" w:rsidRPr="00B6198C" w:rsidRDefault="00C84CDD" w:rsidP="00B6198C">
      <w:pPr>
        <w:pStyle w:val="DipnotMetni"/>
        <w:jc w:val="both"/>
      </w:pPr>
    </w:p>
  </w:footnote>
  <w:footnote w:id="4">
    <w:p w:rsidR="00C84CDD" w:rsidRDefault="00C84CDD">
      <w:pPr>
        <w:pStyle w:val="DipnotMetni"/>
        <w:rPr>
          <w:iCs/>
          <w:snapToGrid w:val="0"/>
        </w:rPr>
      </w:pPr>
      <w:r>
        <w:rPr>
          <w:rStyle w:val="DipnotBavurusu"/>
        </w:rPr>
        <w:footnoteRef/>
      </w:r>
      <w:r>
        <w:t xml:space="preserve"> </w:t>
      </w:r>
      <w:r w:rsidRPr="003251D5">
        <w:rPr>
          <w:iCs/>
          <w:snapToGrid w:val="0"/>
        </w:rPr>
        <w:t xml:space="preserve">Bu maddenin başlığı “Öngörülemeyen durumlar nedeniyle işin tasfiyesi” iken, 30/7/2003 tarihli ve 4964 sayılı </w:t>
      </w:r>
      <w:r>
        <w:rPr>
          <w:iCs/>
          <w:snapToGrid w:val="0"/>
        </w:rPr>
        <w:t xml:space="preserve"> </w:t>
      </w:r>
    </w:p>
    <w:p w:rsidR="00C84CDD" w:rsidRDefault="00C84CDD">
      <w:pPr>
        <w:pStyle w:val="DipnotMetni"/>
      </w:pPr>
      <w:r>
        <w:rPr>
          <w:iCs/>
          <w:snapToGrid w:val="0"/>
        </w:rPr>
        <w:t xml:space="preserve">   </w:t>
      </w:r>
      <w:r w:rsidRPr="003251D5">
        <w:rPr>
          <w:iCs/>
          <w:snapToGrid w:val="0"/>
        </w:rPr>
        <w:t xml:space="preserve">Kanunun 46 </w:t>
      </w:r>
      <w:proofErr w:type="spellStart"/>
      <w:r w:rsidRPr="003251D5">
        <w:rPr>
          <w:iCs/>
          <w:snapToGrid w:val="0"/>
        </w:rPr>
        <w:t>ncı</w:t>
      </w:r>
      <w:proofErr w:type="spellEnd"/>
      <w:r w:rsidRPr="003251D5">
        <w:rPr>
          <w:iCs/>
          <w:snapToGrid w:val="0"/>
        </w:rPr>
        <w:t xml:space="preserve"> maddesi</w:t>
      </w:r>
      <w:r>
        <w:rPr>
          <w:iCs/>
          <w:snapToGrid w:val="0"/>
        </w:rPr>
        <w:t>yle</w:t>
      </w:r>
      <w:r w:rsidRPr="003251D5">
        <w:rPr>
          <w:iCs/>
          <w:snapToGrid w:val="0"/>
        </w:rPr>
        <w:t xml:space="preserve"> metne işlendiği şekilde değiştirilmiştir.</w:t>
      </w:r>
    </w:p>
  </w:footnote>
  <w:footnote w:id="5">
    <w:p w:rsidR="00C84CDD" w:rsidRDefault="00C84CDD" w:rsidP="006C611D">
      <w:pPr>
        <w:jc w:val="both"/>
        <w:rPr>
          <w:iCs/>
          <w:snapToGrid w:val="0"/>
          <w:sz w:val="20"/>
          <w:szCs w:val="20"/>
        </w:rPr>
      </w:pPr>
      <w:r w:rsidRPr="006C611D">
        <w:rPr>
          <w:rStyle w:val="DipnotBavurusu"/>
          <w:sz w:val="20"/>
          <w:szCs w:val="20"/>
        </w:rPr>
        <w:footnoteRef/>
      </w:r>
      <w:r>
        <w:rPr>
          <w:iCs/>
          <w:snapToGrid w:val="0"/>
          <w:sz w:val="20"/>
          <w:szCs w:val="20"/>
        </w:rPr>
        <w:t xml:space="preserve"> B</w:t>
      </w:r>
      <w:r w:rsidRPr="006C611D">
        <w:rPr>
          <w:iCs/>
          <w:snapToGrid w:val="0"/>
          <w:sz w:val="20"/>
          <w:szCs w:val="20"/>
        </w:rPr>
        <w:t>u fıkrada geçen “en geç otuz gün” ibaresi,</w:t>
      </w:r>
      <w:r w:rsidRPr="006C611D">
        <w:rPr>
          <w:sz w:val="20"/>
          <w:szCs w:val="20"/>
        </w:rPr>
        <w:t xml:space="preserve"> </w:t>
      </w:r>
      <w:r w:rsidRPr="006C611D">
        <w:rPr>
          <w:iCs/>
          <w:snapToGrid w:val="0"/>
          <w:sz w:val="20"/>
          <w:szCs w:val="20"/>
        </w:rPr>
        <w:t xml:space="preserve">30/7/2003 tarihli ve 4964 sayılı Kanunun 47 </w:t>
      </w:r>
      <w:proofErr w:type="spellStart"/>
      <w:proofErr w:type="gramStart"/>
      <w:r w:rsidRPr="006C611D">
        <w:rPr>
          <w:iCs/>
          <w:snapToGrid w:val="0"/>
          <w:sz w:val="20"/>
          <w:szCs w:val="20"/>
        </w:rPr>
        <w:t>nci</w:t>
      </w:r>
      <w:proofErr w:type="spellEnd"/>
      <w:r w:rsidRPr="006C611D">
        <w:rPr>
          <w:iCs/>
          <w:snapToGrid w:val="0"/>
          <w:sz w:val="20"/>
          <w:szCs w:val="20"/>
        </w:rPr>
        <w:t xml:space="preserve">  maddesiyle</w:t>
      </w:r>
      <w:proofErr w:type="gramEnd"/>
      <w:r>
        <w:rPr>
          <w:iCs/>
          <w:snapToGrid w:val="0"/>
          <w:sz w:val="20"/>
          <w:szCs w:val="20"/>
        </w:rPr>
        <w:t xml:space="preserve"> </w:t>
      </w:r>
      <w:r w:rsidRPr="006C611D">
        <w:rPr>
          <w:iCs/>
          <w:snapToGrid w:val="0"/>
          <w:sz w:val="20"/>
          <w:szCs w:val="20"/>
        </w:rPr>
        <w:t xml:space="preserve">“en </w:t>
      </w:r>
    </w:p>
    <w:p w:rsidR="00C84CDD" w:rsidRPr="006C611D" w:rsidRDefault="00C84CDD" w:rsidP="006C611D">
      <w:pPr>
        <w:jc w:val="both"/>
        <w:rPr>
          <w:sz w:val="20"/>
          <w:szCs w:val="20"/>
        </w:rPr>
      </w:pPr>
      <w:r>
        <w:rPr>
          <w:iCs/>
          <w:snapToGrid w:val="0"/>
          <w:sz w:val="20"/>
          <w:szCs w:val="20"/>
        </w:rPr>
        <w:t xml:space="preserve">   </w:t>
      </w:r>
      <w:proofErr w:type="gramStart"/>
      <w:r w:rsidRPr="006C611D">
        <w:rPr>
          <w:iCs/>
          <w:snapToGrid w:val="0"/>
          <w:sz w:val="20"/>
          <w:szCs w:val="20"/>
        </w:rPr>
        <w:t>geç</w:t>
      </w:r>
      <w:proofErr w:type="gramEnd"/>
      <w:r w:rsidRPr="006C611D">
        <w:rPr>
          <w:iCs/>
          <w:snapToGrid w:val="0"/>
          <w:sz w:val="20"/>
          <w:szCs w:val="20"/>
        </w:rPr>
        <w:t xml:space="preserve"> </w:t>
      </w:r>
      <w:proofErr w:type="spellStart"/>
      <w:r w:rsidRPr="006C611D">
        <w:rPr>
          <w:iCs/>
          <w:snapToGrid w:val="0"/>
          <w:sz w:val="20"/>
          <w:szCs w:val="20"/>
        </w:rPr>
        <w:t>kırkbeş</w:t>
      </w:r>
      <w:proofErr w:type="spellEnd"/>
      <w:r w:rsidRPr="006C611D">
        <w:rPr>
          <w:iCs/>
          <w:snapToGrid w:val="0"/>
          <w:sz w:val="20"/>
          <w:szCs w:val="20"/>
        </w:rPr>
        <w:t xml:space="preserve"> gün” </w:t>
      </w:r>
      <w:r>
        <w:rPr>
          <w:iCs/>
          <w:snapToGrid w:val="0"/>
          <w:sz w:val="20"/>
          <w:szCs w:val="20"/>
        </w:rPr>
        <w:t xml:space="preserve">olarak </w:t>
      </w:r>
      <w:r w:rsidRPr="006C611D">
        <w:rPr>
          <w:iCs/>
          <w:snapToGrid w:val="0"/>
          <w:sz w:val="20"/>
          <w:szCs w:val="20"/>
        </w:rPr>
        <w:t>değiştirilmiş ve metne işlenmiştir.</w:t>
      </w:r>
    </w:p>
    <w:p w:rsidR="00C84CDD" w:rsidRDefault="00C84CDD" w:rsidP="006C611D">
      <w:pPr>
        <w:pStyle w:val="DipnotMetni"/>
        <w:jc w:val="both"/>
      </w:pPr>
    </w:p>
  </w:footnote>
  <w:footnote w:id="6">
    <w:p w:rsidR="00C84CDD" w:rsidRDefault="00C84CDD" w:rsidP="00514ED9">
      <w:pPr>
        <w:pStyle w:val="3-normalyaz0"/>
        <w:spacing w:before="0" w:beforeAutospacing="0" w:after="0" w:afterAutospacing="0"/>
        <w:jc w:val="both"/>
      </w:pPr>
      <w:r w:rsidRPr="00B05745">
        <w:rPr>
          <w:rStyle w:val="DipnotBavurusu"/>
          <w:sz w:val="20"/>
          <w:szCs w:val="20"/>
        </w:rPr>
        <w:footnoteRef/>
      </w:r>
      <w:r w:rsidRPr="00B05745">
        <w:rPr>
          <w:sz w:val="20"/>
          <w:szCs w:val="20"/>
        </w:rPr>
        <w:t xml:space="preserve"> </w:t>
      </w:r>
      <w:r w:rsidRPr="00B05745">
        <w:rPr>
          <w:iCs/>
          <w:sz w:val="20"/>
          <w:szCs w:val="20"/>
        </w:rPr>
        <w:t xml:space="preserve">Bu madde başlığı </w:t>
      </w:r>
      <w:r>
        <w:rPr>
          <w:iCs/>
          <w:sz w:val="20"/>
          <w:szCs w:val="20"/>
        </w:rPr>
        <w:t>14</w:t>
      </w:r>
      <w:r w:rsidRPr="00B05745">
        <w:rPr>
          <w:iCs/>
          <w:sz w:val="20"/>
          <w:szCs w:val="20"/>
        </w:rPr>
        <w:t>/</w:t>
      </w:r>
      <w:r>
        <w:rPr>
          <w:iCs/>
          <w:sz w:val="20"/>
          <w:szCs w:val="20"/>
        </w:rPr>
        <w:t>02</w:t>
      </w:r>
      <w:r w:rsidRPr="00B05745">
        <w:rPr>
          <w:iCs/>
          <w:sz w:val="20"/>
          <w:szCs w:val="20"/>
        </w:rPr>
        <w:t>/20</w:t>
      </w:r>
      <w:r>
        <w:rPr>
          <w:iCs/>
          <w:sz w:val="20"/>
          <w:szCs w:val="20"/>
        </w:rPr>
        <w:t>20</w:t>
      </w:r>
      <w:r w:rsidRPr="00B05745">
        <w:rPr>
          <w:iCs/>
          <w:sz w:val="20"/>
          <w:szCs w:val="20"/>
        </w:rPr>
        <w:t xml:space="preserve"> tarihli ve </w:t>
      </w:r>
      <w:r>
        <w:rPr>
          <w:iCs/>
          <w:sz w:val="20"/>
          <w:szCs w:val="20"/>
        </w:rPr>
        <w:t>7221</w:t>
      </w:r>
      <w:r w:rsidRPr="00B05745">
        <w:rPr>
          <w:iCs/>
          <w:sz w:val="20"/>
          <w:szCs w:val="20"/>
        </w:rPr>
        <w:t xml:space="preserve"> sayılı Kanunun </w:t>
      </w:r>
      <w:r>
        <w:rPr>
          <w:iCs/>
          <w:sz w:val="20"/>
          <w:szCs w:val="20"/>
        </w:rPr>
        <w:t>30</w:t>
      </w:r>
      <w:r w:rsidRPr="00B05745">
        <w:rPr>
          <w:iCs/>
          <w:sz w:val="20"/>
          <w:szCs w:val="20"/>
        </w:rPr>
        <w:t xml:space="preserve"> </w:t>
      </w:r>
      <w:r>
        <w:rPr>
          <w:iCs/>
          <w:sz w:val="20"/>
          <w:szCs w:val="20"/>
        </w:rPr>
        <w:t>uncu</w:t>
      </w:r>
      <w:r w:rsidRPr="00B05745">
        <w:rPr>
          <w:iCs/>
          <w:sz w:val="20"/>
          <w:szCs w:val="20"/>
        </w:rPr>
        <w:t xml:space="preserve"> maddesinin hükmüdür.</w:t>
      </w:r>
    </w:p>
  </w:footnote>
  <w:footnote w:id="7">
    <w:p w:rsidR="00C84CDD" w:rsidRPr="00D17D02" w:rsidRDefault="00C84CDD" w:rsidP="00514ED9">
      <w:pPr>
        <w:jc w:val="both"/>
        <w:rPr>
          <w:sz w:val="20"/>
          <w:szCs w:val="20"/>
        </w:rPr>
      </w:pPr>
      <w:r w:rsidRPr="00D17D02">
        <w:rPr>
          <w:rStyle w:val="DipnotBavurusu"/>
          <w:sz w:val="20"/>
          <w:szCs w:val="20"/>
        </w:rPr>
        <w:footnoteRef/>
      </w:r>
      <w:r w:rsidRPr="00D17D02">
        <w:rPr>
          <w:sz w:val="20"/>
          <w:szCs w:val="20"/>
        </w:rPr>
        <w:t xml:space="preserve"> </w:t>
      </w:r>
      <w:r w:rsidRPr="00B05745">
        <w:rPr>
          <w:iCs/>
          <w:sz w:val="20"/>
          <w:szCs w:val="20"/>
        </w:rPr>
        <w:t xml:space="preserve">Bu madde başlığı </w:t>
      </w:r>
      <w:r>
        <w:rPr>
          <w:iCs/>
          <w:sz w:val="20"/>
          <w:szCs w:val="20"/>
        </w:rPr>
        <w:t>14</w:t>
      </w:r>
      <w:r w:rsidRPr="00B05745">
        <w:rPr>
          <w:iCs/>
          <w:sz w:val="20"/>
          <w:szCs w:val="20"/>
        </w:rPr>
        <w:t>/</w:t>
      </w:r>
      <w:r>
        <w:rPr>
          <w:iCs/>
          <w:sz w:val="20"/>
          <w:szCs w:val="20"/>
        </w:rPr>
        <w:t>02</w:t>
      </w:r>
      <w:r w:rsidRPr="00B05745">
        <w:rPr>
          <w:iCs/>
          <w:sz w:val="20"/>
          <w:szCs w:val="20"/>
        </w:rPr>
        <w:t>/20</w:t>
      </w:r>
      <w:r>
        <w:rPr>
          <w:iCs/>
          <w:sz w:val="20"/>
          <w:szCs w:val="20"/>
        </w:rPr>
        <w:t>20</w:t>
      </w:r>
      <w:r w:rsidRPr="00B05745">
        <w:rPr>
          <w:iCs/>
          <w:sz w:val="20"/>
          <w:szCs w:val="20"/>
        </w:rPr>
        <w:t xml:space="preserve"> tarihli ve </w:t>
      </w:r>
      <w:r>
        <w:rPr>
          <w:iCs/>
          <w:sz w:val="20"/>
          <w:szCs w:val="20"/>
        </w:rPr>
        <w:t>7221</w:t>
      </w:r>
      <w:r w:rsidRPr="00B05745">
        <w:rPr>
          <w:iCs/>
          <w:sz w:val="20"/>
          <w:szCs w:val="20"/>
        </w:rPr>
        <w:t xml:space="preserve"> sayılı Kanunun </w:t>
      </w:r>
      <w:r>
        <w:rPr>
          <w:iCs/>
          <w:sz w:val="20"/>
          <w:szCs w:val="20"/>
        </w:rPr>
        <w:t>31</w:t>
      </w:r>
      <w:r w:rsidRPr="00B05745">
        <w:rPr>
          <w:iCs/>
          <w:sz w:val="20"/>
          <w:szCs w:val="20"/>
        </w:rPr>
        <w:t xml:space="preserve"> </w:t>
      </w:r>
      <w:r>
        <w:rPr>
          <w:iCs/>
          <w:sz w:val="20"/>
          <w:szCs w:val="20"/>
        </w:rPr>
        <w:t>inci</w:t>
      </w:r>
      <w:r w:rsidRPr="00B05745">
        <w:rPr>
          <w:iCs/>
          <w:sz w:val="20"/>
          <w:szCs w:val="20"/>
        </w:rPr>
        <w:t xml:space="preserve"> maddesinin hükmüdür.</w:t>
      </w:r>
    </w:p>
  </w:footnote>
  <w:footnote w:id="8">
    <w:p w:rsidR="00111C3C" w:rsidRPr="00906DFC" w:rsidRDefault="00111C3C" w:rsidP="00A31E6E">
      <w:pPr>
        <w:pStyle w:val="DipnotMetni"/>
        <w:jc w:val="both"/>
      </w:pPr>
      <w:r>
        <w:rPr>
          <w:rStyle w:val="DipnotBavurusu"/>
        </w:rPr>
        <w:footnoteRef/>
      </w:r>
      <w:r>
        <w:t xml:space="preserve"> </w:t>
      </w:r>
      <w:r w:rsidRPr="00D002CB">
        <w:rPr>
          <w:iCs/>
          <w:snapToGrid w:val="0"/>
        </w:rPr>
        <w:t>Anayasa Mahkemesi</w:t>
      </w:r>
      <w:r w:rsidR="00B84918">
        <w:rPr>
          <w:iCs/>
          <w:snapToGrid w:val="0"/>
        </w:rPr>
        <w:t>’</w:t>
      </w:r>
      <w:r w:rsidRPr="00D002CB">
        <w:rPr>
          <w:iCs/>
          <w:snapToGrid w:val="0"/>
        </w:rPr>
        <w:t xml:space="preserve">nin </w:t>
      </w:r>
      <w:r w:rsidR="002C5FA4" w:rsidRPr="00D002CB">
        <w:rPr>
          <w:b/>
          <w:lang w:eastAsia="zh-CN"/>
        </w:rPr>
        <w:t>29/11/2023 tarihli ve 32384</w:t>
      </w:r>
      <w:r w:rsidRPr="00D002CB">
        <w:rPr>
          <w:b/>
          <w:lang w:eastAsia="zh-CN"/>
        </w:rPr>
        <w:t xml:space="preserve"> sayılı Resmi </w:t>
      </w:r>
      <w:proofErr w:type="spellStart"/>
      <w:r w:rsidRPr="00D002CB">
        <w:rPr>
          <w:b/>
          <w:lang w:eastAsia="zh-CN"/>
        </w:rPr>
        <w:t>Gazete’de</w:t>
      </w:r>
      <w:proofErr w:type="spellEnd"/>
      <w:r w:rsidRPr="00D002CB">
        <w:rPr>
          <w:b/>
          <w:lang w:eastAsia="zh-CN"/>
        </w:rPr>
        <w:t xml:space="preserve"> yayımlanan</w:t>
      </w:r>
      <w:r w:rsidR="002C5FA4" w:rsidRPr="00D002CB">
        <w:rPr>
          <w:iCs/>
          <w:snapToGrid w:val="0"/>
        </w:rPr>
        <w:t xml:space="preserve"> 13/9/2023 tarihli ve E</w:t>
      </w:r>
      <w:proofErr w:type="gramStart"/>
      <w:r w:rsidR="002C5FA4" w:rsidRPr="00D002CB">
        <w:rPr>
          <w:iCs/>
          <w:snapToGrid w:val="0"/>
        </w:rPr>
        <w:t>.:</w:t>
      </w:r>
      <w:proofErr w:type="gramEnd"/>
      <w:r w:rsidR="002C5FA4" w:rsidRPr="00D002CB">
        <w:rPr>
          <w:iCs/>
          <w:snapToGrid w:val="0"/>
        </w:rPr>
        <w:t>2022/81; K.:2023/153</w:t>
      </w:r>
      <w:r w:rsidRPr="00D002CB">
        <w:rPr>
          <w:iCs/>
          <w:snapToGrid w:val="0"/>
        </w:rPr>
        <w:t xml:space="preserve"> sayılı Kararıyla; </w:t>
      </w:r>
      <w:r w:rsidR="002C5FA4" w:rsidRPr="00D002CB">
        <w:rPr>
          <w:iCs/>
          <w:snapToGrid w:val="0"/>
        </w:rPr>
        <w:t>8/4/2022 tarihli ve 7394 sayılı</w:t>
      </w:r>
      <w:r w:rsidRPr="00D002CB">
        <w:rPr>
          <w:iCs/>
          <w:snapToGrid w:val="0"/>
        </w:rPr>
        <w:t xml:space="preserve"> </w:t>
      </w:r>
      <w:r w:rsidR="002C5FA4" w:rsidRPr="00D002CB">
        <w:rPr>
          <w:iCs/>
          <w:snapToGrid w:val="0"/>
        </w:rPr>
        <w:t>Kanun’un</w:t>
      </w:r>
      <w:r w:rsidRPr="00D002CB">
        <w:rPr>
          <w:iCs/>
          <w:snapToGrid w:val="0"/>
        </w:rPr>
        <w:t xml:space="preserve"> </w:t>
      </w:r>
      <w:r w:rsidR="002C5FA4" w:rsidRPr="00D002CB">
        <w:rPr>
          <w:bCs/>
          <w:iCs/>
          <w:lang w:eastAsia="en-US"/>
        </w:rPr>
        <w:t>19</w:t>
      </w:r>
      <w:r w:rsidRPr="00D002CB">
        <w:rPr>
          <w:bCs/>
          <w:iCs/>
          <w:lang w:eastAsia="en-US"/>
        </w:rPr>
        <w:t xml:space="preserve">. </w:t>
      </w:r>
      <w:r w:rsidR="002C5FA4" w:rsidRPr="00D002CB">
        <w:rPr>
          <w:bCs/>
          <w:iCs/>
          <w:lang w:eastAsia="en-US"/>
        </w:rPr>
        <w:t>maddesiyle 5/1/2002 tarihli ve 4735</w:t>
      </w:r>
      <w:r w:rsidRPr="00D002CB">
        <w:rPr>
          <w:bCs/>
          <w:iCs/>
          <w:lang w:eastAsia="en-US"/>
        </w:rPr>
        <w:t xml:space="preserve"> sayılı Kamu İhale </w:t>
      </w:r>
      <w:r w:rsidR="002C5FA4" w:rsidRPr="00D002CB">
        <w:rPr>
          <w:bCs/>
          <w:iCs/>
          <w:lang w:eastAsia="en-US"/>
        </w:rPr>
        <w:t>Sözleşmeleri Kanunu’na</w:t>
      </w:r>
      <w:r w:rsidRPr="00D002CB">
        <w:rPr>
          <w:bCs/>
          <w:iCs/>
          <w:lang w:eastAsia="en-US"/>
        </w:rPr>
        <w:t xml:space="preserve"> </w:t>
      </w:r>
      <w:r w:rsidR="002C5FA4" w:rsidRPr="00D002CB">
        <w:rPr>
          <w:bCs/>
          <w:iCs/>
          <w:lang w:eastAsia="en-US"/>
        </w:rPr>
        <w:t>eklenen geçici 6. maddenin</w:t>
      </w:r>
      <w:r w:rsidRPr="00D002CB">
        <w:rPr>
          <w:bCs/>
          <w:iCs/>
          <w:lang w:eastAsia="en-US"/>
        </w:rPr>
        <w:t xml:space="preserve"> </w:t>
      </w:r>
      <w:r w:rsidR="002C5FA4" w:rsidRPr="00D002CB">
        <w:rPr>
          <w:b/>
          <w:bCs/>
          <w:iCs/>
          <w:lang w:eastAsia="en-US"/>
        </w:rPr>
        <w:t>dördüncü</w:t>
      </w:r>
      <w:r w:rsidR="002C5FA4" w:rsidRPr="00D002CB">
        <w:rPr>
          <w:bCs/>
          <w:iCs/>
          <w:lang w:eastAsia="en-US"/>
        </w:rPr>
        <w:t xml:space="preserve"> fıkrasının</w:t>
      </w:r>
      <w:r w:rsidR="00B475D6">
        <w:rPr>
          <w:bCs/>
          <w:iCs/>
          <w:lang w:eastAsia="en-US"/>
        </w:rPr>
        <w:t xml:space="preserve"> </w:t>
      </w:r>
      <w:r w:rsidR="00B475D6" w:rsidRPr="004541B8">
        <w:t>29/8/202</w:t>
      </w:r>
      <w:r w:rsidR="00C72336">
        <w:t>4 tarihinde</w:t>
      </w:r>
      <w:r w:rsidR="00B475D6" w:rsidRPr="004541B8">
        <w:t xml:space="preserve"> yürürlüğe girmek üzere</w:t>
      </w:r>
      <w:r w:rsidR="002C5FA4" w:rsidRPr="00D002CB">
        <w:rPr>
          <w:bCs/>
          <w:iCs/>
          <w:lang w:eastAsia="en-US"/>
        </w:rPr>
        <w:t xml:space="preserve"> </w:t>
      </w:r>
      <w:r w:rsidRPr="00D002CB">
        <w:rPr>
          <w:bCs/>
          <w:iCs/>
          <w:lang w:eastAsia="en-US"/>
        </w:rPr>
        <w:t>İPTALİNE</w:t>
      </w:r>
      <w:r w:rsidRPr="00D002CB">
        <w:rPr>
          <w:iCs/>
          <w:snapToGrid w:val="0"/>
        </w:rPr>
        <w:t xml:space="preserve"> karar verilmiştir.</w:t>
      </w:r>
    </w:p>
  </w:footnote>
  <w:footnote w:id="9">
    <w:p w:rsidR="00912534" w:rsidRPr="00D002CB" w:rsidRDefault="00912534" w:rsidP="00A31E6E">
      <w:pPr>
        <w:pStyle w:val="DipnotMetni"/>
        <w:jc w:val="both"/>
      </w:pPr>
      <w:r>
        <w:rPr>
          <w:rStyle w:val="DipnotBavurusu"/>
        </w:rPr>
        <w:footnoteRef/>
      </w:r>
      <w:r>
        <w:t xml:space="preserve"> </w:t>
      </w:r>
      <w:r w:rsidR="002D5A90" w:rsidRPr="00D002CB">
        <w:rPr>
          <w:iCs/>
          <w:snapToGrid w:val="0"/>
        </w:rPr>
        <w:t>Anayasa Mahkemesi</w:t>
      </w:r>
      <w:r w:rsidR="00B84918">
        <w:rPr>
          <w:iCs/>
          <w:snapToGrid w:val="0"/>
        </w:rPr>
        <w:t>’</w:t>
      </w:r>
      <w:r w:rsidR="002D5A90" w:rsidRPr="00D002CB">
        <w:rPr>
          <w:iCs/>
          <w:snapToGrid w:val="0"/>
        </w:rPr>
        <w:t xml:space="preserve">nin </w:t>
      </w:r>
      <w:r w:rsidR="002D5A90" w:rsidRPr="00D002CB">
        <w:rPr>
          <w:b/>
          <w:lang w:eastAsia="zh-CN"/>
        </w:rPr>
        <w:t xml:space="preserve">29/11/2023 tarihli ve 32384 sayılı Resmi </w:t>
      </w:r>
      <w:proofErr w:type="spellStart"/>
      <w:r w:rsidR="002D5A90" w:rsidRPr="00D002CB">
        <w:rPr>
          <w:b/>
          <w:lang w:eastAsia="zh-CN"/>
        </w:rPr>
        <w:t>Gazete’de</w:t>
      </w:r>
      <w:proofErr w:type="spellEnd"/>
      <w:r w:rsidR="002D5A90" w:rsidRPr="00D002CB">
        <w:rPr>
          <w:b/>
          <w:lang w:eastAsia="zh-CN"/>
        </w:rPr>
        <w:t xml:space="preserve"> yayımlanan</w:t>
      </w:r>
      <w:r w:rsidR="002D5A90" w:rsidRPr="00D002CB">
        <w:rPr>
          <w:iCs/>
          <w:snapToGrid w:val="0"/>
        </w:rPr>
        <w:t xml:space="preserve"> 13/9/2023 tarihli ve E</w:t>
      </w:r>
      <w:proofErr w:type="gramStart"/>
      <w:r w:rsidR="002D5A90" w:rsidRPr="00D002CB">
        <w:rPr>
          <w:iCs/>
          <w:snapToGrid w:val="0"/>
        </w:rPr>
        <w:t>.:</w:t>
      </w:r>
      <w:proofErr w:type="gramEnd"/>
      <w:r w:rsidR="002D5A90" w:rsidRPr="00D002CB">
        <w:rPr>
          <w:iCs/>
          <w:snapToGrid w:val="0"/>
        </w:rPr>
        <w:t xml:space="preserve">2022/81; K.:2023/153 sayılı Kararıyla; 8/4/2022 tarihli ve 7394 sayılı Kanun’un </w:t>
      </w:r>
      <w:r w:rsidR="002D5A90" w:rsidRPr="00D002CB">
        <w:rPr>
          <w:bCs/>
          <w:iCs/>
          <w:lang w:eastAsia="en-US"/>
        </w:rPr>
        <w:t xml:space="preserve">19. maddesiyle 5/1/2002 tarihli ve 4735 sayılı Kamu İhale Sözleşmeleri Kanunu’na eklenen geçici 6. maddenin </w:t>
      </w:r>
      <w:r w:rsidR="002D5A90" w:rsidRPr="00D002CB">
        <w:rPr>
          <w:b/>
          <w:bCs/>
          <w:iCs/>
          <w:lang w:eastAsia="en-US"/>
        </w:rPr>
        <w:t>beşinci</w:t>
      </w:r>
      <w:r w:rsidR="002D5A90" w:rsidRPr="00D002CB">
        <w:rPr>
          <w:bCs/>
          <w:iCs/>
          <w:lang w:eastAsia="en-US"/>
        </w:rPr>
        <w:t xml:space="preserve"> fıkrasının</w:t>
      </w:r>
      <w:r w:rsidR="007A323D">
        <w:rPr>
          <w:bCs/>
          <w:iCs/>
          <w:lang w:eastAsia="en-US"/>
        </w:rPr>
        <w:t xml:space="preserve"> </w:t>
      </w:r>
      <w:r w:rsidR="007A323D" w:rsidRPr="004541B8">
        <w:t>29/8/202</w:t>
      </w:r>
      <w:r w:rsidR="00C72336">
        <w:t>4 tarihinde</w:t>
      </w:r>
      <w:r w:rsidR="007A323D" w:rsidRPr="004541B8">
        <w:t xml:space="preserve"> yürürlüğe girmek üzere</w:t>
      </w:r>
      <w:r w:rsidR="002D5A90" w:rsidRPr="004541B8">
        <w:rPr>
          <w:bCs/>
          <w:iCs/>
          <w:lang w:eastAsia="en-US"/>
        </w:rPr>
        <w:t xml:space="preserve"> </w:t>
      </w:r>
      <w:r w:rsidR="002D5A90" w:rsidRPr="00D002CB">
        <w:rPr>
          <w:bCs/>
          <w:iCs/>
          <w:lang w:eastAsia="en-US"/>
        </w:rPr>
        <w:t>İPTALİNE</w:t>
      </w:r>
      <w:r w:rsidR="002D5A90" w:rsidRPr="00D002CB">
        <w:rPr>
          <w:iCs/>
          <w:snapToGrid w:val="0"/>
        </w:rPr>
        <w:t xml:space="preserve"> karar verilmiştir.</w:t>
      </w:r>
    </w:p>
  </w:footnote>
  <w:footnote w:id="10">
    <w:p w:rsidR="00912534" w:rsidRDefault="00912534" w:rsidP="00A31E6E">
      <w:pPr>
        <w:pStyle w:val="DipnotMetni"/>
        <w:jc w:val="both"/>
      </w:pPr>
      <w:r>
        <w:rPr>
          <w:rStyle w:val="DipnotBavurusu"/>
        </w:rPr>
        <w:footnoteRef/>
      </w:r>
      <w:r>
        <w:t xml:space="preserve"> </w:t>
      </w:r>
      <w:r w:rsidR="002D5A90" w:rsidRPr="00D002CB">
        <w:rPr>
          <w:iCs/>
          <w:snapToGrid w:val="0"/>
        </w:rPr>
        <w:t>Anayasa Mahkemesi</w:t>
      </w:r>
      <w:r w:rsidR="00B84918">
        <w:rPr>
          <w:iCs/>
          <w:snapToGrid w:val="0"/>
        </w:rPr>
        <w:t>’</w:t>
      </w:r>
      <w:r w:rsidR="002D5A90" w:rsidRPr="00D002CB">
        <w:rPr>
          <w:iCs/>
          <w:snapToGrid w:val="0"/>
        </w:rPr>
        <w:t xml:space="preserve">nin </w:t>
      </w:r>
      <w:r w:rsidR="002D5A90" w:rsidRPr="00D002CB">
        <w:rPr>
          <w:b/>
          <w:lang w:eastAsia="zh-CN"/>
        </w:rPr>
        <w:t xml:space="preserve">29/11/2023 tarihli ve 32384 sayılı Resmi </w:t>
      </w:r>
      <w:proofErr w:type="spellStart"/>
      <w:r w:rsidR="002D5A90" w:rsidRPr="00D002CB">
        <w:rPr>
          <w:b/>
          <w:lang w:eastAsia="zh-CN"/>
        </w:rPr>
        <w:t>Gazete’de</w:t>
      </w:r>
      <w:proofErr w:type="spellEnd"/>
      <w:r w:rsidR="002D5A90" w:rsidRPr="00D002CB">
        <w:rPr>
          <w:b/>
          <w:lang w:eastAsia="zh-CN"/>
        </w:rPr>
        <w:t xml:space="preserve"> yayımlanan</w:t>
      </w:r>
      <w:r w:rsidR="002D5A90" w:rsidRPr="00D002CB">
        <w:rPr>
          <w:iCs/>
          <w:snapToGrid w:val="0"/>
        </w:rPr>
        <w:t xml:space="preserve"> 13/9/2023 tarihli ve E</w:t>
      </w:r>
      <w:proofErr w:type="gramStart"/>
      <w:r w:rsidR="002D5A90" w:rsidRPr="00D002CB">
        <w:rPr>
          <w:iCs/>
          <w:snapToGrid w:val="0"/>
        </w:rPr>
        <w:t>.:</w:t>
      </w:r>
      <w:proofErr w:type="gramEnd"/>
      <w:r w:rsidR="002D5A90" w:rsidRPr="00D002CB">
        <w:rPr>
          <w:iCs/>
          <w:snapToGrid w:val="0"/>
        </w:rPr>
        <w:t xml:space="preserve">2022/81; K.:2023/153 sayılı Kararıyla; 8/4/2022 tarihli ve 7394 sayılı Kanun’un </w:t>
      </w:r>
      <w:r w:rsidR="002D5A90" w:rsidRPr="00D002CB">
        <w:rPr>
          <w:bCs/>
          <w:iCs/>
          <w:lang w:eastAsia="en-US"/>
        </w:rPr>
        <w:t xml:space="preserve">19. maddesiyle 5/1/2002 tarihli ve 4735 sayılı Kamu İhale Sözleşmeleri Kanunu’na eklenen geçici 6. maddenin </w:t>
      </w:r>
      <w:r w:rsidR="002D5A90" w:rsidRPr="00D002CB">
        <w:rPr>
          <w:b/>
          <w:bCs/>
          <w:iCs/>
          <w:lang w:eastAsia="en-US"/>
        </w:rPr>
        <w:t>altıncı</w:t>
      </w:r>
      <w:r w:rsidR="002D5A90" w:rsidRPr="00D002CB">
        <w:rPr>
          <w:bCs/>
          <w:iCs/>
          <w:lang w:eastAsia="en-US"/>
        </w:rPr>
        <w:t xml:space="preserve"> fıkrasının </w:t>
      </w:r>
      <w:r w:rsidR="007A323D" w:rsidRPr="004541B8">
        <w:t>29/8/202</w:t>
      </w:r>
      <w:r w:rsidR="00C72336">
        <w:t>4 tarihinde</w:t>
      </w:r>
      <w:bookmarkStart w:id="0" w:name="_GoBack"/>
      <w:bookmarkEnd w:id="0"/>
      <w:r w:rsidR="007A323D" w:rsidRPr="004541B8">
        <w:t xml:space="preserve"> yürürlüğe girmek üzere</w:t>
      </w:r>
      <w:r w:rsidR="007A323D" w:rsidRPr="00D002CB">
        <w:rPr>
          <w:bCs/>
          <w:iCs/>
          <w:lang w:eastAsia="en-US"/>
        </w:rPr>
        <w:t xml:space="preserve"> </w:t>
      </w:r>
      <w:r w:rsidR="002D5A90" w:rsidRPr="00D002CB">
        <w:rPr>
          <w:bCs/>
          <w:iCs/>
          <w:lang w:eastAsia="en-US"/>
        </w:rPr>
        <w:t>İPTALİNE</w:t>
      </w:r>
      <w:r w:rsidR="002D5A90" w:rsidRPr="00D002CB">
        <w:rPr>
          <w:iCs/>
          <w:snapToGrid w:val="0"/>
        </w:rPr>
        <w:t xml:space="preserve"> karar verilmiştir.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CDD" w:rsidRDefault="00C84CD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13C71"/>
    <w:multiLevelType w:val="hybridMultilevel"/>
    <w:tmpl w:val="7556E010"/>
    <w:lvl w:ilvl="0" w:tplc="9732FDE8">
      <w:start w:val="1"/>
      <w:numFmt w:val="low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 w15:restartNumberingAfterBreak="0">
    <w:nsid w:val="5F521203"/>
    <w:multiLevelType w:val="hybridMultilevel"/>
    <w:tmpl w:val="E3EC7402"/>
    <w:lvl w:ilvl="0" w:tplc="D4FC654C">
      <w:start w:val="1"/>
      <w:numFmt w:val="low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 w15:restartNumberingAfterBreak="0">
    <w:nsid w:val="6D605462"/>
    <w:multiLevelType w:val="hybridMultilevel"/>
    <w:tmpl w:val="0DD4C4F6"/>
    <w:lvl w:ilvl="0" w:tplc="904C2B32">
      <w:start w:val="1"/>
      <w:numFmt w:val="low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DCE"/>
    <w:rsid w:val="00000D42"/>
    <w:rsid w:val="0000513C"/>
    <w:rsid w:val="00022798"/>
    <w:rsid w:val="00025D15"/>
    <w:rsid w:val="00033BF8"/>
    <w:rsid w:val="00040CE0"/>
    <w:rsid w:val="00042A4B"/>
    <w:rsid w:val="000636E0"/>
    <w:rsid w:val="00071248"/>
    <w:rsid w:val="000715AF"/>
    <w:rsid w:val="00071988"/>
    <w:rsid w:val="000B2A00"/>
    <w:rsid w:val="000B7BE4"/>
    <w:rsid w:val="000C150B"/>
    <w:rsid w:val="000C23C4"/>
    <w:rsid w:val="000D4613"/>
    <w:rsid w:val="000F254E"/>
    <w:rsid w:val="000F52FE"/>
    <w:rsid w:val="000F670A"/>
    <w:rsid w:val="001074BB"/>
    <w:rsid w:val="00111C3C"/>
    <w:rsid w:val="00112E1B"/>
    <w:rsid w:val="00121782"/>
    <w:rsid w:val="00132740"/>
    <w:rsid w:val="00145FC4"/>
    <w:rsid w:val="001466A4"/>
    <w:rsid w:val="001803F3"/>
    <w:rsid w:val="001821CB"/>
    <w:rsid w:val="00182C61"/>
    <w:rsid w:val="00186C39"/>
    <w:rsid w:val="0019159F"/>
    <w:rsid w:val="001960A7"/>
    <w:rsid w:val="001B1104"/>
    <w:rsid w:val="001B6360"/>
    <w:rsid w:val="001C3297"/>
    <w:rsid w:val="001D3174"/>
    <w:rsid w:val="001D31DD"/>
    <w:rsid w:val="001D390A"/>
    <w:rsid w:val="001E756E"/>
    <w:rsid w:val="002076FC"/>
    <w:rsid w:val="0021732D"/>
    <w:rsid w:val="00233A06"/>
    <w:rsid w:val="002374AE"/>
    <w:rsid w:val="00237CEE"/>
    <w:rsid w:val="00273510"/>
    <w:rsid w:val="00280B1E"/>
    <w:rsid w:val="00283456"/>
    <w:rsid w:val="0028740C"/>
    <w:rsid w:val="00291D7B"/>
    <w:rsid w:val="00294420"/>
    <w:rsid w:val="00295E8D"/>
    <w:rsid w:val="002A751E"/>
    <w:rsid w:val="002B0532"/>
    <w:rsid w:val="002B2798"/>
    <w:rsid w:val="002C2ABE"/>
    <w:rsid w:val="002C5FA4"/>
    <w:rsid w:val="002D5A90"/>
    <w:rsid w:val="002D5FCF"/>
    <w:rsid w:val="002E4F74"/>
    <w:rsid w:val="002F5F34"/>
    <w:rsid w:val="002F75F8"/>
    <w:rsid w:val="002F7911"/>
    <w:rsid w:val="00303E57"/>
    <w:rsid w:val="0030529F"/>
    <w:rsid w:val="0031064D"/>
    <w:rsid w:val="0031567C"/>
    <w:rsid w:val="00324404"/>
    <w:rsid w:val="00325137"/>
    <w:rsid w:val="003251D5"/>
    <w:rsid w:val="00326AD5"/>
    <w:rsid w:val="0033088E"/>
    <w:rsid w:val="003376DF"/>
    <w:rsid w:val="00343738"/>
    <w:rsid w:val="00343F90"/>
    <w:rsid w:val="00347081"/>
    <w:rsid w:val="00347A4D"/>
    <w:rsid w:val="003508FE"/>
    <w:rsid w:val="003555CF"/>
    <w:rsid w:val="00356EE0"/>
    <w:rsid w:val="00362E32"/>
    <w:rsid w:val="00393863"/>
    <w:rsid w:val="003938D2"/>
    <w:rsid w:val="0039601A"/>
    <w:rsid w:val="003976B8"/>
    <w:rsid w:val="003C786B"/>
    <w:rsid w:val="003F4187"/>
    <w:rsid w:val="00400F68"/>
    <w:rsid w:val="00414E08"/>
    <w:rsid w:val="004177D1"/>
    <w:rsid w:val="00420429"/>
    <w:rsid w:val="00433838"/>
    <w:rsid w:val="004401D2"/>
    <w:rsid w:val="00440DE6"/>
    <w:rsid w:val="00445F34"/>
    <w:rsid w:val="004541B8"/>
    <w:rsid w:val="00456A20"/>
    <w:rsid w:val="00460D0A"/>
    <w:rsid w:val="004709EC"/>
    <w:rsid w:val="00473C8C"/>
    <w:rsid w:val="004856D9"/>
    <w:rsid w:val="00496095"/>
    <w:rsid w:val="004E31A8"/>
    <w:rsid w:val="00514ED9"/>
    <w:rsid w:val="00533B3B"/>
    <w:rsid w:val="00537FA3"/>
    <w:rsid w:val="005578E1"/>
    <w:rsid w:val="00563870"/>
    <w:rsid w:val="0057005A"/>
    <w:rsid w:val="005843BB"/>
    <w:rsid w:val="00591435"/>
    <w:rsid w:val="005937E1"/>
    <w:rsid w:val="005B2C7A"/>
    <w:rsid w:val="005E0F7A"/>
    <w:rsid w:val="005E450A"/>
    <w:rsid w:val="005F2B5C"/>
    <w:rsid w:val="00602BF5"/>
    <w:rsid w:val="00614EA6"/>
    <w:rsid w:val="006278FC"/>
    <w:rsid w:val="00630BA3"/>
    <w:rsid w:val="00633CD4"/>
    <w:rsid w:val="00635900"/>
    <w:rsid w:val="00640D4D"/>
    <w:rsid w:val="0064335F"/>
    <w:rsid w:val="0065077D"/>
    <w:rsid w:val="00666198"/>
    <w:rsid w:val="00681D8E"/>
    <w:rsid w:val="006822E1"/>
    <w:rsid w:val="00682DBE"/>
    <w:rsid w:val="006901CD"/>
    <w:rsid w:val="00693757"/>
    <w:rsid w:val="00694356"/>
    <w:rsid w:val="006A17A0"/>
    <w:rsid w:val="006B038B"/>
    <w:rsid w:val="006B5085"/>
    <w:rsid w:val="006C1A08"/>
    <w:rsid w:val="006C5207"/>
    <w:rsid w:val="006C5F71"/>
    <w:rsid w:val="006C611D"/>
    <w:rsid w:val="006D4762"/>
    <w:rsid w:val="006D78C7"/>
    <w:rsid w:val="006E526D"/>
    <w:rsid w:val="006E793F"/>
    <w:rsid w:val="006E7FEE"/>
    <w:rsid w:val="006F0746"/>
    <w:rsid w:val="006F1102"/>
    <w:rsid w:val="006F2DE8"/>
    <w:rsid w:val="00712B94"/>
    <w:rsid w:val="007136F6"/>
    <w:rsid w:val="00720CAB"/>
    <w:rsid w:val="00726AE2"/>
    <w:rsid w:val="00731A16"/>
    <w:rsid w:val="00732A1A"/>
    <w:rsid w:val="00740096"/>
    <w:rsid w:val="00740F6D"/>
    <w:rsid w:val="00751685"/>
    <w:rsid w:val="00764618"/>
    <w:rsid w:val="0077087F"/>
    <w:rsid w:val="00773967"/>
    <w:rsid w:val="007A21BB"/>
    <w:rsid w:val="007A323D"/>
    <w:rsid w:val="007A3513"/>
    <w:rsid w:val="007A3A9B"/>
    <w:rsid w:val="007A5486"/>
    <w:rsid w:val="007C39B0"/>
    <w:rsid w:val="007C4BEE"/>
    <w:rsid w:val="007D4020"/>
    <w:rsid w:val="007E6812"/>
    <w:rsid w:val="007F5DAD"/>
    <w:rsid w:val="007F6DD2"/>
    <w:rsid w:val="00802206"/>
    <w:rsid w:val="008118C3"/>
    <w:rsid w:val="00824CCA"/>
    <w:rsid w:val="00825099"/>
    <w:rsid w:val="00844742"/>
    <w:rsid w:val="00856458"/>
    <w:rsid w:val="0087395C"/>
    <w:rsid w:val="0088715F"/>
    <w:rsid w:val="00887D21"/>
    <w:rsid w:val="0089318A"/>
    <w:rsid w:val="008A1743"/>
    <w:rsid w:val="008A501C"/>
    <w:rsid w:val="008B3416"/>
    <w:rsid w:val="008C2DCE"/>
    <w:rsid w:val="008F4D90"/>
    <w:rsid w:val="00906DFC"/>
    <w:rsid w:val="00912534"/>
    <w:rsid w:val="009148B5"/>
    <w:rsid w:val="00920876"/>
    <w:rsid w:val="009303D2"/>
    <w:rsid w:val="0095665A"/>
    <w:rsid w:val="00970C79"/>
    <w:rsid w:val="009748F1"/>
    <w:rsid w:val="0098126A"/>
    <w:rsid w:val="009A056D"/>
    <w:rsid w:val="009A598F"/>
    <w:rsid w:val="009A603F"/>
    <w:rsid w:val="009E36EC"/>
    <w:rsid w:val="009E4EBE"/>
    <w:rsid w:val="009F1804"/>
    <w:rsid w:val="00A057F9"/>
    <w:rsid w:val="00A06A39"/>
    <w:rsid w:val="00A308FE"/>
    <w:rsid w:val="00A31E6E"/>
    <w:rsid w:val="00A47078"/>
    <w:rsid w:val="00A87125"/>
    <w:rsid w:val="00AA5D86"/>
    <w:rsid w:val="00AA7FB4"/>
    <w:rsid w:val="00AB7FC3"/>
    <w:rsid w:val="00AC2F51"/>
    <w:rsid w:val="00AF6D84"/>
    <w:rsid w:val="00B12726"/>
    <w:rsid w:val="00B272DE"/>
    <w:rsid w:val="00B330C1"/>
    <w:rsid w:val="00B36BEB"/>
    <w:rsid w:val="00B475D6"/>
    <w:rsid w:val="00B47CBB"/>
    <w:rsid w:val="00B57CD4"/>
    <w:rsid w:val="00B6198C"/>
    <w:rsid w:val="00B75963"/>
    <w:rsid w:val="00B84918"/>
    <w:rsid w:val="00B876C9"/>
    <w:rsid w:val="00BB5C83"/>
    <w:rsid w:val="00BC0B9B"/>
    <w:rsid w:val="00BD1454"/>
    <w:rsid w:val="00BF43B9"/>
    <w:rsid w:val="00BF797A"/>
    <w:rsid w:val="00C028D7"/>
    <w:rsid w:val="00C07BAA"/>
    <w:rsid w:val="00C12BEE"/>
    <w:rsid w:val="00C15C04"/>
    <w:rsid w:val="00C206C2"/>
    <w:rsid w:val="00C20CD6"/>
    <w:rsid w:val="00C20F97"/>
    <w:rsid w:val="00C34A11"/>
    <w:rsid w:val="00C54A10"/>
    <w:rsid w:val="00C6429F"/>
    <w:rsid w:val="00C72336"/>
    <w:rsid w:val="00C829FE"/>
    <w:rsid w:val="00C84CDD"/>
    <w:rsid w:val="00CA0016"/>
    <w:rsid w:val="00CA25B6"/>
    <w:rsid w:val="00CB1CF2"/>
    <w:rsid w:val="00CB58A2"/>
    <w:rsid w:val="00CC5B37"/>
    <w:rsid w:val="00CD1BE4"/>
    <w:rsid w:val="00CE58BC"/>
    <w:rsid w:val="00CF5390"/>
    <w:rsid w:val="00D002CB"/>
    <w:rsid w:val="00D05867"/>
    <w:rsid w:val="00D279DA"/>
    <w:rsid w:val="00D43C72"/>
    <w:rsid w:val="00D62268"/>
    <w:rsid w:val="00D65947"/>
    <w:rsid w:val="00D77981"/>
    <w:rsid w:val="00D77F07"/>
    <w:rsid w:val="00D83CB9"/>
    <w:rsid w:val="00D922D5"/>
    <w:rsid w:val="00D926C6"/>
    <w:rsid w:val="00D93221"/>
    <w:rsid w:val="00DB3A84"/>
    <w:rsid w:val="00DD1E37"/>
    <w:rsid w:val="00DD618A"/>
    <w:rsid w:val="00DD7E76"/>
    <w:rsid w:val="00DF5ED5"/>
    <w:rsid w:val="00E06A91"/>
    <w:rsid w:val="00E128C7"/>
    <w:rsid w:val="00E347F3"/>
    <w:rsid w:val="00E43F71"/>
    <w:rsid w:val="00E4638D"/>
    <w:rsid w:val="00E47EE4"/>
    <w:rsid w:val="00E50155"/>
    <w:rsid w:val="00E57B8E"/>
    <w:rsid w:val="00E64899"/>
    <w:rsid w:val="00E9198B"/>
    <w:rsid w:val="00E964BB"/>
    <w:rsid w:val="00EA0F49"/>
    <w:rsid w:val="00EB1F25"/>
    <w:rsid w:val="00EB2744"/>
    <w:rsid w:val="00EB7817"/>
    <w:rsid w:val="00EC3592"/>
    <w:rsid w:val="00EE50B5"/>
    <w:rsid w:val="00F013F2"/>
    <w:rsid w:val="00F160FE"/>
    <w:rsid w:val="00F32A63"/>
    <w:rsid w:val="00F37515"/>
    <w:rsid w:val="00F402C0"/>
    <w:rsid w:val="00F431BD"/>
    <w:rsid w:val="00F662E2"/>
    <w:rsid w:val="00F71001"/>
    <w:rsid w:val="00F7412B"/>
    <w:rsid w:val="00F83690"/>
    <w:rsid w:val="00FA64B0"/>
    <w:rsid w:val="00FC1D32"/>
    <w:rsid w:val="00FC79B7"/>
    <w:rsid w:val="00FD5304"/>
    <w:rsid w:val="00FE68FD"/>
    <w:rsid w:val="00FF134B"/>
    <w:rsid w:val="00FF19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2044B6"/>
  <w15:docId w15:val="{CE929EE9-44B7-49FB-91BF-619FD152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1">
    <w:name w:val="heading 1"/>
    <w:basedOn w:val="Normal"/>
    <w:next w:val="Normal"/>
    <w:link w:val="Balk1Char"/>
    <w:uiPriority w:val="9"/>
    <w:qFormat/>
    <w:rsid w:val="00726AE2"/>
    <w:pPr>
      <w:keepNext/>
      <w:keepLines/>
      <w:outlineLvl w:val="0"/>
    </w:pPr>
    <w:rPr>
      <w:rFonts w:eastAsiaTheme="majorEastAsia" w:cstheme="majorBidi"/>
      <w:b/>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26AE2"/>
    <w:rPr>
      <w:rFonts w:eastAsiaTheme="majorEastAsia" w:cstheme="majorBidi"/>
      <w:b/>
      <w:sz w:val="24"/>
      <w:szCs w:val="32"/>
    </w:rPr>
  </w:style>
  <w:style w:type="paragraph" w:styleId="AltBilgi">
    <w:name w:val="footer"/>
    <w:basedOn w:val="Normal"/>
    <w:link w:val="AltBilgiChar"/>
    <w:uiPriority w:val="99"/>
    <w:rsid w:val="008C2DCE"/>
    <w:pPr>
      <w:tabs>
        <w:tab w:val="center" w:pos="4536"/>
        <w:tab w:val="right" w:pos="9072"/>
      </w:tabs>
    </w:pPr>
  </w:style>
  <w:style w:type="character" w:customStyle="1" w:styleId="AltBilgiChar">
    <w:name w:val="Alt Bilgi Char"/>
    <w:basedOn w:val="VarsaylanParagrafYazTipi"/>
    <w:link w:val="AltBilgi"/>
    <w:uiPriority w:val="99"/>
    <w:rsid w:val="00460D0A"/>
    <w:rPr>
      <w:sz w:val="24"/>
      <w:szCs w:val="24"/>
    </w:rPr>
  </w:style>
  <w:style w:type="character" w:styleId="SayfaNumaras">
    <w:name w:val="page number"/>
    <w:basedOn w:val="VarsaylanParagrafYazTipi"/>
    <w:rsid w:val="008C2DCE"/>
  </w:style>
  <w:style w:type="paragraph" w:styleId="NormalWeb">
    <w:name w:val="Normal (Web)"/>
    <w:basedOn w:val="Normal"/>
    <w:rsid w:val="003251D5"/>
    <w:pPr>
      <w:spacing w:before="100" w:beforeAutospacing="1" w:after="100" w:afterAutospacing="1"/>
    </w:pPr>
  </w:style>
  <w:style w:type="paragraph" w:styleId="DipnotMetni">
    <w:name w:val="footnote text"/>
    <w:basedOn w:val="Normal"/>
    <w:semiHidden/>
    <w:rsid w:val="006C611D"/>
    <w:rPr>
      <w:sz w:val="20"/>
      <w:szCs w:val="20"/>
    </w:rPr>
  </w:style>
  <w:style w:type="character" w:styleId="DipnotBavurusu">
    <w:name w:val="footnote reference"/>
    <w:basedOn w:val="VarsaylanParagrafYazTipi"/>
    <w:semiHidden/>
    <w:rsid w:val="006C611D"/>
    <w:rPr>
      <w:vertAlign w:val="superscript"/>
    </w:rPr>
  </w:style>
  <w:style w:type="paragraph" w:customStyle="1" w:styleId="3-NormalYaz">
    <w:name w:val="3-Normal Yazı"/>
    <w:rsid w:val="001960A7"/>
    <w:pPr>
      <w:tabs>
        <w:tab w:val="left" w:pos="566"/>
      </w:tabs>
      <w:jc w:val="both"/>
    </w:pPr>
    <w:rPr>
      <w:sz w:val="19"/>
      <w:lang w:eastAsia="en-US"/>
    </w:rPr>
  </w:style>
  <w:style w:type="paragraph" w:customStyle="1" w:styleId="2-OrtaBaslk">
    <w:name w:val="2-Orta Baslık"/>
    <w:next w:val="Normal"/>
    <w:rsid w:val="00A057F9"/>
    <w:pPr>
      <w:jc w:val="center"/>
    </w:pPr>
    <w:rPr>
      <w:rFonts w:eastAsia="ヒラギノ明朝 Pro W3" w:hAnsi="Times"/>
      <w:b/>
      <w:sz w:val="19"/>
      <w:lang w:eastAsia="en-US"/>
    </w:rPr>
  </w:style>
  <w:style w:type="paragraph" w:styleId="stBilgi">
    <w:name w:val="header"/>
    <w:basedOn w:val="Normal"/>
    <w:link w:val="stBilgiChar"/>
    <w:uiPriority w:val="99"/>
    <w:unhideWhenUsed/>
    <w:rsid w:val="000F52FE"/>
    <w:pPr>
      <w:tabs>
        <w:tab w:val="center" w:pos="4703"/>
        <w:tab w:val="right" w:pos="9406"/>
      </w:tabs>
    </w:pPr>
  </w:style>
  <w:style w:type="character" w:customStyle="1" w:styleId="stBilgiChar">
    <w:name w:val="Üst Bilgi Char"/>
    <w:basedOn w:val="VarsaylanParagrafYazTipi"/>
    <w:link w:val="stBilgi"/>
    <w:uiPriority w:val="99"/>
    <w:rsid w:val="000F52FE"/>
    <w:rPr>
      <w:sz w:val="24"/>
      <w:szCs w:val="24"/>
    </w:rPr>
  </w:style>
  <w:style w:type="paragraph" w:styleId="BalonMetni">
    <w:name w:val="Balloon Text"/>
    <w:basedOn w:val="Normal"/>
    <w:link w:val="BalonMetniChar"/>
    <w:uiPriority w:val="99"/>
    <w:semiHidden/>
    <w:unhideWhenUsed/>
    <w:rsid w:val="0098126A"/>
    <w:rPr>
      <w:rFonts w:ascii="Tahoma" w:hAnsi="Tahoma" w:cs="Tahoma"/>
      <w:sz w:val="16"/>
      <w:szCs w:val="16"/>
    </w:rPr>
  </w:style>
  <w:style w:type="character" w:customStyle="1" w:styleId="BalonMetniChar">
    <w:name w:val="Balon Metni Char"/>
    <w:basedOn w:val="VarsaylanParagrafYazTipi"/>
    <w:link w:val="BalonMetni"/>
    <w:uiPriority w:val="99"/>
    <w:semiHidden/>
    <w:rsid w:val="0098126A"/>
    <w:rPr>
      <w:rFonts w:ascii="Tahoma" w:hAnsi="Tahoma" w:cs="Tahoma"/>
      <w:sz w:val="16"/>
      <w:szCs w:val="16"/>
    </w:rPr>
  </w:style>
  <w:style w:type="paragraph" w:customStyle="1" w:styleId="3-normalyaz0">
    <w:name w:val="3-normalyaz"/>
    <w:basedOn w:val="Normal"/>
    <w:rsid w:val="000715AF"/>
    <w:pPr>
      <w:spacing w:before="100" w:beforeAutospacing="1" w:after="100" w:afterAutospacing="1"/>
    </w:pPr>
  </w:style>
  <w:style w:type="paragraph" w:styleId="TBal">
    <w:name w:val="TOC Heading"/>
    <w:basedOn w:val="Balk1"/>
    <w:next w:val="Normal"/>
    <w:uiPriority w:val="39"/>
    <w:unhideWhenUsed/>
    <w:qFormat/>
    <w:rsid w:val="00726AE2"/>
    <w:pPr>
      <w:spacing w:before="240" w:line="259" w:lineRule="auto"/>
      <w:outlineLvl w:val="9"/>
    </w:pPr>
    <w:rPr>
      <w:rFonts w:asciiTheme="majorHAnsi" w:hAnsiTheme="majorHAnsi"/>
      <w:b w:val="0"/>
      <w:color w:val="365F91" w:themeColor="accent1" w:themeShade="BF"/>
      <w:sz w:val="32"/>
    </w:rPr>
  </w:style>
  <w:style w:type="paragraph" w:styleId="T1">
    <w:name w:val="toc 1"/>
    <w:basedOn w:val="Normal"/>
    <w:next w:val="Normal"/>
    <w:autoRedefine/>
    <w:uiPriority w:val="39"/>
    <w:unhideWhenUsed/>
    <w:rsid w:val="00726AE2"/>
    <w:pPr>
      <w:spacing w:after="100"/>
    </w:pPr>
  </w:style>
  <w:style w:type="character" w:styleId="Kpr">
    <w:name w:val="Hyperlink"/>
    <w:basedOn w:val="VarsaylanParagrafYazTipi"/>
    <w:uiPriority w:val="99"/>
    <w:unhideWhenUsed/>
    <w:rsid w:val="00726AE2"/>
    <w:rPr>
      <w:color w:val="0000FF" w:themeColor="hyperlink"/>
      <w:u w:val="single"/>
    </w:rPr>
  </w:style>
  <w:style w:type="paragraph" w:styleId="T2">
    <w:name w:val="toc 2"/>
    <w:basedOn w:val="Normal"/>
    <w:next w:val="Normal"/>
    <w:autoRedefine/>
    <w:uiPriority w:val="39"/>
    <w:unhideWhenUsed/>
    <w:rsid w:val="009F1804"/>
    <w:pPr>
      <w:spacing w:after="100" w:line="259" w:lineRule="auto"/>
      <w:ind w:left="220"/>
    </w:pPr>
    <w:rPr>
      <w:rFonts w:asciiTheme="minorHAnsi" w:eastAsiaTheme="minorEastAsia" w:hAnsiTheme="minorHAnsi" w:cstheme="minorBidi"/>
      <w:sz w:val="22"/>
      <w:szCs w:val="22"/>
    </w:rPr>
  </w:style>
  <w:style w:type="paragraph" w:styleId="T3">
    <w:name w:val="toc 3"/>
    <w:basedOn w:val="Normal"/>
    <w:next w:val="Normal"/>
    <w:autoRedefine/>
    <w:uiPriority w:val="39"/>
    <w:unhideWhenUsed/>
    <w:rsid w:val="009F1804"/>
    <w:pPr>
      <w:spacing w:after="100" w:line="259" w:lineRule="auto"/>
      <w:ind w:left="440"/>
    </w:pPr>
    <w:rPr>
      <w:rFonts w:asciiTheme="minorHAnsi" w:eastAsiaTheme="minorEastAsia" w:hAnsiTheme="minorHAnsi" w:cstheme="minorBidi"/>
      <w:sz w:val="22"/>
      <w:szCs w:val="22"/>
    </w:rPr>
  </w:style>
  <w:style w:type="paragraph" w:styleId="T4">
    <w:name w:val="toc 4"/>
    <w:basedOn w:val="Normal"/>
    <w:next w:val="Normal"/>
    <w:autoRedefine/>
    <w:uiPriority w:val="39"/>
    <w:unhideWhenUsed/>
    <w:rsid w:val="009F1804"/>
    <w:pPr>
      <w:spacing w:after="100" w:line="259" w:lineRule="auto"/>
      <w:ind w:left="660"/>
    </w:pPr>
    <w:rPr>
      <w:rFonts w:asciiTheme="minorHAnsi" w:eastAsiaTheme="minorEastAsia" w:hAnsiTheme="minorHAnsi" w:cstheme="minorBidi"/>
      <w:sz w:val="22"/>
      <w:szCs w:val="22"/>
    </w:rPr>
  </w:style>
  <w:style w:type="paragraph" w:styleId="T5">
    <w:name w:val="toc 5"/>
    <w:basedOn w:val="Normal"/>
    <w:next w:val="Normal"/>
    <w:autoRedefine/>
    <w:uiPriority w:val="39"/>
    <w:unhideWhenUsed/>
    <w:rsid w:val="009F1804"/>
    <w:pPr>
      <w:spacing w:after="100" w:line="259" w:lineRule="auto"/>
      <w:ind w:left="880"/>
    </w:pPr>
    <w:rPr>
      <w:rFonts w:asciiTheme="minorHAnsi" w:eastAsiaTheme="minorEastAsia" w:hAnsiTheme="minorHAnsi" w:cstheme="minorBidi"/>
      <w:sz w:val="22"/>
      <w:szCs w:val="22"/>
    </w:rPr>
  </w:style>
  <w:style w:type="paragraph" w:styleId="T6">
    <w:name w:val="toc 6"/>
    <w:basedOn w:val="Normal"/>
    <w:next w:val="Normal"/>
    <w:autoRedefine/>
    <w:uiPriority w:val="39"/>
    <w:unhideWhenUsed/>
    <w:rsid w:val="009F1804"/>
    <w:pPr>
      <w:spacing w:after="100" w:line="259" w:lineRule="auto"/>
      <w:ind w:left="1100"/>
    </w:pPr>
    <w:rPr>
      <w:rFonts w:asciiTheme="minorHAnsi" w:eastAsiaTheme="minorEastAsia" w:hAnsiTheme="minorHAnsi" w:cstheme="minorBidi"/>
      <w:sz w:val="22"/>
      <w:szCs w:val="22"/>
    </w:rPr>
  </w:style>
  <w:style w:type="paragraph" w:styleId="T7">
    <w:name w:val="toc 7"/>
    <w:basedOn w:val="Normal"/>
    <w:next w:val="Normal"/>
    <w:autoRedefine/>
    <w:uiPriority w:val="39"/>
    <w:unhideWhenUsed/>
    <w:rsid w:val="009F1804"/>
    <w:pPr>
      <w:spacing w:after="100" w:line="259" w:lineRule="auto"/>
      <w:ind w:left="1320"/>
    </w:pPr>
    <w:rPr>
      <w:rFonts w:asciiTheme="minorHAnsi" w:eastAsiaTheme="minorEastAsia" w:hAnsiTheme="minorHAnsi" w:cstheme="minorBidi"/>
      <w:sz w:val="22"/>
      <w:szCs w:val="22"/>
    </w:rPr>
  </w:style>
  <w:style w:type="paragraph" w:styleId="T8">
    <w:name w:val="toc 8"/>
    <w:basedOn w:val="Normal"/>
    <w:next w:val="Normal"/>
    <w:autoRedefine/>
    <w:uiPriority w:val="39"/>
    <w:unhideWhenUsed/>
    <w:rsid w:val="009F1804"/>
    <w:pPr>
      <w:spacing w:after="100" w:line="259" w:lineRule="auto"/>
      <w:ind w:left="1540"/>
    </w:pPr>
    <w:rPr>
      <w:rFonts w:asciiTheme="minorHAnsi" w:eastAsiaTheme="minorEastAsia" w:hAnsiTheme="minorHAnsi" w:cstheme="minorBidi"/>
      <w:sz w:val="22"/>
      <w:szCs w:val="22"/>
    </w:rPr>
  </w:style>
  <w:style w:type="paragraph" w:styleId="T9">
    <w:name w:val="toc 9"/>
    <w:basedOn w:val="Normal"/>
    <w:next w:val="Normal"/>
    <w:autoRedefine/>
    <w:uiPriority w:val="39"/>
    <w:unhideWhenUsed/>
    <w:rsid w:val="009F1804"/>
    <w:pPr>
      <w:spacing w:after="100" w:line="259" w:lineRule="auto"/>
      <w:ind w:left="1760"/>
    </w:pPr>
    <w:rPr>
      <w:rFonts w:asciiTheme="minorHAnsi" w:eastAsiaTheme="minorEastAsia" w:hAnsiTheme="minorHAnsi" w:cstheme="minorBidi"/>
      <w:sz w:val="22"/>
      <w:szCs w:val="22"/>
    </w:rPr>
  </w:style>
  <w:style w:type="paragraph" w:customStyle="1" w:styleId="ortabalkbold">
    <w:name w:val="ortabalkbold"/>
    <w:basedOn w:val="Normal"/>
    <w:rsid w:val="000F254E"/>
    <w:pPr>
      <w:spacing w:before="100" w:beforeAutospacing="1" w:after="100" w:afterAutospacing="1"/>
    </w:pPr>
  </w:style>
  <w:style w:type="paragraph" w:customStyle="1" w:styleId="metin">
    <w:name w:val="metin"/>
    <w:basedOn w:val="Normal"/>
    <w:rsid w:val="00042A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890491">
      <w:bodyDiv w:val="1"/>
      <w:marLeft w:val="0"/>
      <w:marRight w:val="0"/>
      <w:marTop w:val="0"/>
      <w:marBottom w:val="0"/>
      <w:divBdr>
        <w:top w:val="none" w:sz="0" w:space="0" w:color="auto"/>
        <w:left w:val="none" w:sz="0" w:space="0" w:color="auto"/>
        <w:bottom w:val="none" w:sz="0" w:space="0" w:color="auto"/>
        <w:right w:val="none" w:sz="0" w:space="0" w:color="auto"/>
      </w:divBdr>
    </w:div>
    <w:div w:id="1024214640">
      <w:bodyDiv w:val="1"/>
      <w:marLeft w:val="0"/>
      <w:marRight w:val="0"/>
      <w:marTop w:val="0"/>
      <w:marBottom w:val="0"/>
      <w:divBdr>
        <w:top w:val="none" w:sz="0" w:space="0" w:color="auto"/>
        <w:left w:val="none" w:sz="0" w:space="0" w:color="auto"/>
        <w:bottom w:val="none" w:sz="0" w:space="0" w:color="auto"/>
        <w:right w:val="none" w:sz="0" w:space="0" w:color="auto"/>
      </w:divBdr>
    </w:div>
    <w:div w:id="1431245374">
      <w:bodyDiv w:val="1"/>
      <w:marLeft w:val="0"/>
      <w:marRight w:val="0"/>
      <w:marTop w:val="0"/>
      <w:marBottom w:val="0"/>
      <w:divBdr>
        <w:top w:val="none" w:sz="0" w:space="0" w:color="auto"/>
        <w:left w:val="none" w:sz="0" w:space="0" w:color="auto"/>
        <w:bottom w:val="none" w:sz="0" w:space="0" w:color="auto"/>
        <w:right w:val="none" w:sz="0" w:space="0" w:color="auto"/>
      </w:divBdr>
    </w:div>
    <w:div w:id="1843927632">
      <w:bodyDiv w:val="1"/>
      <w:marLeft w:val="0"/>
      <w:marRight w:val="0"/>
      <w:marTop w:val="0"/>
      <w:marBottom w:val="0"/>
      <w:divBdr>
        <w:top w:val="none" w:sz="0" w:space="0" w:color="auto"/>
        <w:left w:val="none" w:sz="0" w:space="0" w:color="auto"/>
        <w:bottom w:val="none" w:sz="0" w:space="0" w:color="auto"/>
        <w:right w:val="none" w:sz="0" w:space="0" w:color="auto"/>
      </w:divBdr>
      <w:divsChild>
        <w:div w:id="1058552485">
          <w:marLeft w:val="0"/>
          <w:marRight w:val="0"/>
          <w:marTop w:val="0"/>
          <w:marBottom w:val="0"/>
          <w:divBdr>
            <w:top w:val="none" w:sz="0" w:space="0" w:color="auto"/>
            <w:left w:val="none" w:sz="0" w:space="0" w:color="auto"/>
            <w:bottom w:val="none" w:sz="0" w:space="0" w:color="auto"/>
            <w:right w:val="none" w:sz="0" w:space="0" w:color="auto"/>
          </w:divBdr>
          <w:divsChild>
            <w:div w:id="2040356545">
              <w:marLeft w:val="0"/>
              <w:marRight w:val="0"/>
              <w:marTop w:val="0"/>
              <w:marBottom w:val="0"/>
              <w:divBdr>
                <w:top w:val="none" w:sz="0" w:space="0" w:color="auto"/>
                <w:left w:val="none" w:sz="0" w:space="0" w:color="auto"/>
                <w:bottom w:val="none" w:sz="0" w:space="0" w:color="auto"/>
                <w:right w:val="none" w:sz="0" w:space="0" w:color="auto"/>
              </w:divBdr>
              <w:divsChild>
                <w:div w:id="1659765216">
                  <w:marLeft w:val="0"/>
                  <w:marRight w:val="0"/>
                  <w:marTop w:val="0"/>
                  <w:marBottom w:val="0"/>
                  <w:divBdr>
                    <w:top w:val="none" w:sz="0" w:space="0" w:color="auto"/>
                    <w:left w:val="none" w:sz="0" w:space="0" w:color="auto"/>
                    <w:bottom w:val="none" w:sz="0" w:space="0" w:color="auto"/>
                    <w:right w:val="none" w:sz="0" w:space="0" w:color="auto"/>
                  </w:divBdr>
                  <w:divsChild>
                    <w:div w:id="342782758">
                      <w:marLeft w:val="0"/>
                      <w:marRight w:val="0"/>
                      <w:marTop w:val="0"/>
                      <w:marBottom w:val="0"/>
                      <w:divBdr>
                        <w:top w:val="none" w:sz="0" w:space="0" w:color="auto"/>
                        <w:left w:val="none" w:sz="0" w:space="0" w:color="auto"/>
                        <w:bottom w:val="single" w:sz="6" w:space="0" w:color="808080"/>
                        <w:right w:val="none" w:sz="0" w:space="0" w:color="auto"/>
                      </w:divBdr>
                    </w:div>
                    <w:div w:id="518855376">
                      <w:marLeft w:val="0"/>
                      <w:marRight w:val="0"/>
                      <w:marTop w:val="0"/>
                      <w:marBottom w:val="0"/>
                      <w:divBdr>
                        <w:top w:val="none" w:sz="0" w:space="0" w:color="auto"/>
                        <w:left w:val="none" w:sz="0" w:space="0" w:color="auto"/>
                        <w:bottom w:val="single" w:sz="6" w:space="0" w:color="808080"/>
                        <w:right w:val="none" w:sz="0" w:space="0" w:color="auto"/>
                      </w:divBdr>
                    </w:div>
                    <w:div w:id="641885584">
                      <w:marLeft w:val="0"/>
                      <w:marRight w:val="0"/>
                      <w:marTop w:val="0"/>
                      <w:marBottom w:val="0"/>
                      <w:divBdr>
                        <w:top w:val="none" w:sz="0" w:space="0" w:color="auto"/>
                        <w:left w:val="none" w:sz="0" w:space="0" w:color="auto"/>
                        <w:bottom w:val="single" w:sz="6" w:space="0" w:color="808080"/>
                        <w:right w:val="none" w:sz="0" w:space="0" w:color="auto"/>
                      </w:divBdr>
                    </w:div>
                    <w:div w:id="735976963">
                      <w:marLeft w:val="0"/>
                      <w:marRight w:val="0"/>
                      <w:marTop w:val="0"/>
                      <w:marBottom w:val="0"/>
                      <w:divBdr>
                        <w:top w:val="none" w:sz="0" w:space="0" w:color="auto"/>
                        <w:left w:val="none" w:sz="0" w:space="0" w:color="auto"/>
                        <w:bottom w:val="single" w:sz="6" w:space="0" w:color="808080"/>
                        <w:right w:val="none" w:sz="0" w:space="0" w:color="auto"/>
                      </w:divBdr>
                    </w:div>
                    <w:div w:id="796144314">
                      <w:marLeft w:val="0"/>
                      <w:marRight w:val="0"/>
                      <w:marTop w:val="0"/>
                      <w:marBottom w:val="0"/>
                      <w:divBdr>
                        <w:top w:val="none" w:sz="0" w:space="0" w:color="auto"/>
                        <w:left w:val="none" w:sz="0" w:space="0" w:color="auto"/>
                        <w:bottom w:val="single" w:sz="6" w:space="0" w:color="808080"/>
                        <w:right w:val="none" w:sz="0" w:space="0" w:color="auto"/>
                      </w:divBdr>
                    </w:div>
                    <w:div w:id="944264267">
                      <w:marLeft w:val="0"/>
                      <w:marRight w:val="0"/>
                      <w:marTop w:val="0"/>
                      <w:marBottom w:val="0"/>
                      <w:divBdr>
                        <w:top w:val="none" w:sz="0" w:space="0" w:color="auto"/>
                        <w:left w:val="none" w:sz="0" w:space="0" w:color="auto"/>
                        <w:bottom w:val="single" w:sz="6" w:space="0" w:color="808080"/>
                        <w:right w:val="none" w:sz="0" w:space="0" w:color="auto"/>
                      </w:divBdr>
                    </w:div>
                    <w:div w:id="1469975640">
                      <w:marLeft w:val="0"/>
                      <w:marRight w:val="0"/>
                      <w:marTop w:val="0"/>
                      <w:marBottom w:val="0"/>
                      <w:divBdr>
                        <w:top w:val="none" w:sz="0" w:space="0" w:color="auto"/>
                        <w:left w:val="none" w:sz="0" w:space="0" w:color="auto"/>
                        <w:bottom w:val="single" w:sz="6" w:space="0" w:color="808080"/>
                        <w:right w:val="none" w:sz="0" w:space="0" w:color="auto"/>
                      </w:divBdr>
                    </w:div>
                    <w:div w:id="1788770552">
                      <w:marLeft w:val="0"/>
                      <w:marRight w:val="0"/>
                      <w:marTop w:val="0"/>
                      <w:marBottom w:val="0"/>
                      <w:divBdr>
                        <w:top w:val="none" w:sz="0" w:space="0" w:color="auto"/>
                        <w:left w:val="none" w:sz="0" w:space="0" w:color="auto"/>
                        <w:bottom w:val="single" w:sz="6" w:space="0" w:color="808080"/>
                        <w:right w:val="none" w:sz="0" w:space="0" w:color="auto"/>
                      </w:divBdr>
                    </w:div>
                    <w:div w:id="1803577179">
                      <w:marLeft w:val="0"/>
                      <w:marRight w:val="0"/>
                      <w:marTop w:val="0"/>
                      <w:marBottom w:val="0"/>
                      <w:divBdr>
                        <w:top w:val="none" w:sz="0" w:space="0" w:color="auto"/>
                        <w:left w:val="none" w:sz="0" w:space="0" w:color="auto"/>
                        <w:bottom w:val="single" w:sz="6" w:space="0" w:color="808080"/>
                        <w:right w:val="none" w:sz="0" w:space="0" w:color="auto"/>
                      </w:divBdr>
                    </w:div>
                    <w:div w:id="2123456031">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 w:id="209997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24CE8-4F07-4EF5-96E6-621C78A0D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24</Pages>
  <Words>8335</Words>
  <Characters>47513</Characters>
  <Application>Microsoft Office Word</Application>
  <DocSecurity>0</DocSecurity>
  <Lines>395</Lines>
  <Paragraphs>111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55737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Ozge</dc:creator>
  <cp:lastModifiedBy>Bülent Miskioğlu</cp:lastModifiedBy>
  <cp:revision>41</cp:revision>
  <cp:lastPrinted>2019-02-05T13:12:00Z</cp:lastPrinted>
  <dcterms:created xsi:type="dcterms:W3CDTF">2024-08-28T08:32:00Z</dcterms:created>
  <dcterms:modified xsi:type="dcterms:W3CDTF">2024-08-28T10:05:00Z</dcterms:modified>
</cp:coreProperties>
</file>